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5685A" w:rsidRPr="00D5685A" w:rsidRDefault="00D5685A" w:rsidP="00D5685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chuong_pl_2"/>
      <w:r w:rsidRPr="00D5685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PHỤ LỤC 02</w:t>
      </w:r>
      <w:bookmarkEnd w:id="0"/>
    </w:p>
    <w:p w:rsidR="00D5685A" w:rsidRPr="00D5685A" w:rsidRDefault="00D5685A" w:rsidP="00D5685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1" w:name="chuong_pl_2_name"/>
      <w:r w:rsidRPr="00D568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KẾT QUẢ THỰC HIỆN VIỆC TẶNG QUÀ NHÂN DÂN NHÂN DỊP KỶ NIỆM 80 NĂM CÁCH MẠNG THÁNG 9 VÀ QUỐC KHÁNH 2/9</w:t>
      </w:r>
      <w:bookmarkEnd w:id="1"/>
      <w:r w:rsidRPr="00D5685A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br/>
      </w:r>
      <w:r w:rsidRPr="00D5685A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(Kèm theo Văn bản số 14101/BTC-NSNN ngày 11 tháng 9 năm 2025 của Bộ Tài chính)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1711"/>
        <w:gridCol w:w="1026"/>
        <w:gridCol w:w="599"/>
        <w:gridCol w:w="743"/>
        <w:gridCol w:w="599"/>
        <w:gridCol w:w="667"/>
        <w:gridCol w:w="904"/>
        <w:gridCol w:w="740"/>
        <w:gridCol w:w="646"/>
        <w:gridCol w:w="1173"/>
      </w:tblGrid>
      <w:tr w:rsidR="00D5685A" w:rsidRPr="00D5685A" w:rsidTr="00D5685A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STT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TỈNH/THÀNH PHỐ</w:t>
            </w:r>
          </w:p>
        </w:tc>
        <w:tc>
          <w:tcPr>
            <w:tcW w:w="22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I. Về số người dân tặng quà </w:t>
            </w:r>
            <w:r w:rsidRPr="00D5685A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(Đvt: Người)</w:t>
            </w:r>
          </w:p>
        </w:tc>
        <w:tc>
          <w:tcPr>
            <w:tcW w:w="19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II. Về kinh phí thực hiện việc tặng quà </w:t>
            </w:r>
            <w:r w:rsidRPr="00D5685A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14:ligatures w14:val="none"/>
              </w:rPr>
              <w:t>(Đvt: Triệu đồng)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 người dân trên địa bàn tỉnh/ thành phố thuộc danh sách tặng quà</w:t>
            </w:r>
          </w:p>
        </w:tc>
        <w:tc>
          <w:tcPr>
            <w:tcW w:w="11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 người dân đã nhận được quà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Số người dân chưa tặng được quà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Kinh phí NSTW đã bổ sung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Kinh phí NSĐP bổ sung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Tổng kinh phí đã thực hiện chi trả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Kinh phí NSTW bổ sung còn thừa/thiếu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Tổng số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Qua tài khoản ASXH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14:ligatures w14:val="none"/>
              </w:rPr>
              <w:t>Bằng tiền mặt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D5685A" w:rsidRPr="00D5685A" w:rsidTr="00D5685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685A" w:rsidRPr="00D5685A" w:rsidRDefault="00D5685A" w:rsidP="00D5685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D5685A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:rsidR="00685E75" w:rsidRPr="00D5685A" w:rsidRDefault="00D5685A" w:rsidP="00D5685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5685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 </w:t>
      </w:r>
    </w:p>
    <w:sectPr w:rsidR="00685E75" w:rsidRPr="00D56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EC26E3"/>
    <w:multiLevelType w:val="multilevel"/>
    <w:tmpl w:val="2A5EC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122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5A"/>
    <w:rsid w:val="000E6586"/>
    <w:rsid w:val="00685E75"/>
    <w:rsid w:val="009A7D14"/>
    <w:rsid w:val="00D5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11264"/>
  <w15:chartTrackingRefBased/>
  <w15:docId w15:val="{C6935D52-0D4C-4983-85E7-8EAD5D9F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568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685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56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5685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5685A"/>
    <w:rPr>
      <w:b/>
      <w:bCs/>
    </w:rPr>
  </w:style>
  <w:style w:type="character" w:customStyle="1" w:styleId="br-1">
    <w:name w:val="br-1"/>
    <w:basedOn w:val="DefaultParagraphFont"/>
    <w:rsid w:val="00D5685A"/>
  </w:style>
  <w:style w:type="character" w:customStyle="1" w:styleId="br-2">
    <w:name w:val="br-2"/>
    <w:basedOn w:val="DefaultParagraphFont"/>
    <w:rsid w:val="00D5685A"/>
  </w:style>
  <w:style w:type="character" w:customStyle="1" w:styleId="mg">
    <w:name w:val="mg"/>
    <w:basedOn w:val="DefaultParagraphFont"/>
    <w:rsid w:val="00D5685A"/>
  </w:style>
  <w:style w:type="character" w:customStyle="1" w:styleId="dt">
    <w:name w:val="dt"/>
    <w:basedOn w:val="DefaultParagraphFont"/>
    <w:rsid w:val="00D5685A"/>
  </w:style>
  <w:style w:type="character" w:customStyle="1" w:styleId="dc">
    <w:name w:val="dc"/>
    <w:basedOn w:val="DefaultParagraphFont"/>
    <w:rsid w:val="00D56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4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40361">
              <w:marLeft w:val="0"/>
              <w:marRight w:val="0"/>
              <w:marTop w:val="0"/>
              <w:marBottom w:val="0"/>
              <w:divBdr>
                <w:top w:val="single" w:sz="12" w:space="0" w:color="F89B1A"/>
                <w:left w:val="single" w:sz="6" w:space="0" w:color="C8D4DB"/>
                <w:bottom w:val="none" w:sz="0" w:space="0" w:color="auto"/>
                <w:right w:val="single" w:sz="6" w:space="0" w:color="C8D4DB"/>
              </w:divBdr>
              <w:divsChild>
                <w:div w:id="11321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8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0950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79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5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67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21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96366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74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BDC8D5"/>
                                <w:left w:val="single" w:sz="2" w:space="0" w:color="BDC8D5"/>
                                <w:bottom w:val="single" w:sz="2" w:space="8" w:color="BDC8D5"/>
                                <w:right w:val="single" w:sz="2" w:space="0" w:color="BDC8D5"/>
                              </w:divBdr>
                              <w:divsChild>
                                <w:div w:id="64867838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4" w:color="DCE8F3"/>
                                    <w:left w:val="single" w:sz="6" w:space="4" w:color="DCE8F3"/>
                                    <w:bottom w:val="single" w:sz="6" w:space="4" w:color="DCE8F3"/>
                                    <w:right w:val="single" w:sz="6" w:space="4" w:color="DCE8F3"/>
                                  </w:divBdr>
                                  <w:divsChild>
                                    <w:div w:id="708529041">
                                      <w:marLeft w:val="-75"/>
                                      <w:marRight w:val="-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61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619037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2025-09-16T04:31:00Z</dcterms:created>
  <dcterms:modified xsi:type="dcterms:W3CDTF">2025-09-16T04:32:00Z</dcterms:modified>
</cp:coreProperties>
</file>