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22C" w:rsidRPr="00B4122C" w:rsidRDefault="00B4122C" w:rsidP="00B4122C">
      <w:pPr>
        <w:spacing w:before="100" w:beforeAutospacing="1" w:after="100" w:afterAutospacing="1" w:line="240" w:lineRule="auto"/>
        <w:jc w:val="left"/>
        <w:outlineLvl w:val="2"/>
        <w:rPr>
          <w:rFonts w:eastAsia="Times New Roman"/>
          <w:b/>
          <w:bCs/>
          <w:sz w:val="27"/>
          <w:szCs w:val="27"/>
        </w:rPr>
      </w:pPr>
      <w:r w:rsidRPr="00B4122C">
        <w:rPr>
          <w:rFonts w:eastAsia="Times New Roman"/>
          <w:b/>
          <w:bCs/>
          <w:sz w:val="27"/>
          <w:szCs w:val="27"/>
        </w:rPr>
        <w:t>BÀI TUYÊN TRUYỀN: NGÀY CHUYỂN ĐỔI SỐ QUỐC GIA 10/10</w:t>
      </w:r>
    </w:p>
    <w:p w:rsidR="00B4122C" w:rsidRPr="00B4122C" w:rsidRDefault="00B4122C" w:rsidP="00B4122C">
      <w:pPr>
        <w:spacing w:before="100" w:beforeAutospacing="1" w:after="100" w:afterAutospacing="1" w:line="240" w:lineRule="auto"/>
        <w:jc w:val="left"/>
        <w:rPr>
          <w:rFonts w:eastAsia="Times New Roman"/>
          <w:sz w:val="24"/>
          <w:szCs w:val="24"/>
        </w:rPr>
      </w:pPr>
      <w:r w:rsidRPr="00B4122C">
        <w:rPr>
          <w:rFonts w:eastAsia="Times New Roman"/>
          <w:b/>
          <w:bCs/>
          <w:sz w:val="24"/>
          <w:szCs w:val="24"/>
        </w:rPr>
        <w:t>Chủ đề: Phổ cập hạ tầng số và sáng tạo ứng dụng số để phát triển kinh tế số – Động lực mới cho tăng trưởng kinh tế và năng lực lao động</w:t>
      </w:r>
    </w:p>
    <w:p w:rsidR="00B4122C" w:rsidRPr="00B4122C" w:rsidRDefault="00B4122C" w:rsidP="00B4122C">
      <w:pPr>
        <w:spacing w:before="100" w:beforeAutospacing="1" w:after="100" w:afterAutospacing="1" w:line="240" w:lineRule="auto"/>
        <w:jc w:val="left"/>
        <w:rPr>
          <w:rFonts w:eastAsia="Times New Roman"/>
          <w:sz w:val="24"/>
          <w:szCs w:val="24"/>
        </w:rPr>
      </w:pPr>
      <w:r w:rsidRPr="00B4122C">
        <w:rPr>
          <w:rFonts w:eastAsia="Times New Roman"/>
          <w:sz w:val="24"/>
          <w:szCs w:val="24"/>
        </w:rPr>
        <w:t>Ngày Chuyển đổi số Quốc gia 10/10 hàng năm mang đến một ý nghĩa đặc biệt, là dịp để cả nước cùng hướng đến những giá trị và mục tiêu chung trong công cuộc chuyển đổi số. Chủ đề năm nay, "Phổ cập hạ tầng số và sáng tạo ứng dụng số để phát triển kinh tế số – Động lực mới cho tăng trưởng kinh tế và năng suất lao động", nhấn mạnh tầm quan trọng của hạ tầng số và các ứng dụng công nghệ số như nền tảng cho sự phát triển vững chắc và nâng cao năng lực cạnh tranh của Việt Nam trong bối cảnh toàn cầu</w:t>
      </w:r>
    </w:p>
    <w:p w:rsidR="00B4122C" w:rsidRPr="00B4122C" w:rsidRDefault="00B4122C" w:rsidP="00B4122C">
      <w:pPr>
        <w:spacing w:before="100" w:beforeAutospacing="1" w:after="100" w:afterAutospacing="1" w:line="240" w:lineRule="auto"/>
        <w:jc w:val="left"/>
        <w:outlineLvl w:val="3"/>
        <w:rPr>
          <w:rFonts w:eastAsia="Times New Roman"/>
          <w:b/>
          <w:bCs/>
          <w:sz w:val="24"/>
          <w:szCs w:val="24"/>
        </w:rPr>
      </w:pPr>
      <w:r w:rsidRPr="00B4122C">
        <w:rPr>
          <w:rFonts w:eastAsia="Times New Roman"/>
          <w:b/>
          <w:bCs/>
          <w:sz w:val="24"/>
          <w:szCs w:val="24"/>
        </w:rPr>
        <w:t>I. Ý NGHĨA CỦA NGÀY CHUYỂN ĐỔI SỐ QUỐC GIA 10/10</w:t>
      </w:r>
    </w:p>
    <w:p w:rsidR="00B4122C" w:rsidRPr="00B4122C" w:rsidRDefault="00B4122C" w:rsidP="00B4122C">
      <w:pPr>
        <w:numPr>
          <w:ilvl w:val="0"/>
          <w:numId w:val="1"/>
        </w:numPr>
        <w:spacing w:before="100" w:beforeAutospacing="1" w:after="100" w:afterAutospacing="1" w:line="240" w:lineRule="auto"/>
        <w:jc w:val="left"/>
        <w:rPr>
          <w:rFonts w:eastAsia="Times New Roman"/>
          <w:sz w:val="24"/>
          <w:szCs w:val="24"/>
        </w:rPr>
      </w:pPr>
      <w:r w:rsidRPr="00B4122C">
        <w:rPr>
          <w:rFonts w:eastAsia="Times New Roman"/>
          <w:b/>
          <w:bCs/>
          <w:sz w:val="24"/>
          <w:szCs w:val="24"/>
        </w:rPr>
        <w:t>Thúc đẩy quá trình phổ cập hạ tầng số trên phạm vi toàn quốc</w:t>
      </w:r>
    </w:p>
    <w:p w:rsidR="00B4122C" w:rsidRPr="00B4122C" w:rsidRDefault="00B4122C" w:rsidP="00B4122C">
      <w:pPr>
        <w:numPr>
          <w:ilvl w:val="1"/>
          <w:numId w:val="1"/>
        </w:numPr>
        <w:spacing w:before="100" w:beforeAutospacing="1" w:after="100" w:afterAutospacing="1" w:line="240" w:lineRule="auto"/>
        <w:jc w:val="left"/>
        <w:rPr>
          <w:rFonts w:eastAsia="Times New Roman"/>
          <w:sz w:val="24"/>
          <w:szCs w:val="24"/>
        </w:rPr>
      </w:pPr>
      <w:r w:rsidRPr="00B4122C">
        <w:rPr>
          <w:rFonts w:eastAsia="Times New Roman"/>
          <w:sz w:val="24"/>
          <w:szCs w:val="24"/>
        </w:rPr>
        <w:t>Tầng dưới là nền tảng quan trọng, là "xương sống" của quá trình chuyển đổi, lời khuyên bảo đảm tiếp theo và sử dụng các dịch vụ một cách hiệu quả, thuận tiện và nhanh chóng. Số tầng hạ tầng phổ biến không chỉ giúp kết nối các khu vực kinh tế, tạo điều kiện phát triển kinh tế - xã hội đồng đều giữa các khu vực mà vẫn mang lại cơ hội tiếp cận thông tin và tri thức cho người dân ở các khu vực độ sâu vùng,</w:t>
      </w:r>
    </w:p>
    <w:p w:rsidR="00B4122C" w:rsidRPr="00B4122C" w:rsidRDefault="00B4122C" w:rsidP="00B4122C">
      <w:pPr>
        <w:numPr>
          <w:ilvl w:val="1"/>
          <w:numId w:val="1"/>
        </w:numPr>
        <w:spacing w:before="100" w:beforeAutospacing="1" w:after="100" w:afterAutospacing="1" w:line="240" w:lineRule="auto"/>
        <w:jc w:val="left"/>
        <w:rPr>
          <w:rFonts w:eastAsia="Times New Roman"/>
          <w:sz w:val="24"/>
          <w:szCs w:val="24"/>
        </w:rPr>
      </w:pPr>
      <w:r w:rsidRPr="00B4122C">
        <w:rPr>
          <w:rFonts w:eastAsia="Times New Roman"/>
          <w:sz w:val="24"/>
          <w:szCs w:val="24"/>
        </w:rPr>
        <w:t>Ngày Chuyển đổi số Quốc gia 10/10 hoàn thiện việc nâng cấp, phát triển và hoàn thiện các tầng hạ tầng trên phạm vi toàn quốc, từ Viễn thông Viễn thông đến dữ liệu nền tảng, tạo điều kiện cho việc xây dựng số nền kinh tế , phủ chính</w:t>
      </w:r>
    </w:p>
    <w:p w:rsidR="00B4122C" w:rsidRPr="00B4122C" w:rsidRDefault="00B4122C" w:rsidP="00B4122C">
      <w:pPr>
        <w:numPr>
          <w:ilvl w:val="0"/>
          <w:numId w:val="1"/>
        </w:numPr>
        <w:spacing w:before="100" w:beforeAutospacing="1" w:after="100" w:afterAutospacing="1" w:line="240" w:lineRule="auto"/>
        <w:jc w:val="left"/>
        <w:rPr>
          <w:rFonts w:eastAsia="Times New Roman"/>
          <w:sz w:val="24"/>
          <w:szCs w:val="24"/>
        </w:rPr>
      </w:pPr>
      <w:r w:rsidRPr="00B4122C">
        <w:rPr>
          <w:rFonts w:eastAsia="Times New Roman"/>
          <w:b/>
          <w:bCs/>
          <w:sz w:val="24"/>
          <w:szCs w:val="24"/>
        </w:rPr>
        <w:t>Khuyến khích sáng tạo và phát triển số lượng ứng dụng</w:t>
      </w:r>
    </w:p>
    <w:p w:rsidR="00B4122C" w:rsidRPr="00B4122C" w:rsidRDefault="00B4122C" w:rsidP="00B4122C">
      <w:pPr>
        <w:numPr>
          <w:ilvl w:val="1"/>
          <w:numId w:val="1"/>
        </w:numPr>
        <w:spacing w:before="100" w:beforeAutospacing="1" w:after="100" w:afterAutospacing="1" w:line="240" w:lineRule="auto"/>
        <w:jc w:val="left"/>
        <w:rPr>
          <w:rFonts w:eastAsia="Times New Roman"/>
          <w:sz w:val="24"/>
          <w:szCs w:val="24"/>
        </w:rPr>
      </w:pPr>
      <w:r w:rsidRPr="00B4122C">
        <w:rPr>
          <w:rFonts w:eastAsia="Times New Roman"/>
          <w:sz w:val="24"/>
          <w:szCs w:val="24"/>
        </w:rPr>
        <w:t>Sáng tạo ra các ứng dụng số là yếu tố sau đó thúc đẩy việc phát triển kinh tế số và nâng cao năng lực lao động. Các ứng dụng không hỗ trợ chỉ doanh nghiệp cải thiện quy trình sản xuất, tối ưu hóa nguồn lực mà còn giúp đỡ người dân và cộng đồng tiếp cận các dịch vụ công, giáo dục, y tế một cách dễ dàng hơn.</w:t>
      </w:r>
    </w:p>
    <w:p w:rsidR="00B4122C" w:rsidRPr="00B4122C" w:rsidRDefault="00B4122C" w:rsidP="00B4122C">
      <w:pPr>
        <w:numPr>
          <w:ilvl w:val="1"/>
          <w:numId w:val="1"/>
        </w:numPr>
        <w:spacing w:before="100" w:beforeAutospacing="1" w:after="100" w:afterAutospacing="1" w:line="240" w:lineRule="auto"/>
        <w:jc w:val="left"/>
        <w:rPr>
          <w:rFonts w:eastAsia="Times New Roman"/>
          <w:sz w:val="24"/>
          <w:szCs w:val="24"/>
        </w:rPr>
      </w:pPr>
      <w:r w:rsidRPr="00B4122C">
        <w:rPr>
          <w:rFonts w:eastAsia="Times New Roman"/>
          <w:sz w:val="24"/>
          <w:szCs w:val="24"/>
        </w:rPr>
        <w:t>Với chủ đề “Phổ cập hạ tầng số và sáng tạo ứng dụng số”, Ngày Chuyển đổi số Quốc gia nhấn mạnh tầm quan trọng của việc xây dựng và khai thác nền tảng nền số nhằm mang lại hiệu quả cao nhất cho nền kinh tế và nâng cao chất lượng cuộc sống</w:t>
      </w:r>
    </w:p>
    <w:p w:rsidR="00B4122C" w:rsidRPr="00B4122C" w:rsidRDefault="00B4122C" w:rsidP="00B4122C">
      <w:pPr>
        <w:numPr>
          <w:ilvl w:val="0"/>
          <w:numId w:val="1"/>
        </w:numPr>
        <w:spacing w:before="100" w:beforeAutospacing="1" w:after="100" w:afterAutospacing="1" w:line="240" w:lineRule="auto"/>
        <w:jc w:val="left"/>
        <w:rPr>
          <w:rFonts w:eastAsia="Times New Roman"/>
          <w:sz w:val="24"/>
          <w:szCs w:val="24"/>
        </w:rPr>
      </w:pPr>
      <w:r w:rsidRPr="00B4122C">
        <w:rPr>
          <w:rFonts w:eastAsia="Times New Roman"/>
          <w:b/>
          <w:bCs/>
          <w:sz w:val="24"/>
          <w:szCs w:val="24"/>
        </w:rPr>
        <w:t>Góp phần nâng cao năng lực cạnh tranh quốc gia</w:t>
      </w:r>
    </w:p>
    <w:p w:rsidR="00B4122C" w:rsidRPr="00B4122C" w:rsidRDefault="00B4122C" w:rsidP="00B4122C">
      <w:pPr>
        <w:numPr>
          <w:ilvl w:val="1"/>
          <w:numId w:val="1"/>
        </w:numPr>
        <w:spacing w:before="100" w:beforeAutospacing="1" w:after="100" w:afterAutospacing="1" w:line="240" w:lineRule="auto"/>
        <w:jc w:val="left"/>
        <w:rPr>
          <w:rFonts w:eastAsia="Times New Roman"/>
          <w:sz w:val="24"/>
          <w:szCs w:val="24"/>
        </w:rPr>
      </w:pPr>
      <w:r w:rsidRPr="00B4122C">
        <w:rPr>
          <w:rFonts w:eastAsia="Times New Roman"/>
          <w:sz w:val="24"/>
          <w:szCs w:val="24"/>
        </w:rPr>
        <w:t>Hạ tầng mạnh mẽ và các ứng dụng số sáng tạo sẽ tạo điều kiện thuận lợi cho việc phát triển các ngành nghề kinh tế mới, cung cấp thương mại điện tử, hậu cần, tài chính số và nhiều lĩnh vực khác. Điều này sẽ giúp Việt Nam nâng cao năng lực cạnh tranh, bắt kịp xu hướng chuyển đổi số của thế giới và tạo ra những cơ hội mới trong thu hút</w:t>
      </w:r>
    </w:p>
    <w:p w:rsidR="00B4122C" w:rsidRPr="00B4122C" w:rsidRDefault="00B4122C" w:rsidP="00B4122C">
      <w:pPr>
        <w:spacing w:before="100" w:beforeAutospacing="1" w:after="100" w:afterAutospacing="1" w:line="240" w:lineRule="auto"/>
        <w:jc w:val="left"/>
        <w:outlineLvl w:val="3"/>
        <w:rPr>
          <w:rFonts w:eastAsia="Times New Roman"/>
          <w:b/>
          <w:bCs/>
          <w:sz w:val="24"/>
          <w:szCs w:val="24"/>
        </w:rPr>
      </w:pPr>
      <w:r w:rsidRPr="00B4122C">
        <w:rPr>
          <w:rFonts w:eastAsia="Times New Roman"/>
          <w:b/>
          <w:bCs/>
          <w:sz w:val="24"/>
          <w:szCs w:val="24"/>
        </w:rPr>
        <w:t>II. VAI TRÒ CỦA NGÀY CHUYỂN ĐỔI SỐ QUỐC GIA TRỌNG TRIỂN KINH TẾ SỐ</w:t>
      </w:r>
    </w:p>
    <w:p w:rsidR="00B4122C" w:rsidRPr="00B4122C" w:rsidRDefault="00B4122C" w:rsidP="00B4122C">
      <w:pPr>
        <w:numPr>
          <w:ilvl w:val="0"/>
          <w:numId w:val="2"/>
        </w:numPr>
        <w:spacing w:before="100" w:beforeAutospacing="1" w:after="100" w:afterAutospacing="1" w:line="240" w:lineRule="auto"/>
        <w:jc w:val="left"/>
        <w:rPr>
          <w:rFonts w:eastAsia="Times New Roman"/>
          <w:sz w:val="24"/>
          <w:szCs w:val="24"/>
        </w:rPr>
      </w:pPr>
      <w:r w:rsidRPr="00B4122C">
        <w:rPr>
          <w:rFonts w:eastAsia="Times New Roman"/>
          <w:b/>
          <w:bCs/>
          <w:sz w:val="24"/>
          <w:szCs w:val="24"/>
        </w:rPr>
        <w:t>Tạo động lực tăng trưởng kinh tế và nâng cao năng suất lao động</w:t>
      </w:r>
    </w:p>
    <w:p w:rsidR="00B4122C" w:rsidRPr="00B4122C" w:rsidRDefault="00B4122C" w:rsidP="00B4122C">
      <w:pPr>
        <w:numPr>
          <w:ilvl w:val="1"/>
          <w:numId w:val="2"/>
        </w:numPr>
        <w:spacing w:before="100" w:beforeAutospacing="1" w:after="100" w:afterAutospacing="1" w:line="240" w:lineRule="auto"/>
        <w:jc w:val="left"/>
        <w:rPr>
          <w:rFonts w:eastAsia="Times New Roman"/>
          <w:sz w:val="24"/>
          <w:szCs w:val="24"/>
        </w:rPr>
      </w:pPr>
      <w:r w:rsidRPr="00B4122C">
        <w:rPr>
          <w:rFonts w:eastAsia="Times New Roman"/>
          <w:sz w:val="24"/>
          <w:szCs w:val="24"/>
        </w:rPr>
        <w:t xml:space="preserve">Kinh tế số là động lực mới cho tăng trưởng kinh tế, trong đó chuyển đổi số đóng vai trò quan trọng trong công việc nâng cao hiệu quả hoạt động và năng suất lao động. Các doanh nghiệp, đặc biệt là doanh nghiệp nhỏ và vừa, sẽ có cơ hội phát </w:t>
      </w:r>
      <w:r w:rsidRPr="00B4122C">
        <w:rPr>
          <w:rFonts w:eastAsia="Times New Roman"/>
          <w:sz w:val="24"/>
          <w:szCs w:val="24"/>
        </w:rPr>
        <w:lastRenderedPageBreak/>
        <w:t>triển mạnh mẽ giúp ứng dụng các công nghệ số như trí tuệ nhân tạo (AI), dữ liệu lớn (Big Data), Internet vạn vật (IoT) ) và điện toán đám mây (Điện toán đám mây</w:t>
      </w:r>
    </w:p>
    <w:p w:rsidR="00B4122C" w:rsidRPr="00B4122C" w:rsidRDefault="00B4122C" w:rsidP="00B4122C">
      <w:pPr>
        <w:numPr>
          <w:ilvl w:val="1"/>
          <w:numId w:val="2"/>
        </w:numPr>
        <w:spacing w:before="100" w:beforeAutospacing="1" w:after="100" w:afterAutospacing="1" w:line="240" w:lineRule="auto"/>
        <w:jc w:val="left"/>
        <w:rPr>
          <w:rFonts w:eastAsia="Times New Roman"/>
          <w:sz w:val="24"/>
          <w:szCs w:val="24"/>
        </w:rPr>
      </w:pPr>
      <w:r w:rsidRPr="00B4122C">
        <w:rPr>
          <w:rFonts w:eastAsia="Times New Roman"/>
          <w:sz w:val="24"/>
          <w:szCs w:val="24"/>
        </w:rPr>
        <w:t>Hỗ trợ chuyển đổi số lượng, quy trình sản xuất, vận hành và quản lý tối ưu hóa, giảm thiểu chi phí và thời gian, từ đó giúp nâng cao năng suất lao động và khả năng cạnh tranh của doanh nghiệp. Đối với người lao động, các kỹ năng và khả năng sử dụng công nghệ cũng sẽ được nâng cao, tạo ra nguồn nhân lực chất lượng cao sẵn sàng đáp ứng nhu cầu phát triển số nền kinh tế.</w:t>
      </w:r>
    </w:p>
    <w:p w:rsidR="00B4122C" w:rsidRPr="00B4122C" w:rsidRDefault="00B4122C" w:rsidP="00B4122C">
      <w:pPr>
        <w:numPr>
          <w:ilvl w:val="0"/>
          <w:numId w:val="2"/>
        </w:numPr>
        <w:spacing w:before="100" w:beforeAutospacing="1" w:after="100" w:afterAutospacing="1" w:line="240" w:lineRule="auto"/>
        <w:jc w:val="left"/>
        <w:rPr>
          <w:rFonts w:eastAsia="Times New Roman"/>
          <w:sz w:val="24"/>
          <w:szCs w:val="24"/>
        </w:rPr>
      </w:pPr>
      <w:r w:rsidRPr="00B4122C">
        <w:rPr>
          <w:rFonts w:eastAsia="Times New Roman"/>
          <w:b/>
          <w:bCs/>
          <w:sz w:val="24"/>
          <w:szCs w:val="24"/>
        </w:rPr>
        <w:t>Thúc đẩy quá trình chuyển đổi từ hệ thống truyền thông kinh tế nền sang kinh tế số</w:t>
      </w:r>
    </w:p>
    <w:p w:rsidR="00B4122C" w:rsidRPr="00B4122C" w:rsidRDefault="00B4122C" w:rsidP="00B4122C">
      <w:pPr>
        <w:numPr>
          <w:ilvl w:val="1"/>
          <w:numId w:val="2"/>
        </w:numPr>
        <w:spacing w:before="100" w:beforeAutospacing="1" w:after="100" w:afterAutospacing="1" w:line="240" w:lineRule="auto"/>
        <w:jc w:val="left"/>
        <w:rPr>
          <w:rFonts w:eastAsia="Times New Roman"/>
          <w:sz w:val="24"/>
          <w:szCs w:val="24"/>
        </w:rPr>
      </w:pPr>
      <w:r w:rsidRPr="00B4122C">
        <w:rPr>
          <w:rFonts w:eastAsia="Times New Roman"/>
          <w:sz w:val="24"/>
          <w:szCs w:val="24"/>
        </w:rPr>
        <w:t>Ngày chuyển đổi số quốc gia là dịp để các doanh nghiệp nhìn nhận lại quá trình chuyển đổi số của mình và định hướng chiến lược phát triển trong thời gian tới. Việc chuyển đổi từ nền tảng truyền thông kinh tế sang nền số kinh tế sẽ giúp doanh nghiệp tận dụng những cơ hội mà công nghệ mang lại, đồng thời thích nghi với sự thay đổi nhanh chóng của thị trường.</w:t>
      </w:r>
    </w:p>
    <w:p w:rsidR="00B4122C" w:rsidRPr="00B4122C" w:rsidRDefault="00B4122C" w:rsidP="00B4122C">
      <w:pPr>
        <w:numPr>
          <w:ilvl w:val="1"/>
          <w:numId w:val="2"/>
        </w:numPr>
        <w:spacing w:before="100" w:beforeAutospacing="1" w:after="100" w:afterAutospacing="1" w:line="240" w:lineRule="auto"/>
        <w:jc w:val="left"/>
        <w:rPr>
          <w:rFonts w:eastAsia="Times New Roman"/>
          <w:sz w:val="24"/>
          <w:szCs w:val="24"/>
        </w:rPr>
      </w:pPr>
      <w:r w:rsidRPr="00B4122C">
        <w:rPr>
          <w:rFonts w:eastAsia="Times New Roman"/>
          <w:sz w:val="24"/>
          <w:szCs w:val="24"/>
        </w:rPr>
        <w:t>Chính phủ sẽ tiếp tục giới thiệu các danh sách hỗ trợ doanh nghiệp chính trong việc xây dựng số tầng, phát triển số nền tảng và ứng dụng công nghệ vào hoạt động sản xuất, kinh doanh. Từ đó tạo nên một hệ sinh thái số lành mạnh,</w:t>
      </w:r>
    </w:p>
    <w:p w:rsidR="00B4122C" w:rsidRPr="00B4122C" w:rsidRDefault="00B4122C" w:rsidP="00B4122C">
      <w:pPr>
        <w:numPr>
          <w:ilvl w:val="0"/>
          <w:numId w:val="2"/>
        </w:numPr>
        <w:spacing w:before="100" w:beforeAutospacing="1" w:after="100" w:afterAutospacing="1" w:line="240" w:lineRule="auto"/>
        <w:jc w:val="left"/>
        <w:rPr>
          <w:rFonts w:eastAsia="Times New Roman"/>
          <w:sz w:val="24"/>
          <w:szCs w:val="24"/>
        </w:rPr>
      </w:pPr>
      <w:r w:rsidRPr="00B4122C">
        <w:rPr>
          <w:rFonts w:eastAsia="Times New Roman"/>
          <w:b/>
          <w:bCs/>
          <w:sz w:val="24"/>
          <w:szCs w:val="24"/>
        </w:rPr>
        <w:t>Góp phần nâng cao hiệu quả quản lý nhà nước và chất lượng cuộc sống của người dân</w:t>
      </w:r>
    </w:p>
    <w:p w:rsidR="00B4122C" w:rsidRPr="00B4122C" w:rsidRDefault="00B4122C" w:rsidP="00B4122C">
      <w:pPr>
        <w:numPr>
          <w:ilvl w:val="1"/>
          <w:numId w:val="2"/>
        </w:numPr>
        <w:spacing w:before="100" w:beforeAutospacing="1" w:after="100" w:afterAutospacing="1" w:line="240" w:lineRule="auto"/>
        <w:jc w:val="left"/>
        <w:rPr>
          <w:rFonts w:eastAsia="Times New Roman"/>
          <w:sz w:val="24"/>
          <w:szCs w:val="24"/>
        </w:rPr>
      </w:pPr>
      <w:r w:rsidRPr="00B4122C">
        <w:rPr>
          <w:rFonts w:eastAsia="Times New Roman"/>
          <w:sz w:val="24"/>
          <w:szCs w:val="24"/>
        </w:rPr>
        <w:t>Quá trình chuyển đổi số không giới hạn trong lĩnh vực kinh tế mà vẫn được áp dụng trong quản lý nhà nước và dịch vụ công. Nền tảng số sẽ giúp nâng cao hiệu quả trong việc cung cấp dịch vụ công trực tuyến, từ đó giảm thiểu thủ tục hành chính, tăng cường tính minh bạch và nâng cao</w:t>
      </w:r>
    </w:p>
    <w:p w:rsidR="00B4122C" w:rsidRPr="00B4122C" w:rsidRDefault="00B4122C" w:rsidP="00B4122C">
      <w:pPr>
        <w:numPr>
          <w:ilvl w:val="1"/>
          <w:numId w:val="2"/>
        </w:numPr>
        <w:spacing w:before="100" w:beforeAutospacing="1" w:after="100" w:afterAutospacing="1" w:line="240" w:lineRule="auto"/>
        <w:jc w:val="left"/>
        <w:rPr>
          <w:rFonts w:eastAsia="Times New Roman"/>
          <w:sz w:val="24"/>
          <w:szCs w:val="24"/>
        </w:rPr>
      </w:pPr>
      <w:r w:rsidRPr="00B4122C">
        <w:rPr>
          <w:rFonts w:eastAsia="Times New Roman"/>
          <w:sz w:val="24"/>
          <w:szCs w:val="24"/>
        </w:rPr>
        <w:t>Đối với cộng đồng, hạ tầng số và số ứng dụng sẽ mang lại kết nối thông suốt, mở ra cơ sở tiếp theo thông tin, tri thức và dịch vụ xã hội một cách dễ dàng hơn. Điều này giúp cải thiện chất lượng cuộc sống, thu hẹp khoảng cách giữa các miền và tạo ra một xã hội toàn diện, hiện đại.</w:t>
      </w:r>
    </w:p>
    <w:p w:rsidR="00B4122C" w:rsidRPr="00B4122C" w:rsidRDefault="00B4122C" w:rsidP="00B4122C">
      <w:pPr>
        <w:spacing w:before="100" w:beforeAutospacing="1" w:after="100" w:afterAutospacing="1" w:line="240" w:lineRule="auto"/>
        <w:jc w:val="left"/>
        <w:outlineLvl w:val="3"/>
        <w:rPr>
          <w:rFonts w:eastAsia="Times New Roman"/>
          <w:b/>
          <w:bCs/>
          <w:sz w:val="24"/>
          <w:szCs w:val="24"/>
        </w:rPr>
      </w:pPr>
      <w:r w:rsidRPr="00B4122C">
        <w:rPr>
          <w:rFonts w:eastAsia="Times New Roman"/>
          <w:b/>
          <w:bCs/>
          <w:sz w:val="24"/>
          <w:szCs w:val="24"/>
        </w:rPr>
        <w:t>III. VỊ TRÍ CỦA CHUYỂN ĐỔI SỐ TRỌNG CHIẾN LƯỢC PHÁT TRIỂN QUỐC GIA</w:t>
      </w:r>
    </w:p>
    <w:p w:rsidR="00B4122C" w:rsidRPr="00B4122C" w:rsidRDefault="00B4122C" w:rsidP="00B4122C">
      <w:pPr>
        <w:numPr>
          <w:ilvl w:val="0"/>
          <w:numId w:val="3"/>
        </w:numPr>
        <w:spacing w:before="100" w:beforeAutospacing="1" w:after="100" w:afterAutospacing="1" w:line="240" w:lineRule="auto"/>
        <w:jc w:val="left"/>
        <w:rPr>
          <w:rFonts w:eastAsia="Times New Roman"/>
          <w:sz w:val="24"/>
          <w:szCs w:val="24"/>
        </w:rPr>
      </w:pPr>
      <w:r w:rsidRPr="00B4122C">
        <w:rPr>
          <w:rFonts w:eastAsia="Times New Roman"/>
          <w:b/>
          <w:bCs/>
          <w:sz w:val="24"/>
          <w:szCs w:val="24"/>
        </w:rPr>
        <w:t>Chuyển đổi số là nhiệm vụ chiến lược, tương diện và xuyên suốt</w:t>
      </w:r>
    </w:p>
    <w:p w:rsidR="00B4122C" w:rsidRPr="00B4122C" w:rsidRDefault="00B4122C" w:rsidP="00B4122C">
      <w:pPr>
        <w:numPr>
          <w:ilvl w:val="1"/>
          <w:numId w:val="3"/>
        </w:numPr>
        <w:spacing w:before="100" w:beforeAutospacing="1" w:after="100" w:afterAutospacing="1" w:line="240" w:lineRule="auto"/>
        <w:jc w:val="left"/>
        <w:rPr>
          <w:rFonts w:eastAsia="Times New Roman"/>
          <w:sz w:val="24"/>
          <w:szCs w:val="24"/>
        </w:rPr>
      </w:pPr>
      <w:r w:rsidRPr="00B4122C">
        <w:rPr>
          <w:rFonts w:eastAsia="Times New Roman"/>
          <w:sz w:val="24"/>
          <w:szCs w:val="24"/>
        </w:rPr>
        <w:t>Ngày Chuyển đổi số Quốc gia khẳng định vị trí đặc biệt của chuyển đổi số trong chiến lược phát triển quốc gia. Đây không chỉ là một xu hướng mà là nhiệm vụ chiến lược, giao diện và xuyên suốt trong mọi lĩnh vực từ kinh tế, văn hóa, giáo dục đến y tế, môi trường và</w:t>
      </w:r>
    </w:p>
    <w:p w:rsidR="00B4122C" w:rsidRPr="00B4122C" w:rsidRDefault="00B4122C" w:rsidP="00B4122C">
      <w:pPr>
        <w:numPr>
          <w:ilvl w:val="1"/>
          <w:numId w:val="3"/>
        </w:numPr>
        <w:spacing w:before="100" w:beforeAutospacing="1" w:after="100" w:afterAutospacing="1" w:line="240" w:lineRule="auto"/>
        <w:jc w:val="left"/>
        <w:rPr>
          <w:rFonts w:eastAsia="Times New Roman"/>
          <w:sz w:val="24"/>
          <w:szCs w:val="24"/>
        </w:rPr>
      </w:pPr>
      <w:r w:rsidRPr="00B4122C">
        <w:rPr>
          <w:rFonts w:eastAsia="Times New Roman"/>
          <w:sz w:val="24"/>
          <w:szCs w:val="24"/>
        </w:rPr>
        <w:t>Chính phủ và các cơ sở nhà nước cần tiếp tục hoàn thiện khung pháp lý, xây dựng chính sách khuyến khích đầu tư vào hạ tầng số, phát triển nền tảng nền tảng số và tạo môi trường có lợi cho sự phát triển của</w:t>
      </w:r>
    </w:p>
    <w:p w:rsidR="00B4122C" w:rsidRPr="00B4122C" w:rsidRDefault="00B4122C" w:rsidP="00B4122C">
      <w:pPr>
        <w:numPr>
          <w:ilvl w:val="0"/>
          <w:numId w:val="3"/>
        </w:numPr>
        <w:spacing w:before="100" w:beforeAutospacing="1" w:after="100" w:afterAutospacing="1" w:line="240" w:lineRule="auto"/>
        <w:jc w:val="left"/>
        <w:rPr>
          <w:rFonts w:eastAsia="Times New Roman"/>
          <w:sz w:val="24"/>
          <w:szCs w:val="24"/>
        </w:rPr>
      </w:pPr>
      <w:r w:rsidRPr="00B4122C">
        <w:rPr>
          <w:rFonts w:eastAsia="Times New Roman"/>
          <w:b/>
          <w:bCs/>
          <w:sz w:val="24"/>
          <w:szCs w:val="24"/>
        </w:rPr>
        <w:t>Nâng cao vị trí của Việt Nam trên trường quốc tế</w:t>
      </w:r>
    </w:p>
    <w:p w:rsidR="00B4122C" w:rsidRPr="00B4122C" w:rsidRDefault="00B4122C" w:rsidP="00B4122C">
      <w:pPr>
        <w:numPr>
          <w:ilvl w:val="1"/>
          <w:numId w:val="3"/>
        </w:numPr>
        <w:spacing w:before="100" w:beforeAutospacing="1" w:after="100" w:afterAutospacing="1" w:line="240" w:lineRule="auto"/>
        <w:jc w:val="left"/>
        <w:rPr>
          <w:rFonts w:eastAsia="Times New Roman"/>
          <w:sz w:val="24"/>
          <w:szCs w:val="24"/>
        </w:rPr>
      </w:pPr>
      <w:r w:rsidRPr="00B4122C">
        <w:rPr>
          <w:rFonts w:eastAsia="Times New Roman"/>
          <w:sz w:val="24"/>
          <w:szCs w:val="24"/>
        </w:rPr>
        <w:t>Với chủ đề "Phổ cập hạ tầng số và sáng tạo ứng dụng số để phát triển kinh tế số", Ngày Chuyển đổi số Quốc gia gia 10/10 góp ý nâng cao vị thế của Việt Nam trên trường quốc tế, khẳng định quyết tâm của đất nước trong việc xây dựng nền kinh tế số, xã hội tiên tiến, bắt k</w:t>
      </w:r>
    </w:p>
    <w:p w:rsidR="00B4122C" w:rsidRPr="00B4122C" w:rsidRDefault="00B4122C" w:rsidP="00B4122C">
      <w:pPr>
        <w:numPr>
          <w:ilvl w:val="1"/>
          <w:numId w:val="3"/>
        </w:numPr>
        <w:spacing w:before="100" w:beforeAutospacing="1" w:after="100" w:afterAutospacing="1" w:line="240" w:lineRule="auto"/>
        <w:jc w:val="left"/>
        <w:rPr>
          <w:rFonts w:eastAsia="Times New Roman"/>
          <w:sz w:val="24"/>
          <w:szCs w:val="24"/>
        </w:rPr>
      </w:pPr>
      <w:r w:rsidRPr="00B4122C">
        <w:rPr>
          <w:rFonts w:eastAsia="Times New Roman"/>
          <w:sz w:val="24"/>
          <w:szCs w:val="24"/>
        </w:rPr>
        <w:t>Thông qua các hoạt động thúc đẩy chuyển đổi số, Việt Nam có thể thu hút thêm nhiều nhà đầu tư, doanh nghiệp quốc tế đến hợp tác và phát triển, tạo ra một hệ thống sinh thái</w:t>
      </w:r>
    </w:p>
    <w:p w:rsidR="00B4122C" w:rsidRPr="00B4122C" w:rsidRDefault="00B4122C" w:rsidP="00B4122C">
      <w:pPr>
        <w:spacing w:before="100" w:beforeAutospacing="1" w:after="100" w:afterAutospacing="1" w:line="240" w:lineRule="auto"/>
        <w:jc w:val="left"/>
        <w:outlineLvl w:val="2"/>
        <w:rPr>
          <w:rFonts w:eastAsia="Times New Roman"/>
          <w:b/>
          <w:bCs/>
          <w:sz w:val="27"/>
          <w:szCs w:val="27"/>
        </w:rPr>
      </w:pPr>
      <w:r w:rsidRPr="00B4122C">
        <w:rPr>
          <w:rFonts w:eastAsia="Times New Roman"/>
          <w:b/>
          <w:bCs/>
          <w:sz w:val="27"/>
          <w:szCs w:val="27"/>
        </w:rPr>
        <w:lastRenderedPageBreak/>
        <w:t>IV. LỜI KÊU GỌI HÀNH ĐỘNG</w:t>
      </w:r>
    </w:p>
    <w:p w:rsidR="00B4122C" w:rsidRPr="00B4122C" w:rsidRDefault="00B4122C" w:rsidP="00B4122C">
      <w:pPr>
        <w:numPr>
          <w:ilvl w:val="0"/>
          <w:numId w:val="4"/>
        </w:numPr>
        <w:spacing w:before="100" w:beforeAutospacing="1" w:after="100" w:afterAutospacing="1" w:line="240" w:lineRule="auto"/>
        <w:jc w:val="left"/>
        <w:rPr>
          <w:rFonts w:eastAsia="Times New Roman"/>
          <w:sz w:val="24"/>
          <w:szCs w:val="24"/>
        </w:rPr>
      </w:pPr>
      <w:r w:rsidRPr="00B4122C">
        <w:rPr>
          <w:rFonts w:eastAsia="Times New Roman"/>
          <w:b/>
          <w:bCs/>
          <w:sz w:val="24"/>
          <w:szCs w:val="24"/>
        </w:rPr>
        <w:t>Đối với các cơ quan nhà nước, doanh nghiệp và tổ chức</w:t>
      </w:r>
    </w:p>
    <w:p w:rsidR="00B4122C" w:rsidRPr="00B4122C" w:rsidRDefault="00B4122C" w:rsidP="00B4122C">
      <w:pPr>
        <w:numPr>
          <w:ilvl w:val="1"/>
          <w:numId w:val="4"/>
        </w:numPr>
        <w:spacing w:before="100" w:beforeAutospacing="1" w:after="100" w:afterAutospacing="1" w:line="240" w:lineRule="auto"/>
        <w:jc w:val="left"/>
        <w:rPr>
          <w:rFonts w:eastAsia="Times New Roman"/>
          <w:sz w:val="24"/>
          <w:szCs w:val="24"/>
        </w:rPr>
      </w:pPr>
      <w:r w:rsidRPr="00B4122C">
        <w:rPr>
          <w:rFonts w:eastAsia="Times New Roman"/>
          <w:sz w:val="24"/>
          <w:szCs w:val="24"/>
        </w:rPr>
        <w:t>Hãy là người đầu tiên trong việc phát triển các chương trình chuyển đổi số, xây dựng và hoàn thiện số tầng hạ tầng, tạo ra các ứng dụng nâng cao hiệu quả hoạt động, đóng góp vào sự phát triển</w:t>
      </w:r>
    </w:p>
    <w:p w:rsidR="00B4122C" w:rsidRPr="00B4122C" w:rsidRDefault="00B4122C" w:rsidP="00B4122C">
      <w:pPr>
        <w:numPr>
          <w:ilvl w:val="1"/>
          <w:numId w:val="4"/>
        </w:numPr>
        <w:spacing w:before="100" w:beforeAutospacing="1" w:after="100" w:afterAutospacing="1" w:line="240" w:lineRule="auto"/>
        <w:jc w:val="left"/>
        <w:rPr>
          <w:rFonts w:eastAsia="Times New Roman"/>
          <w:sz w:val="24"/>
          <w:szCs w:val="24"/>
        </w:rPr>
      </w:pPr>
      <w:r w:rsidRPr="00B4122C">
        <w:rPr>
          <w:rFonts w:eastAsia="Times New Roman"/>
          <w:sz w:val="24"/>
          <w:szCs w:val="24"/>
        </w:rPr>
        <w:t>Cần có sự hợp tác chặt chẽ giữa các bộ, ngành, địa phương và doanh nghiệp để xây dựng các nền tảng chung của nền tảng, tạo điều kiện cho kết nối, trao đổi dữ liệu và hỗ trợ quá trình chuyển đổi toàn diện .</w:t>
      </w:r>
    </w:p>
    <w:p w:rsidR="00B4122C" w:rsidRPr="00B4122C" w:rsidRDefault="00B4122C" w:rsidP="00B4122C">
      <w:pPr>
        <w:numPr>
          <w:ilvl w:val="0"/>
          <w:numId w:val="4"/>
        </w:numPr>
        <w:spacing w:before="100" w:beforeAutospacing="1" w:after="100" w:afterAutospacing="1" w:line="240" w:lineRule="auto"/>
        <w:jc w:val="left"/>
        <w:rPr>
          <w:rFonts w:eastAsia="Times New Roman"/>
          <w:sz w:val="24"/>
          <w:szCs w:val="24"/>
        </w:rPr>
      </w:pPr>
      <w:r w:rsidRPr="00B4122C">
        <w:rPr>
          <w:rFonts w:eastAsia="Times New Roman"/>
          <w:b/>
          <w:bCs/>
          <w:sz w:val="24"/>
          <w:szCs w:val="24"/>
        </w:rPr>
        <w:t>Đối với cộng đồng và người dân</w:t>
      </w:r>
    </w:p>
    <w:p w:rsidR="00B4122C" w:rsidRPr="00B4122C" w:rsidRDefault="00B4122C" w:rsidP="00B4122C">
      <w:pPr>
        <w:numPr>
          <w:ilvl w:val="1"/>
          <w:numId w:val="4"/>
        </w:numPr>
        <w:spacing w:before="100" w:beforeAutospacing="1" w:after="100" w:afterAutospacing="1" w:line="240" w:lineRule="auto"/>
        <w:jc w:val="left"/>
        <w:rPr>
          <w:rFonts w:eastAsia="Times New Roman"/>
          <w:sz w:val="24"/>
          <w:szCs w:val="24"/>
        </w:rPr>
      </w:pPr>
      <w:r w:rsidRPr="00B4122C">
        <w:rPr>
          <w:rFonts w:eastAsia="Times New Roman"/>
          <w:sz w:val="24"/>
          <w:szCs w:val="24"/>
        </w:rPr>
        <w:t>Mỗi người dân sử dụng chủ nhà tiếp cận các kiến ​​thức và kỹ năng sẵn sàng ứng dụng công nghệ vào cuộc sống, công việc và học tập. Đây là cơ hội để nâng cao năng lực cá nhân, thích ứng với sự thay đổi của xã hội và đóng góp</w:t>
      </w:r>
    </w:p>
    <w:p w:rsidR="00B4122C" w:rsidRPr="00B4122C" w:rsidRDefault="00B4122C" w:rsidP="00B4122C">
      <w:pPr>
        <w:numPr>
          <w:ilvl w:val="1"/>
          <w:numId w:val="4"/>
        </w:numPr>
        <w:spacing w:before="100" w:beforeAutospacing="1" w:after="100" w:afterAutospacing="1" w:line="240" w:lineRule="auto"/>
        <w:jc w:val="left"/>
        <w:rPr>
          <w:rFonts w:eastAsia="Times New Roman"/>
          <w:sz w:val="24"/>
          <w:szCs w:val="24"/>
        </w:rPr>
      </w:pPr>
      <w:r w:rsidRPr="00B4122C">
        <w:rPr>
          <w:rFonts w:eastAsia="Times New Roman"/>
          <w:sz w:val="24"/>
          <w:szCs w:val="24"/>
        </w:rPr>
        <w:t>Hãy tích cực tham gia các hoạt động trải nghiệm, tìm hiểu về chuyển đổi số và trở thành những công dân số có trách nhiệm, cùng nhau xây dựng một Việt Nam số hiện đại, thịnh vượng và bền vững</w:t>
      </w:r>
    </w:p>
    <w:p w:rsidR="00B4122C" w:rsidRPr="00B4122C" w:rsidRDefault="00B4122C" w:rsidP="00B4122C">
      <w:pPr>
        <w:spacing w:before="100" w:beforeAutospacing="1" w:after="100" w:afterAutospacing="1" w:line="240" w:lineRule="auto"/>
        <w:jc w:val="left"/>
        <w:outlineLvl w:val="2"/>
        <w:rPr>
          <w:rFonts w:eastAsia="Times New Roman"/>
          <w:b/>
          <w:bCs/>
          <w:sz w:val="27"/>
          <w:szCs w:val="27"/>
        </w:rPr>
      </w:pPr>
      <w:r w:rsidRPr="00B4122C">
        <w:rPr>
          <w:rFonts w:eastAsia="Times New Roman"/>
          <w:b/>
          <w:bCs/>
          <w:sz w:val="27"/>
          <w:szCs w:val="27"/>
        </w:rPr>
        <w:t>LỜI KẾT</w:t>
      </w:r>
    </w:p>
    <w:p w:rsidR="00B4122C" w:rsidRPr="00B4122C" w:rsidRDefault="00B4122C" w:rsidP="00B4122C">
      <w:pPr>
        <w:spacing w:before="100" w:beforeAutospacing="1" w:after="100" w:afterAutospacing="1" w:line="240" w:lineRule="auto"/>
        <w:jc w:val="left"/>
        <w:rPr>
          <w:rFonts w:eastAsia="Times New Roman"/>
          <w:sz w:val="24"/>
          <w:szCs w:val="24"/>
        </w:rPr>
      </w:pPr>
      <w:r w:rsidRPr="00B4122C">
        <w:rPr>
          <w:rFonts w:eastAsia="Times New Roman"/>
          <w:sz w:val="24"/>
          <w:szCs w:val="24"/>
        </w:rPr>
        <w:t>Ngày Chuyển đổi số Quốc gia ngày 10/10 là cơ hội để chúng ta cùng nhau xem lại quá trình chuyển đổi số,</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505DCA"/>
    <w:multiLevelType w:val="multilevel"/>
    <w:tmpl w:val="A72239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93719E"/>
    <w:multiLevelType w:val="multilevel"/>
    <w:tmpl w:val="FE3A7F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7CB72A3"/>
    <w:multiLevelType w:val="multilevel"/>
    <w:tmpl w:val="63C642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82480C"/>
    <w:multiLevelType w:val="multilevel"/>
    <w:tmpl w:val="9574EC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B4122C"/>
    <w:rsid w:val="000F172E"/>
    <w:rsid w:val="00636881"/>
    <w:rsid w:val="00A71A13"/>
    <w:rsid w:val="00B412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paragraph" w:styleId="Heading3">
    <w:name w:val="heading 3"/>
    <w:basedOn w:val="Normal"/>
    <w:link w:val="Heading3Char"/>
    <w:uiPriority w:val="9"/>
    <w:qFormat/>
    <w:rsid w:val="00B4122C"/>
    <w:pPr>
      <w:spacing w:before="100" w:beforeAutospacing="1" w:after="100" w:afterAutospacing="1" w:line="240" w:lineRule="auto"/>
      <w:jc w:val="left"/>
      <w:outlineLvl w:val="2"/>
    </w:pPr>
    <w:rPr>
      <w:rFonts w:eastAsia="Times New Roman"/>
      <w:b/>
      <w:bCs/>
      <w:sz w:val="27"/>
      <w:szCs w:val="27"/>
    </w:rPr>
  </w:style>
  <w:style w:type="paragraph" w:styleId="Heading4">
    <w:name w:val="heading 4"/>
    <w:basedOn w:val="Normal"/>
    <w:link w:val="Heading4Char"/>
    <w:uiPriority w:val="9"/>
    <w:qFormat/>
    <w:rsid w:val="00B4122C"/>
    <w:pPr>
      <w:spacing w:before="100" w:beforeAutospacing="1" w:after="100" w:afterAutospacing="1" w:line="240" w:lineRule="auto"/>
      <w:jc w:val="left"/>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4122C"/>
    <w:rPr>
      <w:rFonts w:eastAsia="Times New Roman"/>
      <w:b/>
      <w:bCs/>
      <w:sz w:val="27"/>
      <w:szCs w:val="27"/>
    </w:rPr>
  </w:style>
  <w:style w:type="character" w:customStyle="1" w:styleId="Heading4Char">
    <w:name w:val="Heading 4 Char"/>
    <w:basedOn w:val="DefaultParagraphFont"/>
    <w:link w:val="Heading4"/>
    <w:uiPriority w:val="9"/>
    <w:rsid w:val="00B4122C"/>
    <w:rPr>
      <w:rFonts w:eastAsia="Times New Roman"/>
      <w:b/>
      <w:bCs/>
      <w:sz w:val="24"/>
      <w:szCs w:val="24"/>
    </w:rPr>
  </w:style>
  <w:style w:type="character" w:styleId="Strong">
    <w:name w:val="Strong"/>
    <w:basedOn w:val="DefaultParagraphFont"/>
    <w:uiPriority w:val="22"/>
    <w:qFormat/>
    <w:rsid w:val="00B4122C"/>
    <w:rPr>
      <w:b/>
      <w:bCs/>
    </w:rPr>
  </w:style>
  <w:style w:type="paragraph" w:styleId="NormalWeb">
    <w:name w:val="Normal (Web)"/>
    <w:basedOn w:val="Normal"/>
    <w:uiPriority w:val="99"/>
    <w:semiHidden/>
    <w:unhideWhenUsed/>
    <w:rsid w:val="00B4122C"/>
    <w:pPr>
      <w:spacing w:before="100" w:beforeAutospacing="1" w:after="100" w:afterAutospacing="1" w:line="240" w:lineRule="auto"/>
      <w:jc w:val="lef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30823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5752</Characters>
  <Application>Microsoft Office Word</Application>
  <DocSecurity>0</DocSecurity>
  <Lines>47</Lines>
  <Paragraphs>13</Paragraphs>
  <ScaleCrop>false</ScaleCrop>
  <Company>Grizli777</Company>
  <LinksUpToDate>false</LinksUpToDate>
  <CharactersWithSpaces>6747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2024-09-28T08:52:00Z</dcterms:created>
  <dcterms:modified xsi:type="dcterms:W3CDTF">2024-09-28T08:53:00Z</dcterms:modified>
</cp:coreProperties>
</file>