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64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452"/>
      </w:tblGrid>
      <w:tr w:rsidR="00A50B9F" w:rsidRPr="00F40BD1" w14:paraId="2510E3B9" w14:textId="77777777" w:rsidTr="003B16C8">
        <w:trPr>
          <w:trHeight w:val="128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E6FF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  .........</w:t>
            </w:r>
          </w:p>
          <w:p w14:paraId="35AA6C70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Số: ......./QĐ-TGĐ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EDB61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302F825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03F69077" w14:textId="33BD2CC1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 ..... tháng ..... năm ........</w:t>
            </w:r>
          </w:p>
        </w:tc>
      </w:tr>
    </w:tbl>
    <w:p w14:paraId="13FCF66B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br/>
      </w:r>
      <w:r w:rsidRPr="00F40BD1">
        <w:rPr>
          <w:rFonts w:ascii="Times New Roman" w:hAnsi="Times New Roman" w:cs="Times New Roman"/>
          <w:b/>
          <w:bCs/>
          <w:sz w:val="28"/>
          <w:szCs w:val="28"/>
        </w:rPr>
        <w:t>QUYẾT ĐỊNH ĐIỀU CHUYỂN NHÂN SỰ</w:t>
      </w:r>
    </w:p>
    <w:p w14:paraId="6A8621EA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Về việc điều chuyển nhân sự</w:t>
      </w:r>
      <w:r w:rsidRPr="00F40BD1">
        <w:rPr>
          <w:rFonts w:ascii="Times New Roman" w:hAnsi="Times New Roman" w:cs="Times New Roman"/>
          <w:sz w:val="28"/>
          <w:szCs w:val="28"/>
        </w:rPr>
        <w:br/>
      </w:r>
    </w:p>
    <w:p w14:paraId="36CFECF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14:paraId="61C1B8B5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Xét nhu cầu công tác của cán bộ;</w:t>
      </w:r>
    </w:p>
    <w:p w14:paraId="5FD7EBD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Theo đề nghị của ông (bà) ................... chức vụ .......................... và của Trưởng phòng Tổ chức cán bộ;</w:t>
      </w:r>
      <w:r w:rsidRPr="00F40BD1">
        <w:rPr>
          <w:rFonts w:ascii="Times New Roman" w:hAnsi="Times New Roman" w:cs="Times New Roman"/>
          <w:sz w:val="28"/>
          <w:szCs w:val="28"/>
        </w:rPr>
        <w:br/>
        <w:t> </w:t>
      </w:r>
    </w:p>
    <w:p w14:paraId="797E98A0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08B21AF4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br/>
      </w:r>
      <w:r w:rsidRPr="00F40BD1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F40BD1">
        <w:rPr>
          <w:rFonts w:ascii="Times New Roman" w:hAnsi="Times New Roman" w:cs="Times New Roman"/>
          <w:sz w:val="28"/>
          <w:szCs w:val="28"/>
        </w:rPr>
        <w:t> Nay điều chuyển các nhân viên có tên sau đây:</w:t>
      </w:r>
    </w:p>
    <w:p w14:paraId="33C0BA9D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Ông .................................... Chức vụ ........................ Phòng/Ban ..........................</w:t>
      </w:r>
    </w:p>
    <w:p w14:paraId="03C3E6D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Bà ....................................... Chức vụ ........................... Phòng/Ban ...................... </w:t>
      </w:r>
    </w:p>
    <w:p w14:paraId="0D7A81DF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Đến nhận công tác tại Phòng/Ban ............................. của công ty ..................... kể từ ngày ...... /...... /..........</w:t>
      </w:r>
      <w:r w:rsidRPr="00F40BD1">
        <w:rPr>
          <w:rFonts w:ascii="Times New Roman" w:hAnsi="Times New Roman" w:cs="Times New Roman"/>
          <w:sz w:val="28"/>
          <w:szCs w:val="28"/>
        </w:rPr>
        <w:br/>
        <w:t> </w:t>
      </w:r>
    </w:p>
    <w:p w14:paraId="2FD5065A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Pr="00F40BD1">
        <w:rPr>
          <w:rFonts w:ascii="Times New Roman" w:hAnsi="Times New Roman" w:cs="Times New Roman"/>
          <w:sz w:val="28"/>
          <w:szCs w:val="28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</w:p>
    <w:p w14:paraId="1A618955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Điều 3. Phòng Tài chính - Kế toán, Phòng nhân sự, Phòng ................ các nhân viên có tên ở Điều 1 chịu trách nhiệm thi hành quyết định này.</w:t>
      </w:r>
    </w:p>
    <w:tbl>
      <w:tblPr>
        <w:tblW w:w="9861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1"/>
      </w:tblGrid>
      <w:tr w:rsidR="00A50B9F" w:rsidRPr="00F40BD1" w14:paraId="15418EBA" w14:textId="77777777" w:rsidTr="00A50B9F">
        <w:trPr>
          <w:trHeight w:val="1685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E452B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Nơi nhận: </w:t>
            </w: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Điều 3</w:t>
            </w:r>
          </w:p>
          <w:p w14:paraId="2C103A7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sz w:val="28"/>
                <w:szCs w:val="28"/>
              </w:rPr>
              <w:t>- Hồ sơ đương sự</w:t>
            </w:r>
          </w:p>
          <w:p w14:paraId="059EE74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sz w:val="28"/>
                <w:szCs w:val="28"/>
              </w:rPr>
              <w:t>- Lưu văn thư.</w:t>
            </w:r>
          </w:p>
          <w:p w14:paraId="3C1A792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6FDD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ĐẠI DIỆN THEO PHÁP LUẬT CÔNG TY</w:t>
            </w:r>
          </w:p>
          <w:p w14:paraId="4765538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14:paraId="0F0D29A6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</w:p>
    <w:p w14:paraId="07038200" w14:textId="77777777" w:rsidR="00483833" w:rsidRPr="00F40BD1" w:rsidRDefault="00483833">
      <w:pPr>
        <w:rPr>
          <w:rFonts w:ascii="Times New Roman" w:hAnsi="Times New Roman" w:cs="Times New Roman"/>
          <w:sz w:val="28"/>
          <w:szCs w:val="28"/>
        </w:rPr>
      </w:pPr>
    </w:p>
    <w:sectPr w:rsidR="00483833" w:rsidRPr="00F40BD1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9F"/>
    <w:rsid w:val="000B26D1"/>
    <w:rsid w:val="000C7BA2"/>
    <w:rsid w:val="003B16C8"/>
    <w:rsid w:val="00483833"/>
    <w:rsid w:val="00745EDB"/>
    <w:rsid w:val="00A50B9F"/>
    <w:rsid w:val="00F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6073"/>
  <w15:chartTrackingRefBased/>
  <w15:docId w15:val="{39E6FEBC-6920-4624-954F-80CC836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Hieu Nguyen</cp:lastModifiedBy>
  <cp:revision>3</cp:revision>
  <dcterms:created xsi:type="dcterms:W3CDTF">2023-08-30T03:44:00Z</dcterms:created>
  <dcterms:modified xsi:type="dcterms:W3CDTF">2024-07-30T14:24:00Z</dcterms:modified>
</cp:coreProperties>
</file>