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righ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Mẫu số 03</w:t>
      </w:r>
    </w:p>
    <w:p w:rsidR="00000000" w:rsidDel="00000000" w:rsidP="00000000" w:rsidRDefault="00000000" w:rsidRPr="00000000" w14:paraId="0000000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GIẤY PHÉP HOẠT ĐỘNG CỦA CƠ SỞ KINH DOANH DỊCH VỤ PHÁT HÀNH BÁO CHÍ NHẬP KHẨU (BỘ VĂN HÓA, THỂ THAO VÀ DU LỊCH/ỦY BAN NHÂN DÂN CẤP TỈNH CẤP)</w:t>
      </w:r>
    </w:p>
    <w:tbl>
      <w:tblPr>
        <w:tblStyle w:val="Table1"/>
        <w:tblW w:w="88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345"/>
        <w:gridCol w:w="5505"/>
        <w:tblGridChange w:id="0">
          <w:tblGrid>
            <w:gridCol w:w="3345"/>
            <w:gridCol w:w="5505"/>
          </w:tblGrid>
        </w:tblGridChange>
      </w:tblGrid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CƠ QUAN CẤP GIẤY PHÉP</w:t>
              <w:br w:type="textWrapping"/>
              <w:t xml:space="preserve">-------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HÒA XÃ HỘI CHỦ NGHĨA VIỆT NAM</w:t>
              <w:br w:type="textWrapping"/>
              <w:t xml:space="preserve">Độc lập - Tự do - Hạnh phúc</w:t>
              <w:br w:type="textWrapping"/>
              <w:t xml:space="preserve">---------------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Số: ..../GP-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....., ngày .... tháng .... năm ....</w:t>
            </w:r>
          </w:p>
        </w:tc>
      </w:tr>
    </w:tbl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righ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GIẤY PHÉP</w:t>
        <w:br w:type="textWrapping"/>
        <w:t xml:space="preserve">HOẠT ĐỘNG CỦA CƠ SỞ KINH DOANH DỊCH VỤ PHÁT HÀNH BÁO CHÍ NHẬP KHẨU</w:t>
      </w:r>
    </w:p>
    <w:p w:rsidR="00000000" w:rsidDel="00000000" w:rsidP="00000000" w:rsidRDefault="00000000" w:rsidRPr="00000000" w14:paraId="0000000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CƠ QUAN CẤP GIẤY PHÉP</w:t>
      </w:r>
    </w:p>
    <w:p w:rsidR="00000000" w:rsidDel="00000000" w:rsidP="00000000" w:rsidRDefault="00000000" w:rsidRPr="00000000" w14:paraId="0000000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Căn cứ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0e70c3"/>
            <w:sz w:val="24"/>
            <w:szCs w:val="24"/>
            <w:rtl w:val="0"/>
          </w:rPr>
          <w:t xml:space="preserve">Luật Báo chí số 126/2025/QH15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0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Căn cứ Nghị định số .../.../NĐ-CP ngày... tháng... năm ... của Chính phủ quy định chi tiết thi hành một số điều của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0e70c3"/>
            <w:sz w:val="24"/>
            <w:szCs w:val="24"/>
            <w:rtl w:val="0"/>
          </w:rPr>
          <w:t xml:space="preserve">Luật Báo chí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0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Xét đề nghị của (Cơ quan báo chí/Doanh nghiệp có hồ sơ đề nghị Cấp Giấy phép hoạt động của cơ sở kinh doanh dịch vụ phát hành báo chí nhập khẩu);</w:t>
      </w:r>
    </w:p>
    <w:p w:rsidR="00000000" w:rsidDel="00000000" w:rsidP="00000000" w:rsidRDefault="00000000" w:rsidRPr="00000000" w14:paraId="0000000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Theo đề nghị của.........................</w:t>
      </w:r>
    </w:p>
    <w:p w:rsidR="00000000" w:rsidDel="00000000" w:rsidP="00000000" w:rsidRDefault="00000000" w:rsidRPr="00000000" w14:paraId="0000000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QUYẾT ĐỊNH</w:t>
      </w:r>
    </w:p>
    <w:p w:rsidR="00000000" w:rsidDel="00000000" w:rsidP="00000000" w:rsidRDefault="00000000" w:rsidRPr="00000000" w14:paraId="0000000F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CẤP GIẤY PHÉP HOẠT ĐỘNG CỦA CƠ SỞ KINH DOANH DỊCH VỤ PHÁT HÀNH BÁO CHÍ NHẬP KHẨU THEO NHỮNG QUY ĐỊNH SAU:</w:t>
      </w:r>
    </w:p>
    <w:p w:rsidR="00000000" w:rsidDel="00000000" w:rsidP="00000000" w:rsidRDefault="00000000" w:rsidRPr="00000000" w14:paraId="0000001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Điều 1. Thông tin cơ sở kinh doanh</w:t>
      </w:r>
    </w:p>
    <w:p w:rsidR="00000000" w:rsidDel="00000000" w:rsidP="00000000" w:rsidRDefault="00000000" w:rsidRPr="00000000" w14:paraId="0000001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Tên cơ sở kinh doanh: ................................................................................................</w:t>
      </w:r>
    </w:p>
    <w:p w:rsidR="00000000" w:rsidDel="00000000" w:rsidP="00000000" w:rsidRDefault="00000000" w:rsidRPr="00000000" w14:paraId="0000001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Tên giao dịch quốc tế: ...................................................................................................</w:t>
      </w:r>
    </w:p>
    <w:p w:rsidR="00000000" w:rsidDel="00000000" w:rsidP="00000000" w:rsidRDefault="00000000" w:rsidRPr="00000000" w14:paraId="0000001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Tên viết tắt: 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Địa chỉ trụ sở chính: ....................................................................................................</w:t>
      </w:r>
    </w:p>
    <w:p w:rsidR="00000000" w:rsidDel="00000000" w:rsidP="00000000" w:rsidRDefault="00000000" w:rsidRPr="00000000" w14:paraId="0000001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Địa chỉ văn phòng giao dịch: .........................................................................................</w:t>
      </w:r>
    </w:p>
    <w:p w:rsidR="00000000" w:rsidDel="00000000" w:rsidP="00000000" w:rsidRDefault="00000000" w:rsidRPr="00000000" w14:paraId="0000001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Điện thoại: ............................................... Fax: ..............................................................</w:t>
      </w:r>
    </w:p>
    <w:p w:rsidR="00000000" w:rsidDel="00000000" w:rsidP="00000000" w:rsidRDefault="00000000" w:rsidRPr="00000000" w14:paraId="0000001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Website giới thiệu hoạt động của cơ sở kinh doanh: .....................................................</w:t>
      </w:r>
    </w:p>
    <w:p w:rsidR="00000000" w:rsidDel="00000000" w:rsidP="00000000" w:rsidRDefault="00000000" w:rsidRPr="00000000" w14:paraId="0000001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Số Giấy phép hoạt động báo chí/Giấy chứng nhận đăng ký kinh doanh số:.... cấp ngày ......... tháng .......... năm .......... do ..........</w:t>
      </w:r>
    </w:p>
    <w:p w:rsidR="00000000" w:rsidDel="00000000" w:rsidP="00000000" w:rsidRDefault="00000000" w:rsidRPr="00000000" w14:paraId="0000001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Họ và tên người đại diện theo pháp luật của cơ sở kinh doanh:</w:t>
      </w:r>
    </w:p>
    <w:p w:rsidR="00000000" w:rsidDel="00000000" w:rsidP="00000000" w:rsidRDefault="00000000" w:rsidRPr="00000000" w14:paraId="0000001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Chức vụ: .............................. Số điện thoại liên lạc: ...............</w:t>
      </w:r>
    </w:p>
    <w:p w:rsidR="00000000" w:rsidDel="00000000" w:rsidP="00000000" w:rsidRDefault="00000000" w:rsidRPr="00000000" w14:paraId="0000001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Điều 2.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Cơ quan báo chí/doanh nghiệp được cấp giấy phép hoạt động của cơ sở kinh doanh dịch vụ phát hành báo chí nhập khẩu phải thực hiện đúng các quy định tại:</w:t>
      </w:r>
    </w:p>
    <w:p w:rsidR="00000000" w:rsidDel="00000000" w:rsidP="00000000" w:rsidRDefault="00000000" w:rsidRPr="00000000" w14:paraId="0000001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Nghị định số .../.../NĐ-CP ngày ... tháng ... năm 2026 của Chính phủ quy định chi tiết thi hành một số điều của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e70c3"/>
            <w:sz w:val="24"/>
            <w:szCs w:val="24"/>
            <w:rtl w:val="0"/>
          </w:rPr>
          <w:t xml:space="preserve">Luật Báo chí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1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Cam kết của cơ sở kinh doanh tại Đơn đề nghị cấp giấy phép;</w:t>
      </w:r>
    </w:p>
    <w:p w:rsidR="00000000" w:rsidDel="00000000" w:rsidP="00000000" w:rsidRDefault="00000000" w:rsidRPr="00000000" w14:paraId="0000001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Những điều ghi trong giấy phép này; các quy định của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0e70c3"/>
            <w:sz w:val="24"/>
            <w:szCs w:val="24"/>
            <w:rtl w:val="0"/>
          </w:rPr>
          <w:t xml:space="preserve">Luật Báo chí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về danh mục báo chí nhập khẩu và các quy định của pháp luật hiện hành có liên quan.</w:t>
      </w:r>
    </w:p>
    <w:p w:rsidR="00000000" w:rsidDel="00000000" w:rsidP="00000000" w:rsidRDefault="00000000" w:rsidRPr="00000000" w14:paraId="0000001F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Điều 3. Hiệu lực của giấy phép</w:t>
      </w:r>
    </w:p>
    <w:p w:rsidR="00000000" w:rsidDel="00000000" w:rsidP="00000000" w:rsidRDefault="00000000" w:rsidRPr="00000000" w14:paraId="0000002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2"/>
        <w:tblW w:w="88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555"/>
        <w:gridCol w:w="5295"/>
        <w:tblGridChange w:id="0">
          <w:tblGrid>
            <w:gridCol w:w="3555"/>
            <w:gridCol w:w="5295"/>
          </w:tblGrid>
        </w:tblGridChange>
      </w:tblGrid>
      <w:tr>
        <w:trPr>
          <w:cantSplit w:val="0"/>
          <w:trHeight w:val="11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Nơi nhận: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Tên cơ sở kinh doanh .........</w:t>
              <w:br w:type="textWrapping"/>
              <w:t xml:space="preserve">- .........................</w:t>
              <w:br w:type="textWrapping"/>
              <w:t xml:space="preserve">- Lưu: VT, (số bản)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ĐẠI DIỆN CƠ QUAN CẤP GIẤY PHÉP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(Ký, ghi rõ họ tên, chức danh và đóng dấu/ký số)</w:t>
            </w:r>
          </w:p>
        </w:tc>
      </w:tr>
    </w:tbl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thuvienphapluat.vn/van-ban/Van-hoa-Xa-hoi/Luat-Bao-chi-2025-so-126-2025-QH15-581548.aspx" TargetMode="External"/><Relationship Id="rId5" Type="http://schemas.openxmlformats.org/officeDocument/2006/relationships/styles" Target="styles.xml"/><Relationship Id="rId6" Type="http://schemas.openxmlformats.org/officeDocument/2006/relationships/hyperlink" Target="https://thuvienphapluat.vn/van-ban/Van-hoa-Xa-hoi/Luat-Bao-chi-2025-so-126-2025-QH15-581548.aspx" TargetMode="External"/><Relationship Id="rId7" Type="http://schemas.openxmlformats.org/officeDocument/2006/relationships/hyperlink" Target="https://thuvienphapluat.vn/van-ban/Van-hoa-Xa-hoi/Luat-Bao-chi-2025-so-126-2025-QH15-581548.aspx" TargetMode="External"/><Relationship Id="rId8" Type="http://schemas.openxmlformats.org/officeDocument/2006/relationships/hyperlink" Target="https://thuvienphapluat.vn/van-ban/Van-hoa-Xa-hoi/Luat-Bao-chi-2025-so-126-2025-QH15-581548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