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caps w:val="false"/>
          <w:smallCaps w:val="false"/>
          <w:strike w:val="false"/>
          <w:dstrike w:val="false"/>
          <w:color w:val="000000"/>
          <w:spacing w:val="0"/>
          <w:sz w:val="24"/>
          <w:szCs w:val="24"/>
          <w:u w:val="none"/>
          <w:effect w:val="none"/>
        </w:rPr>
      </w:pPr>
      <w:bookmarkStart w:id="0" w:name="chuong_pl_7"/>
      <w:bookmarkEnd w:id="0"/>
      <w:r>
        <w:rPr>
          <w:rFonts w:ascii="Times New Roman" w:hAnsi="Times New Roman"/>
          <w:b/>
          <w:i/>
          <w:caps w:val="false"/>
          <w:smallCaps w:val="false"/>
          <w:strike w:val="false"/>
          <w:dstrike w:val="false"/>
          <w:color w:val="000000"/>
          <w:spacing w:val="0"/>
          <w:sz w:val="24"/>
          <w:szCs w:val="24"/>
          <w:u w:val="none"/>
          <w:effect w:val="none"/>
        </w:rPr>
        <w:t>Mẫu số 1.6</w:t>
      </w:r>
    </w:p>
    <w:tbl>
      <w:tblPr>
        <w:tblW w:w="5000" w:type="pct"/>
        <w:jc w:val="start"/>
        <w:tblInd w:w="0" w:type="dxa"/>
        <w:tblLayout w:type="fixed"/>
        <w:tblCellMar>
          <w:top w:w="0" w:type="dxa"/>
          <w:start w:w="0" w:type="dxa"/>
          <w:bottom w:w="0" w:type="dxa"/>
          <w:end w:w="0" w:type="dxa"/>
        </w:tblCellMar>
      </w:tblPr>
      <w:tblGrid>
        <w:gridCol w:w="3725"/>
        <w:gridCol w:w="6246"/>
      </w:tblGrid>
      <w:tr>
        <w:trPr/>
        <w:tc>
          <w:tcPr>
            <w:tcW w:w="372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ĐƠN VỊ CẤP TRÊN</w:t>
              <w:br/>
            </w:r>
            <w:r>
              <w:rPr>
                <w:rFonts w:ascii="Times New Roman" w:hAnsi="Times New Roman"/>
                <w:b/>
                <w:sz w:val="24"/>
                <w:szCs w:val="24"/>
              </w:rPr>
              <w:t>ĐƠN VỊ ......</w:t>
              <w:br/>
              <w:t>-------</w:t>
            </w:r>
          </w:p>
        </w:tc>
        <w:tc>
          <w:tcPr>
            <w:tcW w:w="6246"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2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46" w:type="dxa"/>
            <w:tcBorders/>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 .... tháng.... năm.....</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7_name"/>
      <w:bookmarkEnd w:id="1"/>
      <w:r>
        <w:rPr>
          <w:rFonts w:ascii="Times New Roman" w:hAnsi="Times New Roman"/>
          <w:b/>
          <w:i w:val="false"/>
          <w:caps w:val="false"/>
          <w:smallCaps w:val="false"/>
          <w:strike w:val="false"/>
          <w:dstrike w:val="false"/>
          <w:color w:val="000000"/>
          <w:spacing w:val="0"/>
          <w:sz w:val="24"/>
          <w:szCs w:val="24"/>
          <w:u w:val="none"/>
          <w:effect w:val="none"/>
        </w:rPr>
        <w:t>BÁO CÁO THÀNH TÍCH</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2" w:name="chuong_pl_7_name_name"/>
      <w:bookmarkEnd w:id="2"/>
      <w:r>
        <w:rPr>
          <w:rFonts w:ascii="Times New Roman" w:hAnsi="Times New Roman"/>
          <w:b/>
          <w:i w:val="false"/>
          <w:caps w:val="false"/>
          <w:smallCaps w:val="false"/>
          <w:strike w:val="false"/>
          <w:dstrike w:val="false"/>
          <w:color w:val="000000"/>
          <w:spacing w:val="0"/>
          <w:sz w:val="24"/>
          <w:szCs w:val="24"/>
          <w:u w:val="none"/>
          <w:effect w:val="none"/>
        </w:rPr>
        <w:t>ĐỀ NGHỊ TẶNG ......1.......</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3" w:name="chuong_pl_7_name_name_name"/>
      <w:bookmarkEnd w:id="3"/>
      <w:r>
        <w:rPr>
          <w:rFonts w:ascii="Times New Roman" w:hAnsi="Times New Roman"/>
          <w:b/>
          <w:i w:val="false"/>
          <w:caps w:val="false"/>
          <w:smallCaps w:val="false"/>
          <w:strike w:val="false"/>
          <w:dstrike w:val="false"/>
          <w:color w:val="000000"/>
          <w:spacing w:val="0"/>
          <w:sz w:val="24"/>
          <w:szCs w:val="24"/>
          <w:u w:val="none"/>
          <w:effect w:val="none"/>
        </w:rPr>
        <w:t>(Khen thưởng thành tích công trạng)</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strike w:val="false"/>
          <w:dstrike w:val="false"/>
          <w:color w:val="000000"/>
          <w:spacing w:val="0"/>
          <w:sz w:val="24"/>
          <w:szCs w:val="24"/>
          <w:u w:val="none"/>
          <w:effect w:val="none"/>
        </w:rPr>
      </w:pPr>
      <w:bookmarkStart w:id="4" w:name="chuong_pl_7_name_name_name_name"/>
      <w:bookmarkEnd w:id="4"/>
      <w:r>
        <w:rPr>
          <w:rFonts w:ascii="Times New Roman" w:hAnsi="Times New Roman"/>
          <w:b w:val="false"/>
          <w:i w:val="false"/>
          <w:caps w:val="false"/>
          <w:smallCaps w:val="false"/>
          <w:strike w:val="false"/>
          <w:dstrike w:val="false"/>
          <w:color w:val="000000"/>
          <w:spacing w:val="0"/>
          <w:sz w:val="24"/>
          <w:szCs w:val="24"/>
          <w:u w:val="none"/>
          <w:effect w:val="none"/>
        </w:rPr>
        <w:t>(Mẫu báo cáo này áp dụng đối với cá nhân)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SƠ LƯỢC LÝ LỊCH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Họ tên (Ghi đầy đủ bằng chữ in thường, không viết tắt):..............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Sinh ngày, tháng, năm:……….. Giới tính:……….. Dân tộc, tôn giáo....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Quê quán: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Nơi thường trú 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Cơ quan, địa phương công tác: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(Đảng, chính quyền, đoàn thể):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Trình độ lý luận chính trị, chuyên môn, nghiệp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Học hàm, học vị, danh hiệu, giải thưởng: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THÀNH TÍCH ĐẠT ĐƯỢC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Quyền hạn, nhiệm vụ được giao hoặc đảm nhận: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Thành tích đạt được của cá nhân 3:</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Nêu thành tích cá nhân trong thực hiện nhiệm vụ được giao trong giai đoạn lập thành tích tương ứng với tiêu chuẩn của hình thức được đề nghị khen thưởng ((1) Kết quả đã đạt được về năng suất, chất lượng, hiệu quả thực hiện nhiệm vụ; (2) Các biện pháp, giải pháp công tác trong việc đổi mới công tác quản lý; (3) Việc thực hiện chủ trương của Đảng, chính sách, pháp luật của Nhà nước; (4) Công tác bồi dưỡng, học tập nâng cao trình độ chuyên môn, phẩm chất đạo đức, tư tưởng chính trị; (5) Vai trò của cá nhân trong công tác xây dựng Đảng, đoàn thể; (6) Công tác tham gia các hoạt động xã hội, từ thiện…(nếu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Đối với cá nhân giữ chức vụ lãnh đạo,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Đối với cá nhân là người đứng đầu đơn vị: Báo cáo thành tích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Đối với cá nhân là cấp phó của người đứng đầu đơn vị: Báo cáo thành tích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Về sáng kiến, đề tài, nghiên cứu khoa học; đổi mới công nghệ, ứng dụng khoa học kỹ thuật vào thực tiễn: Đối với trường hợp đề nghị khen thưởng theo tiêu chuẩn có sáng kiến đề tài, đề án khoa học, công trình khoa học: Kê khai và cung cấp Quyết định hoặc xác nhận/chứng nhận của cơ quan, tổ chức có thẩm quyền về hiệu quả áp dụng, phạm vi ảnh hưởng và khả năng nhân rộng của sáng kiến.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KẾT QUẢ XẾP LOẠI MỨC ĐỘ HOÀN THÀNH NHIỆM VỤ; DANH HIỆU THI ĐUA, HÌNH THỨC KHEN THƯỞNG ĐÃ ĐƯỢC NHẬN 4</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Quyết định công nhận hoặc văn bản xác nhận hoàn thành xuất sắc nhiệm vụ, hoàn thành tốt nhiệm vụ</w:t>
      </w:r>
    </w:p>
    <w:tbl>
      <w:tblPr>
        <w:tblW w:w="5000" w:type="pct"/>
        <w:jc w:val="start"/>
        <w:tblInd w:w="-10" w:type="dxa"/>
        <w:tblLayout w:type="fixed"/>
        <w:tblCellMar>
          <w:top w:w="28" w:type="dxa"/>
          <w:start w:w="36" w:type="dxa"/>
          <w:bottom w:w="28" w:type="dxa"/>
          <w:end w:w="36" w:type="dxa"/>
        </w:tblCellMar>
      </w:tblPr>
      <w:tblGrid>
        <w:gridCol w:w="1510"/>
        <w:gridCol w:w="2719"/>
        <w:gridCol w:w="5742"/>
      </w:tblGrid>
      <w:tr>
        <w:trPr/>
        <w:tc>
          <w:tcPr>
            <w:tcW w:w="1510"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71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Kết quả đánh giá, xếp loại</w:t>
            </w:r>
          </w:p>
        </w:tc>
        <w:tc>
          <w:tcPr>
            <w:tcW w:w="574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công nhận; cơ quan ban hành quyết định</w:t>
            </w:r>
          </w:p>
        </w:tc>
      </w:tr>
      <w:tr>
        <w:trPr/>
        <w:tc>
          <w:tcPr>
            <w:tcW w:w="15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7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74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Danh hiệu thi đua:</w:t>
      </w:r>
    </w:p>
    <w:tbl>
      <w:tblPr>
        <w:tblW w:w="5000" w:type="pct"/>
        <w:jc w:val="start"/>
        <w:tblInd w:w="-10" w:type="dxa"/>
        <w:tblLayout w:type="fixed"/>
        <w:tblCellMar>
          <w:top w:w="28" w:type="dxa"/>
          <w:start w:w="36" w:type="dxa"/>
          <w:bottom w:w="28" w:type="dxa"/>
          <w:end w:w="36" w:type="dxa"/>
        </w:tblCellMar>
      </w:tblPr>
      <w:tblGrid>
        <w:gridCol w:w="1510"/>
        <w:gridCol w:w="2720"/>
        <w:gridCol w:w="5741"/>
      </w:tblGrid>
      <w:tr>
        <w:trPr/>
        <w:tc>
          <w:tcPr>
            <w:tcW w:w="1510"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72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Danh hiệu thi đua</w:t>
            </w:r>
          </w:p>
        </w:tc>
        <w:tc>
          <w:tcPr>
            <w:tcW w:w="574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công nhận danh hiệu thi đua; cơ quan ban hành quyết định</w:t>
            </w:r>
          </w:p>
        </w:tc>
      </w:tr>
      <w:tr>
        <w:trPr/>
        <w:tc>
          <w:tcPr>
            <w:tcW w:w="15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7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74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Hình thức khen thưởng:</w:t>
      </w:r>
    </w:p>
    <w:tbl>
      <w:tblPr>
        <w:tblW w:w="5000" w:type="pct"/>
        <w:jc w:val="start"/>
        <w:tblInd w:w="-10" w:type="dxa"/>
        <w:tblLayout w:type="fixed"/>
        <w:tblCellMar>
          <w:top w:w="28" w:type="dxa"/>
          <w:start w:w="36" w:type="dxa"/>
          <w:bottom w:w="28" w:type="dxa"/>
          <w:end w:w="36" w:type="dxa"/>
        </w:tblCellMar>
      </w:tblPr>
      <w:tblGrid>
        <w:gridCol w:w="1509"/>
        <w:gridCol w:w="2719"/>
        <w:gridCol w:w="5743"/>
      </w:tblGrid>
      <w:tr>
        <w:trPr/>
        <w:tc>
          <w:tcPr>
            <w:tcW w:w="1509"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71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Hình thức khen thưởng</w:t>
            </w:r>
          </w:p>
        </w:tc>
        <w:tc>
          <w:tcPr>
            <w:tcW w:w="574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khen thưởng; cơ quan ban hành quyết định</w:t>
            </w:r>
          </w:p>
        </w:tc>
      </w:tr>
      <w:tr>
        <w:trPr/>
        <w:tc>
          <w:tcPr>
            <w:tcW w:w="150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7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74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THỦ TRƯỞNG ĐƠN VỊ</w:t>
            </w:r>
            <w:r>
              <w:rPr>
                <w:rFonts w:ascii="Times New Roman" w:hAnsi="Times New Roman"/>
                <w:sz w:val="24"/>
                <w:szCs w:val="24"/>
              </w:rPr>
              <w:br/>
            </w:r>
            <w:r>
              <w:rPr>
                <w:rFonts w:ascii="Times New Roman" w:hAnsi="Times New Roman"/>
                <w:b/>
                <w:sz w:val="24"/>
                <w:szCs w:val="24"/>
              </w:rPr>
              <w:t>XÁC NHẬN, ĐỀ NGHỊ</w:t>
            </w:r>
            <w:r>
              <w:rPr>
                <w:rFonts w:ascii="Times New Roman" w:hAnsi="Times New Roman"/>
                <w:sz w:val="24"/>
                <w:szCs w:val="24"/>
              </w:rPr>
              <w:br/>
            </w:r>
            <w:r>
              <w:rPr>
                <w:rFonts w:ascii="Times New Roman" w:hAnsi="Times New Roman"/>
                <w:i/>
                <w:sz w:val="24"/>
                <w:szCs w:val="24"/>
              </w:rPr>
              <w:t>(Ký, ghi rõ họ tên, đóng dấu)</w:t>
            </w:r>
          </w:p>
        </w:tc>
        <w:tc>
          <w:tcPr>
            <w:tcW w:w="498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BÁO CÁO THÀNH TÍCH</w:t>
            </w:r>
            <w:r>
              <w:rPr>
                <w:rFonts w:ascii="Times New Roman" w:hAnsi="Times New Roman"/>
                <w:sz w:val="24"/>
                <w:szCs w:val="24"/>
              </w:rPr>
              <w:br/>
            </w:r>
            <w:r>
              <w:rPr>
                <w:rFonts w:ascii="Times New Roman" w:hAnsi="Times New Roman"/>
                <w:i/>
                <w:sz w:val="24"/>
                <w:szCs w:val="24"/>
              </w:rPr>
              <w:t>(Ký, ghi rõ họ tên)</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XÁC NHẬN CỦA CẤP TRÌNH KHEN THƯỞNG</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(Ký, ghi rõ họ tên, đóng dấu)</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1 </w:t>
      </w:r>
      <w:r>
        <w:rPr>
          <w:rFonts w:ascii="Times New Roman" w:hAnsi="Times New Roman"/>
          <w:b w:val="false"/>
          <w:i/>
          <w:caps w:val="false"/>
          <w:smallCaps w:val="false"/>
          <w:color w:val="000000"/>
          <w:spacing w:val="0"/>
          <w:sz w:val="24"/>
          <w:szCs w:val="24"/>
        </w:rPr>
        <w:t>Ghi rõ hình thức đề nghị khen thưởng: Bằng khen của Bộ Tài chính, Giấy khen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2 </w:t>
      </w:r>
      <w:r>
        <w:rPr>
          <w:rFonts w:ascii="Times New Roman" w:hAnsi="Times New Roman"/>
          <w:b w:val="false"/>
          <w:i/>
          <w:caps w:val="false"/>
          <w:smallCaps w:val="false"/>
          <w:color w:val="000000"/>
          <w:spacing w:val="0"/>
          <w:sz w:val="24"/>
          <w:szCs w:val="24"/>
        </w:rPr>
        <w:t>Đơn vị hành chính: Xã (phường, đặc khu); tỉnh (thành phố trực thuộc trung ương)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3 </w:t>
      </w:r>
      <w:r>
        <w:rPr>
          <w:rFonts w:ascii="Times New Roman" w:hAnsi="Times New Roman"/>
          <w:b w:val="false"/>
          <w:i/>
          <w:caps w:val="false"/>
          <w:smallCaps w:val="false"/>
          <w:color w:val="000000"/>
          <w:spacing w:val="0"/>
          <w:sz w:val="24"/>
          <w:szCs w:val="24"/>
        </w:rPr>
        <w:t>Báo cáo thành tích liên tục trong khoảng thời gian lập thành tích là tiêu chuẩn đề nghị khen thưởng (02 năm trở lên đối với Bằng khen của Bộ; 01 năm trở lên đối với Giấy khen).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4 </w:t>
      </w:r>
      <w:r>
        <w:rPr>
          <w:rFonts w:ascii="Times New Roman" w:hAnsi="Times New Roman"/>
          <w:b w:val="false"/>
          <w:i/>
          <w:caps w:val="false"/>
          <w:smallCaps w:val="false"/>
          <w:color w:val="000000"/>
          <w:spacing w:val="0"/>
          <w:sz w:val="24"/>
          <w:szCs w:val="24"/>
        </w:rPr>
        <w:t>Kết quả xếp loại mức độ hoàn thành nhiệm vụ theo tiêu chuẩn khen thưởng đối với từng hình thức; các danh hiệu thi đua, hình thức khen thưởng đã được tặng là tiêu chuẩn đề nghị hình thức khen thưởng công trạng. Ghi rõ số quyết định, ngày, tháng, năm, cơ quan ban hành quyết định.</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đề nghị xét tặng danh hiệu Chiến sĩ thi đua ngành Tài chính và Bằng khen của Bộ Tài chính: Kê khai các danh hiệu thi đua đã được tặng dùng làm tiêu chuẩn để đề nghị xét khen thưởng Bằng khen của Bộ Tài chính, Chiến sĩ thi đua ngành Tài chính, ghi rõ số quyết định, ngày, tháng, năm, cơ quan ban hành quyết định trước thời điểm đề nghị và các sáng kiến đã được cấp có thẩm quyền công nhận.</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6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3</Pages>
  <Words>912</Words>
  <Characters>3507</Characters>
  <CharactersWithSpaces>4386</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2026-10-17T09:19:25Z</dcterms:created>
  <dc:creator/>
  <dc:description/>
  <dc:language>en-US</dc:language>
  <cp:lastModifiedBy/>
  <dcterms:modified xsi:type="dcterms:W3CDTF">2026-10-17T09:20:20Z</dcterms:modified>
  <cp:revision>1</cp:revision>
  <dc:subject/>
  <dc:title/>
</cp:coreProperties>
</file>