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11" w:rsidRPr="00D92111" w:rsidRDefault="00D92111" w:rsidP="00D9211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D92111" w:rsidRPr="00D92111" w:rsidTr="00D92111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chuong_pl_13"/>
            <w:r w:rsidRPr="00D92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Mẫu số 03/MS-QTMC</w:t>
            </w:r>
            <w:bookmarkEnd w:id="0"/>
            <w:r w:rsidRPr="00D92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(Kèm theo Quyết định số 1335/QĐ-TCT ngày 16/09/2024 của Tổng cục Thuế)</w:t>
            </w:r>
          </w:p>
        </w:tc>
      </w:tr>
    </w:tbl>
    <w:p w:rsidR="00D92111" w:rsidRPr="00D92111" w:rsidRDefault="00D92111" w:rsidP="00D9211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6717"/>
      </w:tblGrid>
      <w:tr w:rsidR="00D92111" w:rsidRPr="00D92111" w:rsidTr="00D9211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TÊN CƠ QUAN CẤP TRÊN</w:t>
            </w:r>
            <w:r w:rsidRPr="00D92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CƠ QUAN THUẾ</w:t>
            </w: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D92111" w:rsidRPr="00D92111" w:rsidTr="00D9211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……....., ngày….tháng…..năm……</w:t>
            </w:r>
          </w:p>
        </w:tc>
      </w:tr>
    </w:tbl>
    <w:p w:rsidR="00D92111" w:rsidRPr="00D92111" w:rsidRDefault="00D92111" w:rsidP="00D9211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13_name"/>
      <w:r w:rsidRPr="00D92111">
        <w:rPr>
          <w:rFonts w:ascii="Arial" w:eastAsia="Times New Roman" w:hAnsi="Arial" w:cs="Arial"/>
          <w:b/>
          <w:bCs/>
          <w:color w:val="000000"/>
          <w:sz w:val="24"/>
          <w:szCs w:val="24"/>
        </w:rPr>
        <w:t>SỔ GIAO DỊCH GIỮA CƠ QUAN THUẾ VỚI NGƯỜI NỘP THUẾ</w:t>
      </w:r>
      <w:bookmarkEnd w:id="1"/>
    </w:p>
    <w:p w:rsidR="00D92111" w:rsidRPr="00D92111" w:rsidRDefault="00D92111" w:rsidP="00D9211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2111">
        <w:rPr>
          <w:rFonts w:ascii="Arial" w:eastAsia="Times New Roman" w:hAnsi="Arial" w:cs="Arial"/>
          <w:i/>
          <w:iCs/>
          <w:color w:val="000000"/>
          <w:sz w:val="24"/>
          <w:szCs w:val="24"/>
        </w:rPr>
        <w:t>(Từ ngày... tháng...năm... đến ngày...tháng...năm...)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235"/>
        <w:gridCol w:w="1235"/>
        <w:gridCol w:w="1235"/>
        <w:gridCol w:w="1348"/>
        <w:gridCol w:w="1572"/>
        <w:gridCol w:w="1460"/>
        <w:gridCol w:w="1348"/>
      </w:tblGrid>
      <w:tr w:rsidR="00D92111" w:rsidRPr="00D92111" w:rsidTr="00D92111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số thuế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NNT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Thời gian giao dịch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Chủ thể giao dịch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hồ sơ do hệ thống cấp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TTHC/ Loại giao dịch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Văn bản/ Nội dung giao dịch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Trạng thái hồ sơ</w:t>
            </w:r>
          </w:p>
        </w:tc>
      </w:tr>
      <w:tr w:rsidR="00D92111" w:rsidRPr="00D92111" w:rsidTr="00D92111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(6)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(8)</w:t>
            </w:r>
          </w:p>
        </w:tc>
      </w:tr>
      <w:tr w:rsidR="00D92111" w:rsidRPr="00D92111" w:rsidTr="00D92111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2111" w:rsidRPr="00D92111" w:rsidTr="00D92111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2111" w:rsidRPr="00D92111" w:rsidTr="00D92111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2111" w:rsidRPr="00D92111" w:rsidTr="00D92111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92111" w:rsidRPr="00D92111" w:rsidRDefault="00D92111" w:rsidP="00D9211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D92111" w:rsidRPr="00D92111" w:rsidTr="00D9211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11" w:rsidRPr="00D92111" w:rsidRDefault="00D92111" w:rsidP="00D92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11" w:rsidRPr="00D92111" w:rsidRDefault="00D92111" w:rsidP="00D9211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NGƯỜI LẬP</w:t>
            </w:r>
            <w:r w:rsidRPr="00D92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D92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(Họ tên, chức danh, bộ phận)</w:t>
            </w:r>
          </w:p>
        </w:tc>
      </w:tr>
    </w:tbl>
    <w:p w:rsidR="00D92111" w:rsidRPr="00D92111" w:rsidRDefault="00D92111" w:rsidP="00D9211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92111">
        <w:rPr>
          <w:rFonts w:ascii="Arial" w:eastAsia="Times New Roman" w:hAnsi="Arial" w:cs="Arial"/>
          <w:color w:val="000000"/>
          <w:sz w:val="24"/>
          <w:szCs w:val="24"/>
        </w:rPr>
        <w:t>Ghi chú: Sổ được cập nhật tự động trên Kho DLNNT</w:t>
      </w:r>
    </w:p>
    <w:p w:rsidR="008D02C7" w:rsidRPr="00D92111" w:rsidRDefault="008D02C7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8D02C7" w:rsidRPr="00D92111" w:rsidSect="00D921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11"/>
    <w:rsid w:val="008D02C7"/>
    <w:rsid w:val="00D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A87EC6-7E17-48CC-A69D-6A5BB801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2024-10-19T06:44:00Z</dcterms:created>
  <dcterms:modified xsi:type="dcterms:W3CDTF">2024-10-19T06:45:00Z</dcterms:modified>
</cp:coreProperties>
</file>