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A3" w:rsidRPr="007C75A3" w:rsidRDefault="007C75A3" w:rsidP="007C7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C75A3" w:rsidRPr="007C75A3" w:rsidTr="007C75A3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chuong_pl_22"/>
            <w:r w:rsidRPr="007C75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Mẫu số 09/BK-QTMC</w:t>
            </w:r>
            <w:bookmarkEnd w:id="0"/>
            <w:r w:rsidRPr="007C75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(Kèm theo Quyết định số 1335/QĐ-TCT ngày 16/09/2024 của Tổng cục Thuế)</w:t>
            </w:r>
          </w:p>
        </w:tc>
      </w:tr>
    </w:tbl>
    <w:p w:rsidR="007C75A3" w:rsidRPr="007C75A3" w:rsidRDefault="007C75A3" w:rsidP="007C7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6717"/>
      </w:tblGrid>
      <w:tr w:rsidR="007C75A3" w:rsidRPr="007C75A3" w:rsidTr="007C75A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TÊN CƠ QUAN CẤP TRÊN</w:t>
            </w:r>
            <w:r w:rsidRPr="007C7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CƠ QUAN THUẾ</w:t>
            </w: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7C75A3" w:rsidRPr="007C75A3" w:rsidTr="007C75A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……….., ngày….tháng…..năm……</w:t>
            </w:r>
          </w:p>
        </w:tc>
      </w:tr>
    </w:tbl>
    <w:p w:rsidR="007C75A3" w:rsidRPr="007C75A3" w:rsidRDefault="007C75A3" w:rsidP="007C75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22_name"/>
      <w:r w:rsidRPr="007C75A3">
        <w:rPr>
          <w:rFonts w:ascii="Arial" w:eastAsia="Times New Roman" w:hAnsi="Arial" w:cs="Arial"/>
          <w:b/>
          <w:bCs/>
          <w:color w:val="000000"/>
          <w:sz w:val="24"/>
          <w:szCs w:val="24"/>
        </w:rPr>
        <w:t>BẢNG KÊ HỒ SƠ TTHC CÓ SỬ DỤNG THÔNG TIN SỐ HÓA</w:t>
      </w:r>
      <w:bookmarkEnd w:id="1"/>
    </w:p>
    <w:p w:rsidR="007C75A3" w:rsidRPr="007C75A3" w:rsidRDefault="007C75A3" w:rsidP="007C75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75A3">
        <w:rPr>
          <w:rFonts w:ascii="Arial" w:eastAsia="Times New Roman" w:hAnsi="Arial" w:cs="Arial"/>
          <w:i/>
          <w:iCs/>
          <w:color w:val="000000"/>
          <w:sz w:val="24"/>
          <w:szCs w:val="24"/>
        </w:rPr>
        <w:t>(Từ ngày... tháng... năm... đến ngày... tháng... năm...)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34"/>
        <w:gridCol w:w="1234"/>
        <w:gridCol w:w="1460"/>
        <w:gridCol w:w="1684"/>
        <w:gridCol w:w="2247"/>
        <w:gridCol w:w="2247"/>
      </w:tblGrid>
      <w:tr w:rsidR="007C75A3" w:rsidRPr="007C75A3" w:rsidTr="007C75A3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TTHC/ Loại TTHC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NNT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hồ sơ do hệ thống cấp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văn bản/thông tin số hóa được tái sử dụng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văn bản/thông tin số hóa được tái sử dụng</w:t>
            </w:r>
          </w:p>
        </w:tc>
      </w:tr>
      <w:tr w:rsidR="007C75A3" w:rsidRPr="007C75A3" w:rsidTr="007C75A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(7)</w:t>
            </w:r>
          </w:p>
        </w:tc>
      </w:tr>
      <w:tr w:rsidR="007C75A3" w:rsidRPr="007C75A3" w:rsidTr="007C75A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75A3" w:rsidRPr="007C75A3" w:rsidTr="007C75A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75A3" w:rsidRPr="007C75A3" w:rsidTr="007C75A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C75A3" w:rsidRPr="007C75A3" w:rsidRDefault="007C75A3" w:rsidP="007C7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C75A3" w:rsidRPr="007C75A3" w:rsidTr="007C75A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A3" w:rsidRPr="007C75A3" w:rsidRDefault="007C75A3" w:rsidP="007C75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A3" w:rsidRPr="007C75A3" w:rsidRDefault="007C75A3" w:rsidP="007C75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NGƯỜI LẬP</w:t>
            </w:r>
            <w:r w:rsidRPr="007C7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C75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(Họ tên, chức danh, bộ phận)</w:t>
            </w:r>
          </w:p>
        </w:tc>
      </w:tr>
    </w:tbl>
    <w:p w:rsidR="004F47FB" w:rsidRPr="007C75A3" w:rsidRDefault="004F47FB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4F47FB" w:rsidRPr="007C75A3" w:rsidSect="007C75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A3"/>
    <w:rsid w:val="004F47FB"/>
    <w:rsid w:val="007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580652-121A-4C54-B3A3-BB509B30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2024-10-19T08:22:00Z</dcterms:created>
  <dcterms:modified xsi:type="dcterms:W3CDTF">2024-10-19T08:22:00Z</dcterms:modified>
</cp:coreProperties>
</file>