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B428F" w14:textId="77777777" w:rsidR="00035B18" w:rsidRPr="00035B18" w:rsidRDefault="00035B18" w:rsidP="00035B18">
      <w:pPr>
        <w:jc w:val="center"/>
        <w:rPr>
          <w:rFonts w:ascii="Times New Roman" w:hAnsi="Times New Roman" w:cs="Times New Roman"/>
          <w:b/>
          <w:bCs/>
          <w:sz w:val="26"/>
          <w:szCs w:val="26"/>
          <w:lang w:val="en-US"/>
        </w:rPr>
      </w:pPr>
      <w:r w:rsidRPr="00035B18">
        <w:rPr>
          <w:rFonts w:ascii="Times New Roman" w:hAnsi="Times New Roman" w:cs="Times New Roman"/>
          <w:b/>
          <w:bCs/>
          <w:sz w:val="26"/>
          <w:szCs w:val="26"/>
          <w:lang w:val="en-US"/>
        </w:rPr>
        <w:t>1. Chiếc đồng hồ của Bác</w:t>
      </w:r>
    </w:p>
    <w:p w14:paraId="7AB92FF5" w14:textId="77777777" w:rsidR="00035B18" w:rsidRDefault="00035B18" w:rsidP="00035B18">
      <w:pPr>
        <w:rPr>
          <w:rFonts w:ascii="Times New Roman" w:hAnsi="Times New Roman" w:cs="Times New Roman"/>
          <w:sz w:val="26"/>
          <w:szCs w:val="26"/>
          <w:lang w:val="en-US"/>
        </w:rPr>
      </w:pPr>
      <w:r w:rsidRPr="00035B18">
        <w:rPr>
          <w:rFonts w:ascii="Times New Roman" w:hAnsi="Times New Roman" w:cs="Times New Roman"/>
          <w:sz w:val="26"/>
          <w:szCs w:val="26"/>
          <w:lang w:val="en-US"/>
        </w:rPr>
        <w:t>Một lần, chiếc đồng hồ của Bác Hồ bị hỏng. Chú thợ sửa đồng hồ đến sửa, Bác nhất quyết đòi trả tiền. Chú thợ nói:</w:t>
      </w:r>
      <w:r w:rsidRPr="00035B18">
        <w:rPr>
          <w:rFonts w:ascii="Times New Roman" w:hAnsi="Times New Roman" w:cs="Times New Roman"/>
          <w:sz w:val="26"/>
          <w:szCs w:val="26"/>
          <w:lang w:val="en-US"/>
        </w:rPr>
        <w:br/>
        <w:t>– Thưa Bác, được sửa đồng hồ cho Bác là niềm vinh dự của cháu, xin Bác cho cháu làm không công.</w:t>
      </w:r>
      <w:r w:rsidRPr="00035B18">
        <w:rPr>
          <w:rFonts w:ascii="Times New Roman" w:hAnsi="Times New Roman" w:cs="Times New Roman"/>
          <w:sz w:val="26"/>
          <w:szCs w:val="26"/>
          <w:lang w:val="en-US"/>
        </w:rPr>
        <w:br/>
        <w:t>Bác nhẹ nhàng nói:</w:t>
      </w:r>
      <w:r w:rsidRPr="00035B18">
        <w:rPr>
          <w:rFonts w:ascii="Times New Roman" w:hAnsi="Times New Roman" w:cs="Times New Roman"/>
          <w:sz w:val="26"/>
          <w:szCs w:val="26"/>
          <w:lang w:val="en-US"/>
        </w:rPr>
        <w:br/>
        <w:t>– Chú không lấy tiền công, Bác sẽ không vui. Ai làm việc gì cũng đều phải được trả công xứng đáng.</w:t>
      </w:r>
    </w:p>
    <w:p w14:paraId="58BEE3DE" w14:textId="5BC3ACFF"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b/>
          <w:bCs/>
          <w:sz w:val="26"/>
          <w:szCs w:val="26"/>
          <w:lang w:val="en-US"/>
        </w:rPr>
        <w:t>Ý nghĩa</w:t>
      </w:r>
      <w:r w:rsidRPr="00035B18">
        <w:rPr>
          <w:rFonts w:ascii="Times New Roman" w:hAnsi="Times New Roman" w:cs="Times New Roman"/>
          <w:sz w:val="26"/>
          <w:szCs w:val="26"/>
          <w:lang w:val="en-US"/>
        </w:rPr>
        <w:t>: Bác Hồ đề cao sự công bằng và tôn trọng lao động của người khác.</w:t>
      </w:r>
    </w:p>
    <w:p w14:paraId="2E38939E" w14:textId="77777777" w:rsidR="00035B18" w:rsidRPr="00035B18" w:rsidRDefault="00035B18" w:rsidP="00035B18">
      <w:pPr>
        <w:jc w:val="center"/>
        <w:rPr>
          <w:rFonts w:ascii="Times New Roman" w:hAnsi="Times New Roman" w:cs="Times New Roman"/>
          <w:b/>
          <w:bCs/>
          <w:sz w:val="26"/>
          <w:szCs w:val="26"/>
          <w:lang w:val="en-US"/>
        </w:rPr>
      </w:pPr>
      <w:r w:rsidRPr="00035B18">
        <w:rPr>
          <w:rFonts w:ascii="Times New Roman" w:hAnsi="Times New Roman" w:cs="Times New Roman"/>
          <w:b/>
          <w:bCs/>
          <w:sz w:val="26"/>
          <w:szCs w:val="26"/>
          <w:lang w:val="en-US"/>
        </w:rPr>
        <w:t>2. Bác Hồ với em bé mồ côi</w:t>
      </w:r>
    </w:p>
    <w:p w14:paraId="4B83D151" w14:textId="77777777"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sz w:val="26"/>
          <w:szCs w:val="26"/>
          <w:lang w:val="en-US"/>
        </w:rPr>
        <w:t>Trong một buổi lễ, một em bé mồ côi được mời lên gặp Bác Hồ. Bác cúi xuống, bế em lên, nhẹ nhàng hỏi:</w:t>
      </w:r>
      <w:r w:rsidRPr="00035B18">
        <w:rPr>
          <w:rFonts w:ascii="Times New Roman" w:hAnsi="Times New Roman" w:cs="Times New Roman"/>
          <w:sz w:val="26"/>
          <w:szCs w:val="26"/>
          <w:lang w:val="en-US"/>
        </w:rPr>
        <w:br/>
        <w:t>– Cháu có muốn Bác làm cha không?</w:t>
      </w:r>
      <w:r w:rsidRPr="00035B18">
        <w:rPr>
          <w:rFonts w:ascii="Times New Roman" w:hAnsi="Times New Roman" w:cs="Times New Roman"/>
          <w:sz w:val="26"/>
          <w:szCs w:val="26"/>
          <w:lang w:val="en-US"/>
        </w:rPr>
        <w:br/>
        <w:t>Em bé gật đầu. Bác xúc động ôm em vào lòng và nói:</w:t>
      </w:r>
      <w:r w:rsidRPr="00035B18">
        <w:rPr>
          <w:rFonts w:ascii="Times New Roman" w:hAnsi="Times New Roman" w:cs="Times New Roman"/>
          <w:sz w:val="26"/>
          <w:szCs w:val="26"/>
          <w:lang w:val="en-US"/>
        </w:rPr>
        <w:br/>
        <w:t>– Từ nay, Bác là cha của cháu.</w:t>
      </w:r>
    </w:p>
    <w:p w14:paraId="31A4F9F9" w14:textId="2F3D3FC1"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b/>
          <w:bCs/>
          <w:sz w:val="26"/>
          <w:szCs w:val="26"/>
          <w:lang w:val="en-US"/>
        </w:rPr>
        <w:t>Ý nghĩa</w:t>
      </w:r>
      <w:r w:rsidRPr="00035B18">
        <w:rPr>
          <w:rFonts w:ascii="Times New Roman" w:hAnsi="Times New Roman" w:cs="Times New Roman"/>
          <w:sz w:val="26"/>
          <w:szCs w:val="26"/>
          <w:lang w:val="en-US"/>
        </w:rPr>
        <w:t>: Bác luôn yêu thương, chăm lo cho trẻ em, nhất là những em có hoàn cảnh khó khăn.</w:t>
      </w:r>
    </w:p>
    <w:p w14:paraId="21169C87" w14:textId="77777777" w:rsidR="00035B18" w:rsidRPr="00035B18" w:rsidRDefault="00035B18" w:rsidP="00035B18">
      <w:pPr>
        <w:jc w:val="center"/>
        <w:rPr>
          <w:rFonts w:ascii="Times New Roman" w:hAnsi="Times New Roman" w:cs="Times New Roman"/>
          <w:b/>
          <w:bCs/>
          <w:sz w:val="26"/>
          <w:szCs w:val="26"/>
          <w:lang w:val="en-US"/>
        </w:rPr>
      </w:pPr>
      <w:r w:rsidRPr="00035B18">
        <w:rPr>
          <w:rFonts w:ascii="Times New Roman" w:hAnsi="Times New Roman" w:cs="Times New Roman"/>
          <w:b/>
          <w:bCs/>
          <w:sz w:val="26"/>
          <w:szCs w:val="26"/>
          <w:lang w:val="en-US"/>
        </w:rPr>
        <w:t>3. Bác Hồ quét nhà</w:t>
      </w:r>
    </w:p>
    <w:p w14:paraId="7B7F9D10" w14:textId="77777777"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sz w:val="26"/>
          <w:szCs w:val="26"/>
          <w:lang w:val="en-US"/>
        </w:rPr>
        <w:t>Một buổi sáng, các đồng chí trong cơ quan thức dậy, thấy sân đã được quét sạch. Hỏi ra mới biết chính Bác là người dậy sớm để quét sân. Các đồng chí ngạc nhiên, Bác cười nói:</w:t>
      </w:r>
      <w:r w:rsidRPr="00035B18">
        <w:rPr>
          <w:rFonts w:ascii="Times New Roman" w:hAnsi="Times New Roman" w:cs="Times New Roman"/>
          <w:sz w:val="26"/>
          <w:szCs w:val="26"/>
          <w:lang w:val="en-US"/>
        </w:rPr>
        <w:br/>
        <w:t>– Việc gì có ích thì mình làm, cần gì phân biệt lớn nhỏ.</w:t>
      </w:r>
    </w:p>
    <w:p w14:paraId="09AE2096" w14:textId="227BB7C6"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b/>
          <w:bCs/>
          <w:sz w:val="26"/>
          <w:szCs w:val="26"/>
          <w:lang w:val="en-US"/>
        </w:rPr>
        <w:t>Ý nghĩa</w:t>
      </w:r>
      <w:r w:rsidRPr="00035B18">
        <w:rPr>
          <w:rFonts w:ascii="Times New Roman" w:hAnsi="Times New Roman" w:cs="Times New Roman"/>
          <w:sz w:val="26"/>
          <w:szCs w:val="26"/>
          <w:lang w:val="en-US"/>
        </w:rPr>
        <w:t>: Bác Hồ sống giản dị, gương mẫu, không nề hà bất cứ việc gì.</w:t>
      </w:r>
    </w:p>
    <w:p w14:paraId="7824CF17" w14:textId="77777777" w:rsidR="00035B18" w:rsidRPr="00035B18" w:rsidRDefault="00035B18" w:rsidP="00035B18">
      <w:pPr>
        <w:jc w:val="center"/>
        <w:rPr>
          <w:rFonts w:ascii="Times New Roman" w:hAnsi="Times New Roman" w:cs="Times New Roman"/>
          <w:b/>
          <w:bCs/>
          <w:sz w:val="26"/>
          <w:szCs w:val="26"/>
          <w:lang w:val="en-US"/>
        </w:rPr>
      </w:pPr>
      <w:r w:rsidRPr="00035B18">
        <w:rPr>
          <w:rFonts w:ascii="Times New Roman" w:hAnsi="Times New Roman" w:cs="Times New Roman"/>
          <w:b/>
          <w:bCs/>
          <w:sz w:val="26"/>
          <w:szCs w:val="26"/>
          <w:lang w:val="en-US"/>
        </w:rPr>
        <w:t>4. Bác nhặt chiếc đinh</w:t>
      </w:r>
    </w:p>
    <w:p w14:paraId="372992D4" w14:textId="77777777"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sz w:val="26"/>
          <w:szCs w:val="26"/>
          <w:lang w:val="en-US"/>
        </w:rPr>
        <w:t>Một lần đi kiểm tra công trường, Bác thấy một chiếc đinh rơi trên đường. Bác cúi xuống nhặt rồi cẩn thận để vào chỗ an toàn. Bác nói:</w:t>
      </w:r>
      <w:r w:rsidRPr="00035B18">
        <w:rPr>
          <w:rFonts w:ascii="Times New Roman" w:hAnsi="Times New Roman" w:cs="Times New Roman"/>
          <w:sz w:val="26"/>
          <w:szCs w:val="26"/>
          <w:lang w:val="en-US"/>
        </w:rPr>
        <w:br/>
        <w:t>– Một chiếc đinh nhỏ có thể làm thủng lốp xe, gây tai nạn. Phải cẩn thận từ những điều nhỏ nhất.</w:t>
      </w:r>
    </w:p>
    <w:p w14:paraId="50F29107" w14:textId="39EC0A82" w:rsidR="00035B18" w:rsidRPr="00035B18" w:rsidRDefault="00035B18" w:rsidP="00035B18">
      <w:pPr>
        <w:rPr>
          <w:rFonts w:ascii="Times New Roman" w:hAnsi="Times New Roman" w:cs="Times New Roman"/>
          <w:sz w:val="26"/>
          <w:szCs w:val="26"/>
          <w:lang w:val="en-US"/>
        </w:rPr>
      </w:pPr>
      <w:r w:rsidRPr="00035B18">
        <w:rPr>
          <w:rFonts w:ascii="Times New Roman" w:hAnsi="Times New Roman" w:cs="Times New Roman"/>
          <w:b/>
          <w:bCs/>
          <w:sz w:val="26"/>
          <w:szCs w:val="26"/>
          <w:lang w:val="en-US"/>
        </w:rPr>
        <w:t>Ý nghĩa</w:t>
      </w:r>
      <w:r w:rsidRPr="00035B18">
        <w:rPr>
          <w:rFonts w:ascii="Times New Roman" w:hAnsi="Times New Roman" w:cs="Times New Roman"/>
          <w:sz w:val="26"/>
          <w:szCs w:val="26"/>
          <w:lang w:val="en-US"/>
        </w:rPr>
        <w:t>: Bác Hồ luôn cẩn trọng, tiết kiệm và nghĩ cho người khác từ những việc nhỏ.</w:t>
      </w:r>
    </w:p>
    <w:p w14:paraId="3CAC89D2" w14:textId="77777777" w:rsidR="00C83A43" w:rsidRPr="00035B18" w:rsidRDefault="00C83A43">
      <w:pPr>
        <w:rPr>
          <w:rFonts w:ascii="Times New Roman" w:hAnsi="Times New Roman" w:cs="Times New Roman"/>
          <w:sz w:val="26"/>
          <w:szCs w:val="26"/>
        </w:rPr>
      </w:pPr>
    </w:p>
    <w:sectPr w:rsidR="00C83A43" w:rsidRPr="0003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18"/>
    <w:rsid w:val="00035B18"/>
    <w:rsid w:val="000A3D88"/>
    <w:rsid w:val="00C83A43"/>
    <w:rsid w:val="00FF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1402"/>
  <w15:chartTrackingRefBased/>
  <w15:docId w15:val="{293799BC-20B3-4C00-9A8D-EB82F41B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035B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5B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5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5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5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5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B18"/>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035B18"/>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035B18"/>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035B18"/>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035B18"/>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035B18"/>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035B18"/>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035B18"/>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035B18"/>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0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B18"/>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035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B18"/>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035B18"/>
    <w:pPr>
      <w:spacing w:before="160"/>
      <w:jc w:val="center"/>
    </w:pPr>
    <w:rPr>
      <w:i/>
      <w:iCs/>
      <w:color w:val="404040" w:themeColor="text1" w:themeTint="BF"/>
    </w:rPr>
  </w:style>
  <w:style w:type="character" w:customStyle="1" w:styleId="QuoteChar">
    <w:name w:val="Quote Char"/>
    <w:basedOn w:val="DefaultParagraphFont"/>
    <w:link w:val="Quote"/>
    <w:uiPriority w:val="29"/>
    <w:rsid w:val="00035B18"/>
    <w:rPr>
      <w:i/>
      <w:iCs/>
      <w:color w:val="404040" w:themeColor="text1" w:themeTint="BF"/>
      <w:lang w:val="vi-VN"/>
    </w:rPr>
  </w:style>
  <w:style w:type="paragraph" w:styleId="ListParagraph">
    <w:name w:val="List Paragraph"/>
    <w:basedOn w:val="Normal"/>
    <w:uiPriority w:val="34"/>
    <w:qFormat/>
    <w:rsid w:val="00035B18"/>
    <w:pPr>
      <w:ind w:left="720"/>
      <w:contextualSpacing/>
    </w:pPr>
  </w:style>
  <w:style w:type="character" w:styleId="IntenseEmphasis">
    <w:name w:val="Intense Emphasis"/>
    <w:basedOn w:val="DefaultParagraphFont"/>
    <w:uiPriority w:val="21"/>
    <w:qFormat/>
    <w:rsid w:val="00035B18"/>
    <w:rPr>
      <w:i/>
      <w:iCs/>
      <w:color w:val="2F5496" w:themeColor="accent1" w:themeShade="BF"/>
    </w:rPr>
  </w:style>
  <w:style w:type="paragraph" w:styleId="IntenseQuote">
    <w:name w:val="Intense Quote"/>
    <w:basedOn w:val="Normal"/>
    <w:next w:val="Normal"/>
    <w:link w:val="IntenseQuoteChar"/>
    <w:uiPriority w:val="30"/>
    <w:qFormat/>
    <w:rsid w:val="00035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5B18"/>
    <w:rPr>
      <w:i/>
      <w:iCs/>
      <w:color w:val="2F5496" w:themeColor="accent1" w:themeShade="BF"/>
      <w:lang w:val="vi-VN"/>
    </w:rPr>
  </w:style>
  <w:style w:type="character" w:styleId="IntenseReference">
    <w:name w:val="Intense Reference"/>
    <w:basedOn w:val="DefaultParagraphFont"/>
    <w:uiPriority w:val="32"/>
    <w:qFormat/>
    <w:rsid w:val="00035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583525">
      <w:bodyDiv w:val="1"/>
      <w:marLeft w:val="0"/>
      <w:marRight w:val="0"/>
      <w:marTop w:val="0"/>
      <w:marBottom w:val="0"/>
      <w:divBdr>
        <w:top w:val="none" w:sz="0" w:space="0" w:color="auto"/>
        <w:left w:val="none" w:sz="0" w:space="0" w:color="auto"/>
        <w:bottom w:val="none" w:sz="0" w:space="0" w:color="auto"/>
        <w:right w:val="none" w:sz="0" w:space="0" w:color="auto"/>
      </w:divBdr>
    </w:div>
    <w:div w:id="20395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2025-05-01T02:06:00Z</dcterms:created>
  <dcterms:modified xsi:type="dcterms:W3CDTF">2025-05-01T02:08:00Z</dcterms:modified>
</cp:coreProperties>
</file>