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24" w:rsidRPr="007B7424" w:rsidRDefault="007B7424" w:rsidP="007B7424">
      <w:pPr>
        <w:pStyle w:val="NormalWeb"/>
        <w:shd w:val="clear" w:color="auto" w:fill="FFFFFF"/>
        <w:spacing w:before="0" w:beforeAutospacing="0" w:line="360" w:lineRule="auto"/>
        <w:jc w:val="center"/>
        <w:rPr>
          <w:rFonts w:ascii="Arial" w:hAnsi="Arial" w:cs="Arial"/>
          <w:color w:val="212529"/>
          <w:sz w:val="26"/>
          <w:szCs w:val="26"/>
        </w:rPr>
      </w:pPr>
      <w:bookmarkStart w:id="0" w:name="_GoBack"/>
      <w:r w:rsidRPr="007B7424">
        <w:rPr>
          <w:rStyle w:val="Strong"/>
          <w:rFonts w:ascii="Arial" w:hAnsi="Arial" w:cs="Arial"/>
          <w:color w:val="212529"/>
          <w:sz w:val="26"/>
          <w:szCs w:val="26"/>
        </w:rPr>
        <w:t>BÀI THUYẾT TRÌNH CỔNG TRẠI 26/3</w:t>
      </w:r>
    </w:p>
    <w:bookmarkEnd w:id="0"/>
    <w:p w:rsidR="007B7424" w:rsidRPr="007B7424" w:rsidRDefault="007B7424" w:rsidP="007B7424">
      <w:pPr>
        <w:pStyle w:val="NormalWeb"/>
        <w:shd w:val="clear" w:color="auto" w:fill="FFFFFF"/>
        <w:spacing w:before="0" w:beforeAutospacing="0" w:line="360" w:lineRule="auto"/>
        <w:rPr>
          <w:rFonts w:ascii="Arial" w:hAnsi="Arial" w:cs="Arial"/>
          <w:color w:val="212529"/>
          <w:sz w:val="26"/>
          <w:szCs w:val="26"/>
        </w:rPr>
      </w:pPr>
      <w:r w:rsidRPr="007B7424">
        <w:rPr>
          <w:rFonts w:ascii="Arial" w:hAnsi="Arial" w:cs="Arial"/>
          <w:color w:val="212529"/>
          <w:sz w:val="26"/>
          <w:szCs w:val="26"/>
        </w:rPr>
        <w:t>(Chào mừng ngày thành lập Đoàn TNCS Hồ Chí Minh)</w:t>
      </w:r>
    </w:p>
    <w:p w:rsidR="007B7424" w:rsidRPr="007B7424" w:rsidRDefault="007B7424" w:rsidP="007B7424">
      <w:pPr>
        <w:pStyle w:val="NormalWeb"/>
        <w:shd w:val="clear" w:color="auto" w:fill="FFFFFF"/>
        <w:spacing w:before="0" w:beforeAutospacing="0" w:line="360" w:lineRule="auto"/>
        <w:rPr>
          <w:rFonts w:ascii="Arial" w:hAnsi="Arial" w:cs="Arial"/>
          <w:color w:val="212529"/>
          <w:sz w:val="26"/>
          <w:szCs w:val="26"/>
        </w:rPr>
      </w:pPr>
      <w:r w:rsidRPr="007B7424">
        <w:rPr>
          <w:rFonts w:ascii="Arial" w:hAnsi="Arial" w:cs="Arial"/>
          <w:color w:val="212529"/>
          <w:sz w:val="26"/>
          <w:szCs w:val="26"/>
        </w:rPr>
        <w:t>Kính thưa:</w:t>
      </w:r>
    </w:p>
    <w:p w:rsidR="007B7424" w:rsidRPr="007B7424" w:rsidRDefault="007B7424" w:rsidP="007B7424">
      <w:pPr>
        <w:pStyle w:val="NormalWeb"/>
        <w:shd w:val="clear" w:color="auto" w:fill="FFFFFF"/>
        <w:spacing w:before="0" w:beforeAutospacing="0" w:line="360" w:lineRule="auto"/>
        <w:rPr>
          <w:rFonts w:ascii="Arial" w:hAnsi="Arial" w:cs="Arial"/>
          <w:color w:val="212529"/>
          <w:sz w:val="26"/>
          <w:szCs w:val="26"/>
        </w:rPr>
      </w:pPr>
      <w:r w:rsidRPr="007B7424">
        <w:rPr>
          <w:rFonts w:ascii="Arial" w:hAnsi="Arial" w:cs="Arial"/>
          <w:color w:val="212529"/>
          <w:sz w:val="26"/>
          <w:szCs w:val="26"/>
        </w:rPr>
        <w:t>Ban giám hiệu nhà trường, quý thầy cô giáo,</w:t>
      </w:r>
    </w:p>
    <w:p w:rsidR="007B7424" w:rsidRPr="007B7424" w:rsidRDefault="007B7424" w:rsidP="007B7424">
      <w:pPr>
        <w:pStyle w:val="NormalWeb"/>
        <w:shd w:val="clear" w:color="auto" w:fill="FFFFFF"/>
        <w:spacing w:before="0" w:beforeAutospacing="0" w:line="360" w:lineRule="auto"/>
        <w:rPr>
          <w:rFonts w:ascii="Arial" w:hAnsi="Arial" w:cs="Arial"/>
          <w:color w:val="212529"/>
          <w:sz w:val="26"/>
          <w:szCs w:val="26"/>
        </w:rPr>
      </w:pPr>
      <w:r w:rsidRPr="007B7424">
        <w:rPr>
          <w:rFonts w:ascii="Arial" w:hAnsi="Arial" w:cs="Arial"/>
          <w:color w:val="212529"/>
          <w:sz w:val="26"/>
          <w:szCs w:val="26"/>
        </w:rPr>
        <w:t>Quý vị đại biểu, Ban giám khảo,</w:t>
      </w:r>
    </w:p>
    <w:p w:rsidR="007B7424" w:rsidRPr="007B7424" w:rsidRDefault="007B7424" w:rsidP="007B7424">
      <w:pPr>
        <w:pStyle w:val="NormalWeb"/>
        <w:shd w:val="clear" w:color="auto" w:fill="FFFFFF"/>
        <w:spacing w:before="0" w:beforeAutospacing="0" w:line="360" w:lineRule="auto"/>
        <w:rPr>
          <w:rFonts w:ascii="Arial" w:hAnsi="Arial" w:cs="Arial"/>
          <w:color w:val="212529"/>
          <w:sz w:val="26"/>
          <w:szCs w:val="26"/>
        </w:rPr>
      </w:pPr>
      <w:r w:rsidRPr="007B7424">
        <w:rPr>
          <w:rFonts w:ascii="Arial" w:hAnsi="Arial" w:cs="Arial"/>
          <w:color w:val="212529"/>
          <w:sz w:val="26"/>
          <w:szCs w:val="26"/>
        </w:rPr>
        <w:t>Cùng toàn thể các bạn học sinh thân mến!</w:t>
      </w:r>
    </w:p>
    <w:p w:rsidR="007B7424" w:rsidRPr="007B7424" w:rsidRDefault="007B7424" w:rsidP="007B7424">
      <w:pPr>
        <w:pStyle w:val="NormalWeb"/>
        <w:shd w:val="clear" w:color="auto" w:fill="FFFFFF"/>
        <w:spacing w:before="0" w:beforeAutospacing="0" w:line="360" w:lineRule="auto"/>
        <w:rPr>
          <w:rFonts w:ascii="Arial" w:hAnsi="Arial" w:cs="Arial"/>
          <w:color w:val="212529"/>
          <w:sz w:val="26"/>
          <w:szCs w:val="26"/>
        </w:rPr>
      </w:pPr>
      <w:r w:rsidRPr="007B7424">
        <w:rPr>
          <w:rFonts w:ascii="Arial" w:hAnsi="Arial" w:cs="Arial"/>
          <w:color w:val="212529"/>
          <w:sz w:val="26"/>
          <w:szCs w:val="26"/>
        </w:rPr>
        <w:t>Hôm nay, trong không khí tưng bừng chào mừng kỷ niệm [94] năm ngày thành lập Đoàn TNCS Hồ Chí Minh (26/3/1931 - 26/3/2025), tập thể lớp [Tên lớp] vô cùng vinh dự khi được tham gia hội trại và có cơ hội giới thiệu về cổng trại của lớp mình.</w:t>
      </w:r>
    </w:p>
    <w:p w:rsidR="007B7424" w:rsidRPr="007B7424" w:rsidRDefault="007B7424" w:rsidP="007B7424">
      <w:pPr>
        <w:pStyle w:val="NormalWeb"/>
        <w:shd w:val="clear" w:color="auto" w:fill="FFFFFF"/>
        <w:spacing w:before="0" w:beforeAutospacing="0" w:line="360" w:lineRule="auto"/>
        <w:rPr>
          <w:rFonts w:ascii="Arial" w:hAnsi="Arial" w:cs="Arial"/>
          <w:color w:val="212529"/>
          <w:sz w:val="26"/>
          <w:szCs w:val="26"/>
        </w:rPr>
      </w:pPr>
      <w:r w:rsidRPr="007B7424">
        <w:rPr>
          <w:rStyle w:val="Strong"/>
          <w:rFonts w:ascii="Arial" w:hAnsi="Arial" w:cs="Arial"/>
          <w:color w:val="212529"/>
          <w:sz w:val="26"/>
          <w:szCs w:val="26"/>
        </w:rPr>
        <w:t>1. Ý nghĩa và chủ đề của cổng trại</w:t>
      </w:r>
    </w:p>
    <w:p w:rsidR="007B7424" w:rsidRPr="007B7424" w:rsidRDefault="007B7424" w:rsidP="007B7424">
      <w:pPr>
        <w:pStyle w:val="NormalWeb"/>
        <w:shd w:val="clear" w:color="auto" w:fill="FFFFFF"/>
        <w:spacing w:before="0" w:beforeAutospacing="0" w:line="360" w:lineRule="auto"/>
        <w:rPr>
          <w:rFonts w:ascii="Arial" w:hAnsi="Arial" w:cs="Arial"/>
          <w:color w:val="212529"/>
          <w:sz w:val="26"/>
          <w:szCs w:val="26"/>
        </w:rPr>
      </w:pPr>
      <w:r w:rsidRPr="007B7424">
        <w:rPr>
          <w:rFonts w:ascii="Arial" w:hAnsi="Arial" w:cs="Arial"/>
          <w:color w:val="212529"/>
          <w:sz w:val="26"/>
          <w:szCs w:val="26"/>
        </w:rPr>
        <w:t>Chủ đề của cổng trại: [Tên chủ đề - Ví dụ: “Tuổi trẻ Việt Nam – Đoàn kết – Sáng tạo – Cống hiến”]</w:t>
      </w:r>
    </w:p>
    <w:p w:rsidR="007B7424" w:rsidRPr="007B7424" w:rsidRDefault="007B7424" w:rsidP="007B7424">
      <w:pPr>
        <w:pStyle w:val="NormalWeb"/>
        <w:shd w:val="clear" w:color="auto" w:fill="FFFFFF"/>
        <w:spacing w:before="0" w:beforeAutospacing="0" w:line="360" w:lineRule="auto"/>
        <w:rPr>
          <w:rFonts w:ascii="Arial" w:hAnsi="Arial" w:cs="Arial"/>
          <w:color w:val="212529"/>
          <w:sz w:val="26"/>
          <w:szCs w:val="26"/>
        </w:rPr>
      </w:pPr>
      <w:r w:rsidRPr="007B7424">
        <w:rPr>
          <w:rFonts w:ascii="Arial" w:hAnsi="Arial" w:cs="Arial"/>
          <w:color w:val="212529"/>
          <w:sz w:val="26"/>
          <w:szCs w:val="26"/>
        </w:rPr>
        <w:t>Chủ đề này thể hiện tinh thần xung kích, sáng tạo, đoàn kết của tuổi trẻ trong công cuộc học tập và rèn luyện để góp phần xây dựng đất nước ngày càng phát triển.</w:t>
      </w:r>
    </w:p>
    <w:p w:rsidR="007B7424" w:rsidRPr="007B7424" w:rsidRDefault="007B7424" w:rsidP="007B7424">
      <w:pPr>
        <w:pStyle w:val="NormalWeb"/>
        <w:shd w:val="clear" w:color="auto" w:fill="FFFFFF"/>
        <w:spacing w:before="0" w:beforeAutospacing="0" w:line="360" w:lineRule="auto"/>
        <w:rPr>
          <w:rFonts w:ascii="Arial" w:hAnsi="Arial" w:cs="Arial"/>
          <w:color w:val="212529"/>
          <w:sz w:val="26"/>
          <w:szCs w:val="26"/>
        </w:rPr>
      </w:pPr>
      <w:r w:rsidRPr="007B7424">
        <w:rPr>
          <w:rFonts w:ascii="Arial" w:hAnsi="Arial" w:cs="Arial"/>
          <w:color w:val="212529"/>
          <w:sz w:val="26"/>
          <w:szCs w:val="26"/>
        </w:rPr>
        <w:t>Cổng trại được thiết kế không chỉ mang ý nghĩa trang trí mà còn tượng trưng cho tinh thần vững vàng, ý chí kiên định và niềm tự hào của tuổi trẻ khi bước vào tương lai.</w:t>
      </w:r>
    </w:p>
    <w:p w:rsidR="007B7424" w:rsidRPr="007B7424" w:rsidRDefault="007B7424" w:rsidP="007B7424">
      <w:pPr>
        <w:pStyle w:val="NormalWeb"/>
        <w:shd w:val="clear" w:color="auto" w:fill="FFFFFF"/>
        <w:spacing w:before="0" w:beforeAutospacing="0" w:line="360" w:lineRule="auto"/>
        <w:rPr>
          <w:rFonts w:ascii="Arial" w:hAnsi="Arial" w:cs="Arial"/>
          <w:color w:val="212529"/>
          <w:sz w:val="26"/>
          <w:szCs w:val="26"/>
        </w:rPr>
      </w:pPr>
      <w:r w:rsidRPr="007B7424">
        <w:rPr>
          <w:rStyle w:val="Strong"/>
          <w:rFonts w:ascii="Arial" w:hAnsi="Arial" w:cs="Arial"/>
          <w:color w:val="212529"/>
          <w:sz w:val="26"/>
          <w:szCs w:val="26"/>
        </w:rPr>
        <w:t>2. Cấu trúc và ý nghĩa từng phần của cổng trại</w:t>
      </w:r>
    </w:p>
    <w:p w:rsidR="007B7424" w:rsidRPr="007B7424" w:rsidRDefault="007B7424" w:rsidP="007B7424">
      <w:pPr>
        <w:pStyle w:val="NormalWeb"/>
        <w:shd w:val="clear" w:color="auto" w:fill="FFFFFF"/>
        <w:spacing w:before="0" w:beforeAutospacing="0" w:line="360" w:lineRule="auto"/>
        <w:rPr>
          <w:rFonts w:ascii="Arial" w:hAnsi="Arial" w:cs="Arial"/>
          <w:color w:val="212529"/>
          <w:sz w:val="26"/>
          <w:szCs w:val="26"/>
        </w:rPr>
      </w:pPr>
      <w:r w:rsidRPr="007B7424">
        <w:rPr>
          <w:rFonts w:ascii="Arial" w:hAnsi="Arial" w:cs="Arial"/>
          <w:color w:val="212529"/>
          <w:sz w:val="26"/>
          <w:szCs w:val="26"/>
        </w:rPr>
        <w:t>Cổng chính:</w:t>
      </w:r>
    </w:p>
    <w:p w:rsidR="007B7424" w:rsidRPr="007B7424" w:rsidRDefault="007B7424" w:rsidP="007B7424">
      <w:pPr>
        <w:pStyle w:val="NormalWeb"/>
        <w:shd w:val="clear" w:color="auto" w:fill="FFFFFF"/>
        <w:spacing w:before="0" w:beforeAutospacing="0" w:line="360" w:lineRule="auto"/>
        <w:rPr>
          <w:rFonts w:ascii="Arial" w:hAnsi="Arial" w:cs="Arial"/>
          <w:color w:val="212529"/>
          <w:sz w:val="26"/>
          <w:szCs w:val="26"/>
        </w:rPr>
      </w:pPr>
      <w:r w:rsidRPr="007B7424">
        <w:rPr>
          <w:rFonts w:ascii="Arial" w:hAnsi="Arial" w:cs="Arial"/>
          <w:color w:val="212529"/>
          <w:sz w:val="26"/>
          <w:szCs w:val="26"/>
        </w:rPr>
        <w:lastRenderedPageBreak/>
        <w:t>Được dựng từ các vật liệu thân thiện với môi trường như tre, nứa, gỗ… thể hiện sự giản dị nhưng bền vững, giống như tinh thần kiên cường của thanh niên Việt Nam.</w:t>
      </w:r>
    </w:p>
    <w:p w:rsidR="007B7424" w:rsidRPr="007B7424" w:rsidRDefault="007B7424" w:rsidP="007B7424">
      <w:pPr>
        <w:pStyle w:val="NormalWeb"/>
        <w:shd w:val="clear" w:color="auto" w:fill="FFFFFF"/>
        <w:spacing w:before="0" w:beforeAutospacing="0" w:line="360" w:lineRule="auto"/>
        <w:rPr>
          <w:rFonts w:ascii="Arial" w:hAnsi="Arial" w:cs="Arial"/>
          <w:color w:val="212529"/>
          <w:sz w:val="26"/>
          <w:szCs w:val="26"/>
        </w:rPr>
      </w:pPr>
      <w:r w:rsidRPr="007B7424">
        <w:rPr>
          <w:rFonts w:ascii="Arial" w:hAnsi="Arial" w:cs="Arial"/>
          <w:color w:val="212529"/>
          <w:sz w:val="26"/>
          <w:szCs w:val="26"/>
        </w:rPr>
        <w:t>Trên cổng có gắn biểu tượng Đoàn TNCS Hồ Chí Minh – tượng trưng cho tinh thần nhiệt huyết và trách nhiệm của đoàn viên.</w:t>
      </w:r>
    </w:p>
    <w:p w:rsidR="007B7424" w:rsidRPr="007B7424" w:rsidRDefault="007B7424" w:rsidP="007B7424">
      <w:pPr>
        <w:pStyle w:val="NormalWeb"/>
        <w:shd w:val="clear" w:color="auto" w:fill="FFFFFF"/>
        <w:spacing w:before="0" w:beforeAutospacing="0" w:line="360" w:lineRule="auto"/>
        <w:rPr>
          <w:rFonts w:ascii="Arial" w:hAnsi="Arial" w:cs="Arial"/>
          <w:color w:val="212529"/>
          <w:sz w:val="26"/>
          <w:szCs w:val="26"/>
        </w:rPr>
      </w:pPr>
      <w:r w:rsidRPr="007B7424">
        <w:rPr>
          <w:rFonts w:ascii="Arial" w:hAnsi="Arial" w:cs="Arial"/>
          <w:color w:val="212529"/>
          <w:sz w:val="26"/>
          <w:szCs w:val="26"/>
        </w:rPr>
        <w:t>Hai bên cổng:</w:t>
      </w:r>
    </w:p>
    <w:p w:rsidR="007B7424" w:rsidRPr="007B7424" w:rsidRDefault="007B7424" w:rsidP="007B7424">
      <w:pPr>
        <w:pStyle w:val="NormalWeb"/>
        <w:shd w:val="clear" w:color="auto" w:fill="FFFFFF"/>
        <w:spacing w:before="0" w:beforeAutospacing="0" w:line="360" w:lineRule="auto"/>
        <w:rPr>
          <w:rFonts w:ascii="Arial" w:hAnsi="Arial" w:cs="Arial"/>
          <w:color w:val="212529"/>
          <w:sz w:val="26"/>
          <w:szCs w:val="26"/>
        </w:rPr>
      </w:pPr>
      <w:r w:rsidRPr="007B7424">
        <w:rPr>
          <w:rFonts w:ascii="Arial" w:hAnsi="Arial" w:cs="Arial"/>
          <w:color w:val="212529"/>
          <w:sz w:val="26"/>
          <w:szCs w:val="26"/>
        </w:rPr>
        <w:t>Hai trụ cổng được trang trí bằng cờ Đoàn, cờ Tổ quốc thể hiện niềm tự hào dân tộc và ý chí vươn lên của thế hệ trẻ.</w:t>
      </w:r>
    </w:p>
    <w:p w:rsidR="007B7424" w:rsidRPr="007B7424" w:rsidRDefault="007B7424" w:rsidP="007B7424">
      <w:pPr>
        <w:pStyle w:val="NormalWeb"/>
        <w:shd w:val="clear" w:color="auto" w:fill="FFFFFF"/>
        <w:spacing w:before="0" w:beforeAutospacing="0" w:line="360" w:lineRule="auto"/>
        <w:rPr>
          <w:rFonts w:ascii="Arial" w:hAnsi="Arial" w:cs="Arial"/>
          <w:color w:val="212529"/>
          <w:sz w:val="26"/>
          <w:szCs w:val="26"/>
        </w:rPr>
      </w:pPr>
      <w:r w:rsidRPr="007B7424">
        <w:rPr>
          <w:rFonts w:ascii="Arial" w:hAnsi="Arial" w:cs="Arial"/>
          <w:color w:val="212529"/>
          <w:sz w:val="26"/>
          <w:szCs w:val="26"/>
        </w:rPr>
        <w:t>Các khẩu hiệu như “Tuổi trẻ tiên phong”, “Đoàn kết – Sáng tạo – Phát triển” nhằm cổ vũ tinh thần trách nhiệm và cống hiến của đoàn viên, thanh niên.</w:t>
      </w:r>
    </w:p>
    <w:p w:rsidR="007B7424" w:rsidRPr="007B7424" w:rsidRDefault="007B7424" w:rsidP="007B7424">
      <w:pPr>
        <w:pStyle w:val="NormalWeb"/>
        <w:shd w:val="clear" w:color="auto" w:fill="FFFFFF"/>
        <w:spacing w:before="0" w:beforeAutospacing="0" w:line="360" w:lineRule="auto"/>
        <w:rPr>
          <w:rFonts w:ascii="Arial" w:hAnsi="Arial" w:cs="Arial"/>
          <w:color w:val="212529"/>
          <w:sz w:val="26"/>
          <w:szCs w:val="26"/>
        </w:rPr>
      </w:pPr>
      <w:r w:rsidRPr="007B7424">
        <w:rPr>
          <w:rFonts w:ascii="Arial" w:hAnsi="Arial" w:cs="Arial"/>
          <w:color w:val="212529"/>
          <w:sz w:val="26"/>
          <w:szCs w:val="26"/>
        </w:rPr>
        <w:t>Tiểu cảnh xung quanh:</w:t>
      </w:r>
    </w:p>
    <w:p w:rsidR="007B7424" w:rsidRPr="007B7424" w:rsidRDefault="007B7424" w:rsidP="007B7424">
      <w:pPr>
        <w:pStyle w:val="NormalWeb"/>
        <w:shd w:val="clear" w:color="auto" w:fill="FFFFFF"/>
        <w:spacing w:before="0" w:beforeAutospacing="0" w:line="360" w:lineRule="auto"/>
        <w:rPr>
          <w:rFonts w:ascii="Arial" w:hAnsi="Arial" w:cs="Arial"/>
          <w:color w:val="212529"/>
          <w:sz w:val="26"/>
          <w:szCs w:val="26"/>
        </w:rPr>
      </w:pPr>
      <w:r w:rsidRPr="007B7424">
        <w:rPr>
          <w:rFonts w:ascii="Arial" w:hAnsi="Arial" w:cs="Arial"/>
          <w:color w:val="212529"/>
          <w:sz w:val="26"/>
          <w:szCs w:val="26"/>
        </w:rPr>
        <w:t>Cây xanh, hoa trang trí tạo không gian gần gũi, tươi mát, nhấn mạnh tinh thần xanh – sạch – đẹp và bảo vệ môi trường của thanh niên thế hệ mới.</w:t>
      </w:r>
    </w:p>
    <w:p w:rsidR="007B7424" w:rsidRPr="007B7424" w:rsidRDefault="007B7424" w:rsidP="007B7424">
      <w:pPr>
        <w:spacing w:before="100" w:beforeAutospacing="1" w:after="100" w:afterAutospacing="1" w:line="360" w:lineRule="auto"/>
        <w:outlineLvl w:val="1"/>
        <w:rPr>
          <w:rFonts w:ascii="Arial" w:eastAsia="Times New Roman" w:hAnsi="Arial" w:cs="Arial"/>
          <w:b/>
          <w:bCs/>
          <w:sz w:val="26"/>
          <w:szCs w:val="26"/>
        </w:rPr>
      </w:pPr>
      <w:r w:rsidRPr="007B7424">
        <w:rPr>
          <w:rFonts w:ascii="Arial" w:eastAsia="Times New Roman" w:hAnsi="Arial" w:cs="Arial"/>
          <w:b/>
          <w:bCs/>
          <w:sz w:val="26"/>
          <w:szCs w:val="26"/>
        </w:rPr>
        <w:t>3. Ý nghĩa của cổng trại</w:t>
      </w:r>
    </w:p>
    <w:p w:rsidR="007B7424" w:rsidRPr="007B7424" w:rsidRDefault="007B7424" w:rsidP="007B7424">
      <w:pPr>
        <w:spacing w:before="100" w:beforeAutospacing="1" w:after="100" w:afterAutospacing="1" w:line="360" w:lineRule="auto"/>
        <w:rPr>
          <w:rFonts w:ascii="Arial" w:eastAsia="Times New Roman" w:hAnsi="Arial" w:cs="Arial"/>
          <w:sz w:val="26"/>
          <w:szCs w:val="26"/>
        </w:rPr>
      </w:pPr>
      <w:r w:rsidRPr="007B7424">
        <w:rPr>
          <w:rFonts w:ascii="Arial" w:eastAsia="Times New Roman" w:hAnsi="Arial" w:cs="Arial"/>
          <w:bCs/>
          <w:sz w:val="26"/>
          <w:szCs w:val="26"/>
        </w:rPr>
        <w:t>Cổng trại không chỉ là một công trình trang trí mà còn mang những ý nghĩa sâu sắc</w:t>
      </w:r>
      <w:r w:rsidRPr="007B7424">
        <w:rPr>
          <w:rFonts w:ascii="Arial" w:eastAsia="Times New Roman" w:hAnsi="Arial" w:cs="Arial"/>
          <w:sz w:val="26"/>
          <w:szCs w:val="26"/>
        </w:rPr>
        <w:t>:</w:t>
      </w:r>
    </w:p>
    <w:p w:rsidR="007B7424" w:rsidRPr="007B7424" w:rsidRDefault="007B7424" w:rsidP="007B7424">
      <w:pPr>
        <w:spacing w:before="100" w:beforeAutospacing="1" w:after="100" w:afterAutospacing="1" w:line="360" w:lineRule="auto"/>
        <w:rPr>
          <w:rFonts w:ascii="Arial" w:eastAsia="Times New Roman" w:hAnsi="Arial" w:cs="Arial"/>
          <w:sz w:val="26"/>
          <w:szCs w:val="26"/>
        </w:rPr>
      </w:pPr>
      <w:r>
        <w:rPr>
          <w:rFonts w:ascii="Segoe UI Symbol" w:eastAsia="Times New Roman" w:hAnsi="Segoe UI Symbol" w:cs="Segoe UI Symbol"/>
          <w:sz w:val="26"/>
          <w:szCs w:val="26"/>
        </w:rPr>
        <w:t>-</w:t>
      </w:r>
      <w:r w:rsidRPr="007B7424">
        <w:rPr>
          <w:rFonts w:ascii="Arial" w:eastAsia="Times New Roman" w:hAnsi="Arial" w:cs="Arial"/>
          <w:sz w:val="26"/>
          <w:szCs w:val="26"/>
        </w:rPr>
        <w:t xml:space="preserve"> </w:t>
      </w:r>
      <w:r w:rsidRPr="007B7424">
        <w:rPr>
          <w:rFonts w:ascii="Arial" w:eastAsia="Times New Roman" w:hAnsi="Arial" w:cs="Arial"/>
          <w:bCs/>
          <w:sz w:val="26"/>
          <w:szCs w:val="26"/>
        </w:rPr>
        <w:t>Tượng trưng cho tinh thần đoàn kết</w:t>
      </w:r>
      <w:r w:rsidRPr="007B7424">
        <w:rPr>
          <w:rFonts w:ascii="Arial" w:eastAsia="Times New Roman" w:hAnsi="Arial" w:cs="Arial"/>
          <w:sz w:val="26"/>
          <w:szCs w:val="26"/>
        </w:rPr>
        <w:t>:</w:t>
      </w:r>
    </w:p>
    <w:p w:rsidR="007B7424" w:rsidRPr="007B7424" w:rsidRDefault="007B7424" w:rsidP="007B7424">
      <w:pPr>
        <w:numPr>
          <w:ilvl w:val="0"/>
          <w:numId w:val="1"/>
        </w:numPr>
        <w:spacing w:before="100" w:beforeAutospacing="1" w:after="100" w:afterAutospacing="1" w:line="360" w:lineRule="auto"/>
        <w:rPr>
          <w:rFonts w:ascii="Arial" w:eastAsia="Times New Roman" w:hAnsi="Arial" w:cs="Arial"/>
          <w:sz w:val="26"/>
          <w:szCs w:val="26"/>
        </w:rPr>
      </w:pPr>
      <w:r w:rsidRPr="007B7424">
        <w:rPr>
          <w:rFonts w:ascii="Arial" w:eastAsia="Times New Roman" w:hAnsi="Arial" w:cs="Arial"/>
          <w:sz w:val="26"/>
          <w:szCs w:val="26"/>
        </w:rPr>
        <w:t xml:space="preserve">Để hoàn thành cổng trại này, các thành viên trong đội đã cùng nhau lên ý tưởng, lựa chọn vật liệu, thiết kế và dựng cổng. Đây là thành quả của sự </w:t>
      </w:r>
      <w:r w:rsidRPr="007B7424">
        <w:rPr>
          <w:rFonts w:ascii="Arial" w:eastAsia="Times New Roman" w:hAnsi="Arial" w:cs="Arial"/>
          <w:bCs/>
          <w:sz w:val="26"/>
          <w:szCs w:val="26"/>
        </w:rPr>
        <w:t>đoàn kết, sáng tạo và kiên trì</w:t>
      </w:r>
      <w:r w:rsidRPr="007B7424">
        <w:rPr>
          <w:rFonts w:ascii="Arial" w:eastAsia="Times New Roman" w:hAnsi="Arial" w:cs="Arial"/>
          <w:sz w:val="26"/>
          <w:szCs w:val="26"/>
        </w:rPr>
        <w:t>, đúng với tinh thần của Đoàn TNCS Hồ Chí Minh.</w:t>
      </w:r>
    </w:p>
    <w:p w:rsidR="007B7424" w:rsidRPr="007B7424" w:rsidRDefault="007B7424" w:rsidP="007B7424">
      <w:pPr>
        <w:spacing w:before="100" w:beforeAutospacing="1" w:after="100" w:afterAutospacing="1" w:line="360" w:lineRule="auto"/>
        <w:rPr>
          <w:rFonts w:ascii="Arial" w:eastAsia="Times New Roman" w:hAnsi="Arial" w:cs="Arial"/>
          <w:sz w:val="26"/>
          <w:szCs w:val="26"/>
        </w:rPr>
      </w:pPr>
      <w:r>
        <w:rPr>
          <w:rFonts w:ascii="Segoe UI Symbol" w:eastAsia="Times New Roman" w:hAnsi="Segoe UI Symbol" w:cs="Segoe UI Symbol"/>
          <w:sz w:val="26"/>
          <w:szCs w:val="26"/>
        </w:rPr>
        <w:t>-</w:t>
      </w:r>
      <w:r w:rsidRPr="007B7424">
        <w:rPr>
          <w:rFonts w:ascii="Arial" w:eastAsia="Times New Roman" w:hAnsi="Arial" w:cs="Arial"/>
          <w:sz w:val="26"/>
          <w:szCs w:val="26"/>
        </w:rPr>
        <w:t xml:space="preserve"> </w:t>
      </w:r>
      <w:r w:rsidRPr="007B7424">
        <w:rPr>
          <w:rFonts w:ascii="Arial" w:eastAsia="Times New Roman" w:hAnsi="Arial" w:cs="Arial"/>
          <w:bCs/>
          <w:sz w:val="26"/>
          <w:szCs w:val="26"/>
        </w:rPr>
        <w:t>Thể hiện sức trẻ và lòng nhiệt huyết</w:t>
      </w:r>
      <w:r w:rsidRPr="007B7424">
        <w:rPr>
          <w:rFonts w:ascii="Arial" w:eastAsia="Times New Roman" w:hAnsi="Arial" w:cs="Arial"/>
          <w:sz w:val="26"/>
          <w:szCs w:val="26"/>
        </w:rPr>
        <w:t>:</w:t>
      </w:r>
    </w:p>
    <w:p w:rsidR="007B7424" w:rsidRPr="007B7424" w:rsidRDefault="007B7424" w:rsidP="007B7424">
      <w:pPr>
        <w:numPr>
          <w:ilvl w:val="0"/>
          <w:numId w:val="2"/>
        </w:numPr>
        <w:spacing w:before="100" w:beforeAutospacing="1" w:after="100" w:afterAutospacing="1" w:line="360" w:lineRule="auto"/>
        <w:rPr>
          <w:rFonts w:ascii="Arial" w:eastAsia="Times New Roman" w:hAnsi="Arial" w:cs="Arial"/>
          <w:sz w:val="26"/>
          <w:szCs w:val="26"/>
        </w:rPr>
      </w:pPr>
      <w:r w:rsidRPr="007B7424">
        <w:rPr>
          <w:rFonts w:ascii="Arial" w:eastAsia="Times New Roman" w:hAnsi="Arial" w:cs="Arial"/>
          <w:sz w:val="26"/>
          <w:szCs w:val="26"/>
        </w:rPr>
        <w:lastRenderedPageBreak/>
        <w:t xml:space="preserve">Cổng trại thể hiện hình ảnh tuổi trẻ luôn </w:t>
      </w:r>
      <w:r w:rsidRPr="007B7424">
        <w:rPr>
          <w:rFonts w:ascii="Arial" w:eastAsia="Times New Roman" w:hAnsi="Arial" w:cs="Arial"/>
          <w:bCs/>
          <w:sz w:val="26"/>
          <w:szCs w:val="26"/>
        </w:rPr>
        <w:t>tiên phong, dám nghĩ, dám làm, dám cống hiến</w:t>
      </w:r>
      <w:r w:rsidRPr="007B7424">
        <w:rPr>
          <w:rFonts w:ascii="Arial" w:eastAsia="Times New Roman" w:hAnsi="Arial" w:cs="Arial"/>
          <w:sz w:val="26"/>
          <w:szCs w:val="26"/>
        </w:rPr>
        <w:t xml:space="preserve"> cho xã hội. Đây cũng là thông điệp mà thế hệ trẻ hôm nay muốn gửi đến tất cả mọi người.</w:t>
      </w:r>
    </w:p>
    <w:p w:rsidR="007B7424" w:rsidRPr="007B7424" w:rsidRDefault="007B7424" w:rsidP="007B7424">
      <w:pPr>
        <w:spacing w:before="100" w:beforeAutospacing="1" w:after="100" w:afterAutospacing="1" w:line="360" w:lineRule="auto"/>
        <w:rPr>
          <w:rFonts w:ascii="Arial" w:eastAsia="Times New Roman" w:hAnsi="Arial" w:cs="Arial"/>
          <w:sz w:val="26"/>
          <w:szCs w:val="26"/>
        </w:rPr>
      </w:pPr>
      <w:r>
        <w:rPr>
          <w:rFonts w:ascii="Segoe UI Symbol" w:eastAsia="Times New Roman" w:hAnsi="Segoe UI Symbol" w:cs="Segoe UI Symbol"/>
          <w:sz w:val="26"/>
          <w:szCs w:val="26"/>
        </w:rPr>
        <w:t>-</w:t>
      </w:r>
      <w:r w:rsidRPr="007B7424">
        <w:rPr>
          <w:rFonts w:ascii="Arial" w:eastAsia="Times New Roman" w:hAnsi="Arial" w:cs="Arial"/>
          <w:sz w:val="26"/>
          <w:szCs w:val="26"/>
        </w:rPr>
        <w:t xml:space="preserve"> </w:t>
      </w:r>
      <w:r w:rsidRPr="007B7424">
        <w:rPr>
          <w:rFonts w:ascii="Arial" w:eastAsia="Times New Roman" w:hAnsi="Arial" w:cs="Arial"/>
          <w:bCs/>
          <w:sz w:val="26"/>
          <w:szCs w:val="26"/>
        </w:rPr>
        <w:t>Khẳng định niềm tự hào và trách nhiệm của đoàn viên thanh niên</w:t>
      </w:r>
      <w:r w:rsidRPr="007B7424">
        <w:rPr>
          <w:rFonts w:ascii="Arial" w:eastAsia="Times New Roman" w:hAnsi="Arial" w:cs="Arial"/>
          <w:sz w:val="26"/>
          <w:szCs w:val="26"/>
        </w:rPr>
        <w:t>:</w:t>
      </w:r>
    </w:p>
    <w:p w:rsidR="007B7424" w:rsidRPr="007B7424" w:rsidRDefault="007B7424" w:rsidP="007B7424">
      <w:pPr>
        <w:numPr>
          <w:ilvl w:val="0"/>
          <w:numId w:val="3"/>
        </w:numPr>
        <w:spacing w:before="100" w:beforeAutospacing="1" w:after="100" w:afterAutospacing="1" w:line="360" w:lineRule="auto"/>
        <w:rPr>
          <w:rFonts w:ascii="Arial" w:eastAsia="Times New Roman" w:hAnsi="Arial" w:cs="Arial"/>
          <w:sz w:val="26"/>
          <w:szCs w:val="26"/>
        </w:rPr>
      </w:pPr>
      <w:r w:rsidRPr="007B7424">
        <w:rPr>
          <w:rFonts w:ascii="Arial" w:eastAsia="Times New Roman" w:hAnsi="Arial" w:cs="Arial"/>
          <w:sz w:val="26"/>
          <w:szCs w:val="26"/>
        </w:rPr>
        <w:t>Cổng trại không chỉ là một phần của hội trại mà còn là nơi truyền cảm hứng, nhắc nhở mỗi đoàn viên về truyền thống vẻ vang của Đoàn TNCS Hồ Chí Minh.</w:t>
      </w:r>
    </w:p>
    <w:p w:rsidR="007B7424" w:rsidRPr="007B7424" w:rsidRDefault="007B7424" w:rsidP="007B7424">
      <w:pPr>
        <w:spacing w:after="0" w:line="360" w:lineRule="auto"/>
        <w:rPr>
          <w:rFonts w:ascii="Arial" w:eastAsia="Times New Roman" w:hAnsi="Arial" w:cs="Arial"/>
          <w:sz w:val="26"/>
          <w:szCs w:val="26"/>
        </w:rPr>
      </w:pPr>
    </w:p>
    <w:p w:rsidR="007B7424" w:rsidRPr="007B7424" w:rsidRDefault="007B7424" w:rsidP="007B7424">
      <w:pPr>
        <w:spacing w:before="100" w:beforeAutospacing="1" w:after="100" w:afterAutospacing="1" w:line="360" w:lineRule="auto"/>
        <w:outlineLvl w:val="1"/>
        <w:rPr>
          <w:rFonts w:ascii="Arial" w:eastAsia="Times New Roman" w:hAnsi="Arial" w:cs="Arial"/>
          <w:b/>
          <w:bCs/>
          <w:sz w:val="26"/>
          <w:szCs w:val="26"/>
        </w:rPr>
      </w:pPr>
      <w:r w:rsidRPr="007B7424">
        <w:rPr>
          <w:rFonts w:ascii="Arial" w:eastAsia="Times New Roman" w:hAnsi="Arial" w:cs="Arial"/>
          <w:b/>
          <w:bCs/>
          <w:sz w:val="26"/>
          <w:szCs w:val="26"/>
        </w:rPr>
        <w:t>4. Quá trình xây dựng cổng trại</w:t>
      </w:r>
    </w:p>
    <w:p w:rsidR="007B7424" w:rsidRPr="007B7424" w:rsidRDefault="007B7424" w:rsidP="007B7424">
      <w:pPr>
        <w:spacing w:before="100" w:beforeAutospacing="1" w:after="100" w:afterAutospacing="1" w:line="360" w:lineRule="auto"/>
        <w:rPr>
          <w:rFonts w:ascii="Arial" w:eastAsia="Times New Roman" w:hAnsi="Arial" w:cs="Arial"/>
          <w:sz w:val="26"/>
          <w:szCs w:val="26"/>
        </w:rPr>
      </w:pPr>
      <w:r>
        <w:rPr>
          <w:rFonts w:ascii="Segoe UI Symbol" w:eastAsia="Times New Roman" w:hAnsi="Segoe UI Symbol" w:cs="Segoe UI Symbol"/>
          <w:sz w:val="26"/>
          <w:szCs w:val="26"/>
        </w:rPr>
        <w:t>-</w:t>
      </w:r>
      <w:r w:rsidRPr="007B7424">
        <w:rPr>
          <w:rFonts w:ascii="Arial" w:eastAsia="Times New Roman" w:hAnsi="Arial" w:cs="Arial"/>
          <w:sz w:val="26"/>
          <w:szCs w:val="26"/>
        </w:rPr>
        <w:t xml:space="preserve"> </w:t>
      </w:r>
      <w:r w:rsidRPr="007B7424">
        <w:rPr>
          <w:rFonts w:ascii="Arial" w:eastAsia="Times New Roman" w:hAnsi="Arial" w:cs="Arial"/>
          <w:bCs/>
          <w:sz w:val="26"/>
          <w:szCs w:val="26"/>
        </w:rPr>
        <w:t>Để hoàn thành cổng trại này, chúng em đã trải qua những giai đoạn quan trọng sau:</w:t>
      </w:r>
    </w:p>
    <w:p w:rsidR="007B7424" w:rsidRPr="007B7424" w:rsidRDefault="007B7424" w:rsidP="007B7424">
      <w:pPr>
        <w:spacing w:before="100" w:beforeAutospacing="1" w:after="100" w:afterAutospacing="1" w:line="360" w:lineRule="auto"/>
        <w:rPr>
          <w:rFonts w:ascii="Arial" w:eastAsia="Times New Roman" w:hAnsi="Arial" w:cs="Arial"/>
          <w:sz w:val="26"/>
          <w:szCs w:val="26"/>
        </w:rPr>
      </w:pPr>
      <w:r>
        <w:rPr>
          <w:rFonts w:ascii="Segoe UI Symbol" w:eastAsia="Times New Roman" w:hAnsi="Segoe UI Symbol" w:cs="Segoe UI Symbol"/>
          <w:sz w:val="26"/>
          <w:szCs w:val="26"/>
        </w:rPr>
        <w:t>+</w:t>
      </w:r>
      <w:r w:rsidRPr="007B7424">
        <w:rPr>
          <w:rFonts w:ascii="Arial" w:eastAsia="Times New Roman" w:hAnsi="Arial" w:cs="Arial"/>
          <w:sz w:val="26"/>
          <w:szCs w:val="26"/>
        </w:rPr>
        <w:t xml:space="preserve"> </w:t>
      </w:r>
      <w:r w:rsidRPr="007B7424">
        <w:rPr>
          <w:rFonts w:ascii="Arial" w:eastAsia="Times New Roman" w:hAnsi="Arial" w:cs="Arial"/>
          <w:bCs/>
          <w:sz w:val="26"/>
          <w:szCs w:val="26"/>
        </w:rPr>
        <w:t>Lên ý tưởng</w:t>
      </w:r>
      <w:r w:rsidRPr="007B7424">
        <w:rPr>
          <w:rFonts w:ascii="Arial" w:eastAsia="Times New Roman" w:hAnsi="Arial" w:cs="Arial"/>
          <w:sz w:val="26"/>
          <w:szCs w:val="26"/>
        </w:rPr>
        <w:t>: Các thành viên cùng nhau đưa ra ý tưởng thiết kế sao cho độc đáo, sáng tạo nhưng vẫn mang đậm tinh thần Đoàn.</w:t>
      </w:r>
    </w:p>
    <w:p w:rsidR="007B7424" w:rsidRPr="007B7424" w:rsidRDefault="007B7424" w:rsidP="007B7424">
      <w:pPr>
        <w:spacing w:before="100" w:beforeAutospacing="1" w:after="100" w:afterAutospacing="1" w:line="360" w:lineRule="auto"/>
        <w:rPr>
          <w:rFonts w:ascii="Arial" w:eastAsia="Times New Roman" w:hAnsi="Arial" w:cs="Arial"/>
          <w:sz w:val="26"/>
          <w:szCs w:val="26"/>
        </w:rPr>
      </w:pPr>
      <w:r>
        <w:rPr>
          <w:rFonts w:ascii="Segoe UI Symbol" w:eastAsia="Times New Roman" w:hAnsi="Segoe UI Symbol" w:cs="Segoe UI Symbol"/>
          <w:sz w:val="26"/>
          <w:szCs w:val="26"/>
        </w:rPr>
        <w:t>+</w:t>
      </w:r>
      <w:r w:rsidRPr="007B7424">
        <w:rPr>
          <w:rFonts w:ascii="Arial" w:eastAsia="Times New Roman" w:hAnsi="Arial" w:cs="Arial"/>
          <w:sz w:val="26"/>
          <w:szCs w:val="26"/>
        </w:rPr>
        <w:t xml:space="preserve"> </w:t>
      </w:r>
      <w:r w:rsidRPr="007B7424">
        <w:rPr>
          <w:rFonts w:ascii="Arial" w:eastAsia="Times New Roman" w:hAnsi="Arial" w:cs="Arial"/>
          <w:bCs/>
          <w:sz w:val="26"/>
          <w:szCs w:val="26"/>
        </w:rPr>
        <w:t>Chọn vật liệu</w:t>
      </w:r>
      <w:r w:rsidRPr="007B7424">
        <w:rPr>
          <w:rFonts w:ascii="Arial" w:eastAsia="Times New Roman" w:hAnsi="Arial" w:cs="Arial"/>
          <w:sz w:val="26"/>
          <w:szCs w:val="26"/>
        </w:rPr>
        <w:t xml:space="preserve">: Ưu tiên sử dụng </w:t>
      </w:r>
      <w:r w:rsidRPr="007B7424">
        <w:rPr>
          <w:rFonts w:ascii="Arial" w:eastAsia="Times New Roman" w:hAnsi="Arial" w:cs="Arial"/>
          <w:bCs/>
          <w:sz w:val="26"/>
          <w:szCs w:val="26"/>
        </w:rPr>
        <w:t>tre, nứa, gỗ, ống nhựa…</w:t>
      </w:r>
      <w:r w:rsidRPr="007B7424">
        <w:rPr>
          <w:rFonts w:ascii="Arial" w:eastAsia="Times New Roman" w:hAnsi="Arial" w:cs="Arial"/>
          <w:sz w:val="26"/>
          <w:szCs w:val="26"/>
        </w:rPr>
        <w:t>, vừa chắc chắn, vừa thân thiện với môi trường.</w:t>
      </w:r>
    </w:p>
    <w:p w:rsidR="007B7424" w:rsidRPr="007B7424" w:rsidRDefault="007B7424" w:rsidP="007B7424">
      <w:pPr>
        <w:spacing w:before="100" w:beforeAutospacing="1" w:after="100" w:afterAutospacing="1" w:line="360" w:lineRule="auto"/>
        <w:rPr>
          <w:rFonts w:ascii="Arial" w:eastAsia="Times New Roman" w:hAnsi="Arial" w:cs="Arial"/>
          <w:sz w:val="26"/>
          <w:szCs w:val="26"/>
        </w:rPr>
      </w:pPr>
      <w:r>
        <w:rPr>
          <w:rFonts w:ascii="Segoe UI Symbol" w:eastAsia="Times New Roman" w:hAnsi="Segoe UI Symbol" w:cs="Segoe UI Symbol"/>
          <w:sz w:val="26"/>
          <w:szCs w:val="26"/>
        </w:rPr>
        <w:t>+</w:t>
      </w:r>
      <w:r w:rsidRPr="007B7424">
        <w:rPr>
          <w:rFonts w:ascii="Arial" w:eastAsia="Times New Roman" w:hAnsi="Arial" w:cs="Arial"/>
          <w:sz w:val="26"/>
          <w:szCs w:val="26"/>
        </w:rPr>
        <w:t xml:space="preserve"> </w:t>
      </w:r>
      <w:r w:rsidRPr="007B7424">
        <w:rPr>
          <w:rFonts w:ascii="Arial" w:eastAsia="Times New Roman" w:hAnsi="Arial" w:cs="Arial"/>
          <w:bCs/>
          <w:sz w:val="26"/>
          <w:szCs w:val="26"/>
        </w:rPr>
        <w:t>Lắp ráp và trang trí</w:t>
      </w:r>
      <w:r w:rsidRPr="007B7424">
        <w:rPr>
          <w:rFonts w:ascii="Arial" w:eastAsia="Times New Roman" w:hAnsi="Arial" w:cs="Arial"/>
          <w:sz w:val="26"/>
          <w:szCs w:val="26"/>
        </w:rPr>
        <w:t>:</w:t>
      </w:r>
    </w:p>
    <w:p w:rsidR="007B7424" w:rsidRPr="007B7424" w:rsidRDefault="007B7424" w:rsidP="007B7424">
      <w:pPr>
        <w:numPr>
          <w:ilvl w:val="0"/>
          <w:numId w:val="4"/>
        </w:numPr>
        <w:spacing w:before="100" w:beforeAutospacing="1" w:after="100" w:afterAutospacing="1" w:line="360" w:lineRule="auto"/>
        <w:rPr>
          <w:rFonts w:ascii="Arial" w:eastAsia="Times New Roman" w:hAnsi="Arial" w:cs="Arial"/>
          <w:sz w:val="26"/>
          <w:szCs w:val="26"/>
        </w:rPr>
      </w:pPr>
      <w:r w:rsidRPr="007B7424">
        <w:rPr>
          <w:rFonts w:ascii="Arial" w:eastAsia="Times New Roman" w:hAnsi="Arial" w:cs="Arial"/>
          <w:sz w:val="26"/>
          <w:szCs w:val="26"/>
        </w:rPr>
        <w:t>Dưới sự hướng dẫn của thầy cô và sự hỗ trợ của các bạn, chúng em đã chia nhóm để thực hiện từng phần: dựng trụ, làm mái, trang trí.</w:t>
      </w:r>
    </w:p>
    <w:p w:rsidR="007B7424" w:rsidRPr="007B7424" w:rsidRDefault="007B7424" w:rsidP="007B7424">
      <w:pPr>
        <w:numPr>
          <w:ilvl w:val="0"/>
          <w:numId w:val="4"/>
        </w:numPr>
        <w:spacing w:before="100" w:beforeAutospacing="1" w:after="100" w:afterAutospacing="1" w:line="360" w:lineRule="auto"/>
        <w:rPr>
          <w:rFonts w:ascii="Arial" w:eastAsia="Times New Roman" w:hAnsi="Arial" w:cs="Arial"/>
          <w:sz w:val="26"/>
          <w:szCs w:val="26"/>
        </w:rPr>
      </w:pPr>
      <w:r w:rsidRPr="007B7424">
        <w:rPr>
          <w:rFonts w:ascii="Arial" w:eastAsia="Times New Roman" w:hAnsi="Arial" w:cs="Arial"/>
          <w:sz w:val="26"/>
          <w:szCs w:val="26"/>
        </w:rPr>
        <w:t>Mỗi chi tiết nhỏ đều được chăm chút tỉ mỉ để tạo nên một cổng trại hoàn chỉnh, thể hiện sự sáng tạo và công sức chung của cả đội.</w:t>
      </w:r>
    </w:p>
    <w:p w:rsidR="007B7424" w:rsidRPr="007B7424" w:rsidRDefault="007B7424" w:rsidP="007B7424">
      <w:pPr>
        <w:spacing w:before="100" w:beforeAutospacing="1" w:after="100" w:afterAutospacing="1" w:line="360" w:lineRule="auto"/>
        <w:outlineLvl w:val="1"/>
        <w:rPr>
          <w:rFonts w:ascii="Arial" w:eastAsia="Times New Roman" w:hAnsi="Arial" w:cs="Arial"/>
          <w:b/>
          <w:bCs/>
          <w:sz w:val="26"/>
          <w:szCs w:val="26"/>
        </w:rPr>
      </w:pPr>
      <w:r w:rsidRPr="007B7424">
        <w:rPr>
          <w:rFonts w:ascii="Arial" w:eastAsia="Times New Roman" w:hAnsi="Arial" w:cs="Arial"/>
          <w:b/>
          <w:bCs/>
          <w:sz w:val="26"/>
          <w:szCs w:val="26"/>
        </w:rPr>
        <w:t>5. Kết luận</w:t>
      </w:r>
    </w:p>
    <w:p w:rsidR="007B7424" w:rsidRPr="007B7424" w:rsidRDefault="007B7424" w:rsidP="007B7424">
      <w:pPr>
        <w:spacing w:before="100" w:beforeAutospacing="1" w:after="100" w:afterAutospacing="1" w:line="360" w:lineRule="auto"/>
        <w:rPr>
          <w:rFonts w:ascii="Arial" w:eastAsia="Times New Roman" w:hAnsi="Arial" w:cs="Arial"/>
          <w:sz w:val="26"/>
          <w:szCs w:val="26"/>
        </w:rPr>
      </w:pPr>
      <w:r>
        <w:rPr>
          <w:rFonts w:ascii="Segoe UI Symbol" w:eastAsia="Times New Roman" w:hAnsi="Segoe UI Symbol" w:cs="Segoe UI Symbol"/>
          <w:sz w:val="26"/>
          <w:szCs w:val="26"/>
        </w:rPr>
        <w:lastRenderedPageBreak/>
        <w:t xml:space="preserve">- </w:t>
      </w:r>
      <w:r w:rsidRPr="007B7424">
        <w:rPr>
          <w:rFonts w:ascii="Arial" w:eastAsia="Times New Roman" w:hAnsi="Arial" w:cs="Arial"/>
          <w:bCs/>
          <w:sz w:val="26"/>
          <w:szCs w:val="26"/>
        </w:rPr>
        <w:t>Kính thưa quý thầy cô, ban giám khảo cùng toàn thể các bạn đoàn viên thanh niên!</w:t>
      </w:r>
    </w:p>
    <w:p w:rsidR="007B7424" w:rsidRPr="007B7424" w:rsidRDefault="007B7424" w:rsidP="007B7424">
      <w:pPr>
        <w:spacing w:before="100" w:beforeAutospacing="1" w:after="100" w:afterAutospacing="1" w:line="360" w:lineRule="auto"/>
        <w:rPr>
          <w:rFonts w:ascii="Arial" w:eastAsia="Times New Roman" w:hAnsi="Arial" w:cs="Arial"/>
          <w:sz w:val="26"/>
          <w:szCs w:val="26"/>
        </w:rPr>
      </w:pPr>
      <w:r w:rsidRPr="007B7424">
        <w:rPr>
          <w:rFonts w:ascii="Arial" w:eastAsia="Times New Roman" w:hAnsi="Arial" w:cs="Arial"/>
          <w:sz w:val="26"/>
          <w:szCs w:val="26"/>
        </w:rPr>
        <w:t xml:space="preserve">Cổng trại không chỉ là dấu ấn của đội chúng em trong hội trại lần này mà còn là biểu tượng cho tinh thần </w:t>
      </w:r>
      <w:r w:rsidRPr="007B7424">
        <w:rPr>
          <w:rFonts w:ascii="Arial" w:eastAsia="Times New Roman" w:hAnsi="Arial" w:cs="Arial"/>
          <w:bCs/>
          <w:sz w:val="26"/>
          <w:szCs w:val="26"/>
        </w:rPr>
        <w:t>tuổi trẻ tiên phong, sáng tạo và đoàn kết</w:t>
      </w:r>
      <w:r w:rsidRPr="007B7424">
        <w:rPr>
          <w:rFonts w:ascii="Arial" w:eastAsia="Times New Roman" w:hAnsi="Arial" w:cs="Arial"/>
          <w:sz w:val="26"/>
          <w:szCs w:val="26"/>
        </w:rPr>
        <w:t xml:space="preserve">. Đây là nơi để chúng em tự hào, ôn lại truyền thống vẻ vang của Đoàn TNCS Hồ Chí Minh và nhắc nhở mỗi đoàn viên luôn </w:t>
      </w:r>
      <w:r w:rsidRPr="007B7424">
        <w:rPr>
          <w:rFonts w:ascii="Arial" w:eastAsia="Times New Roman" w:hAnsi="Arial" w:cs="Arial"/>
          <w:bCs/>
          <w:sz w:val="26"/>
          <w:szCs w:val="26"/>
        </w:rPr>
        <w:t>sống có lý tưởng, có trách nhiệm với bản thân, với cộng đồng và đất nước</w:t>
      </w:r>
      <w:r w:rsidRPr="007B7424">
        <w:rPr>
          <w:rFonts w:ascii="Arial" w:eastAsia="Times New Roman" w:hAnsi="Arial" w:cs="Arial"/>
          <w:sz w:val="26"/>
          <w:szCs w:val="26"/>
        </w:rPr>
        <w:t>.</w:t>
      </w:r>
    </w:p>
    <w:p w:rsidR="007B7424" w:rsidRPr="007B7424" w:rsidRDefault="007B7424" w:rsidP="007B7424">
      <w:pPr>
        <w:spacing w:before="100" w:beforeAutospacing="1" w:after="100" w:afterAutospacing="1" w:line="360" w:lineRule="auto"/>
        <w:rPr>
          <w:rFonts w:ascii="Arial" w:eastAsia="Times New Roman" w:hAnsi="Arial" w:cs="Arial"/>
          <w:sz w:val="26"/>
          <w:szCs w:val="26"/>
        </w:rPr>
      </w:pPr>
      <w:r w:rsidRPr="007B7424">
        <w:rPr>
          <w:rFonts w:ascii="Arial" w:eastAsia="Times New Roman" w:hAnsi="Arial" w:cs="Arial"/>
          <w:bCs/>
          <w:sz w:val="26"/>
          <w:szCs w:val="26"/>
        </w:rPr>
        <w:t>Tuổi trẻ hôm nay – Vững bước tương lai!</w:t>
      </w:r>
      <w:r w:rsidRPr="007B7424">
        <w:rPr>
          <w:rFonts w:ascii="Arial" w:eastAsia="Times New Roman" w:hAnsi="Arial" w:cs="Arial"/>
          <w:sz w:val="26"/>
          <w:szCs w:val="26"/>
        </w:rPr>
        <w:br/>
      </w:r>
      <w:r w:rsidRPr="007B7424">
        <w:rPr>
          <w:rFonts w:ascii="Arial" w:eastAsia="Times New Roman" w:hAnsi="Arial" w:cs="Arial"/>
          <w:bCs/>
          <w:sz w:val="26"/>
          <w:szCs w:val="26"/>
        </w:rPr>
        <w:t>Đoàn kết – Xung kích – Sáng tạo – Hội nhập!</w:t>
      </w:r>
    </w:p>
    <w:p w:rsidR="007B7424" w:rsidRPr="007B7424" w:rsidRDefault="007B7424" w:rsidP="007B7424">
      <w:pPr>
        <w:spacing w:before="100" w:beforeAutospacing="1" w:after="100" w:afterAutospacing="1" w:line="360" w:lineRule="auto"/>
        <w:rPr>
          <w:rFonts w:ascii="Arial" w:eastAsia="Times New Roman" w:hAnsi="Arial" w:cs="Arial"/>
          <w:sz w:val="26"/>
          <w:szCs w:val="26"/>
        </w:rPr>
      </w:pPr>
      <w:r w:rsidRPr="007B7424">
        <w:rPr>
          <w:rFonts w:ascii="Arial" w:eastAsia="Times New Roman" w:hAnsi="Arial" w:cs="Arial"/>
          <w:sz w:val="26"/>
          <w:szCs w:val="26"/>
        </w:rPr>
        <w:t>Xin kính mời quý thầy cô, ban giám khảo cùng các bạn đến tham quan cổng trại của chúng em!</w:t>
      </w:r>
      <w:r w:rsidRPr="007B7424">
        <w:rPr>
          <w:rFonts w:ascii="Arial" w:eastAsia="Times New Roman" w:hAnsi="Arial" w:cs="Arial"/>
          <w:sz w:val="26"/>
          <w:szCs w:val="26"/>
        </w:rPr>
        <w:br/>
        <w:t>Xin chân thành cảm ơn!</w:t>
      </w:r>
    </w:p>
    <w:p w:rsidR="00F422D3" w:rsidRPr="007B7424" w:rsidRDefault="00F422D3" w:rsidP="007B7424">
      <w:pPr>
        <w:spacing w:line="360" w:lineRule="auto"/>
        <w:rPr>
          <w:rFonts w:ascii="Arial" w:hAnsi="Arial" w:cs="Arial"/>
          <w:sz w:val="26"/>
          <w:szCs w:val="26"/>
        </w:rPr>
      </w:pPr>
    </w:p>
    <w:sectPr w:rsidR="00F422D3" w:rsidRPr="007B74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64FD8"/>
    <w:multiLevelType w:val="multilevel"/>
    <w:tmpl w:val="C4CE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71294"/>
    <w:multiLevelType w:val="multilevel"/>
    <w:tmpl w:val="E738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F4C99"/>
    <w:multiLevelType w:val="multilevel"/>
    <w:tmpl w:val="BD0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0955CA"/>
    <w:multiLevelType w:val="multilevel"/>
    <w:tmpl w:val="E9F4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24"/>
    <w:rsid w:val="007B7424"/>
    <w:rsid w:val="00F4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9EB2A-BC44-4A0A-B663-BBC95492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B7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74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7424"/>
    <w:rPr>
      <w:b/>
      <w:bCs/>
    </w:rPr>
  </w:style>
  <w:style w:type="character" w:customStyle="1" w:styleId="Heading2Char">
    <w:name w:val="Heading 2 Char"/>
    <w:basedOn w:val="DefaultParagraphFont"/>
    <w:link w:val="Heading2"/>
    <w:uiPriority w:val="9"/>
    <w:rsid w:val="007B742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832596">
      <w:bodyDiv w:val="1"/>
      <w:marLeft w:val="0"/>
      <w:marRight w:val="0"/>
      <w:marTop w:val="0"/>
      <w:marBottom w:val="0"/>
      <w:divBdr>
        <w:top w:val="none" w:sz="0" w:space="0" w:color="auto"/>
        <w:left w:val="none" w:sz="0" w:space="0" w:color="auto"/>
        <w:bottom w:val="none" w:sz="0" w:space="0" w:color="auto"/>
        <w:right w:val="none" w:sz="0" w:space="0" w:color="auto"/>
      </w:divBdr>
    </w:div>
    <w:div w:id="771365904">
      <w:bodyDiv w:val="1"/>
      <w:marLeft w:val="0"/>
      <w:marRight w:val="0"/>
      <w:marTop w:val="0"/>
      <w:marBottom w:val="0"/>
      <w:divBdr>
        <w:top w:val="none" w:sz="0" w:space="0" w:color="auto"/>
        <w:left w:val="none" w:sz="0" w:space="0" w:color="auto"/>
        <w:bottom w:val="none" w:sz="0" w:space="0" w:color="auto"/>
        <w:right w:val="none" w:sz="0" w:space="0" w:color="auto"/>
      </w:divBdr>
    </w:div>
    <w:div w:id="135117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2025-03-18T07:16:00Z</dcterms:created>
  <dcterms:modified xsi:type="dcterms:W3CDTF">2025-03-18T07:21:00Z</dcterms:modified>
</cp:coreProperties>
</file>