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2B" w:rsidRPr="00A1202B" w:rsidRDefault="00A1202B">
      <w:pPr>
        <w:rPr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3634"/>
        <w:gridCol w:w="3634"/>
      </w:tblGrid>
      <w:tr w:rsidR="00A1202B" w:rsidRPr="00A1202B" w:rsidTr="00A1202B">
        <w:trPr>
          <w:jc w:val="center"/>
        </w:trPr>
        <w:tc>
          <w:tcPr>
            <w:tcW w:w="1272" w:type="pct"/>
            <w:shd w:val="clear" w:color="auto" w:fill="auto"/>
          </w:tcPr>
          <w:p w:rsidR="00A1202B" w:rsidRPr="00A1202B" w:rsidRDefault="00A1202B" w:rsidP="00A1202B">
            <w:pPr>
              <w:widowControl w:val="0"/>
              <w:spacing w:before="120"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imes New Roman" w:cs="Times New Roman"/>
                <w:color w:val="auto"/>
                <w:sz w:val="20"/>
                <w:szCs w:val="20"/>
                <w:lang w:eastAsia="vi-VN"/>
              </w:rPr>
              <w:t xml:space="preserve">ĐƠN </w:t>
            </w:r>
            <w:r w:rsidRPr="00A1202B">
              <w:rPr>
                <w:rFonts w:eastAsia="Times New Roman" w:cs="Times New Roman"/>
                <w:color w:val="auto"/>
                <w:sz w:val="20"/>
                <w:szCs w:val="20"/>
                <w:lang w:eastAsia="vi-VN"/>
              </w:rPr>
              <w:t>VỊ</w:t>
            </w:r>
            <w:r w:rsidRPr="00A1202B">
              <w:rPr>
                <w:rFonts w:eastAsia="Times New Roman" w:cs="Times New Roman"/>
                <w:color w:val="auto"/>
                <w:sz w:val="20"/>
                <w:szCs w:val="20"/>
                <w:lang w:eastAsia="vi-VN"/>
              </w:rPr>
              <w:t xml:space="preserve"> </w:t>
            </w:r>
            <w:r w:rsidRPr="00A1202B">
              <w:rPr>
                <w:rFonts w:eastAsia="Times New Roman" w:cs="Times New Roman"/>
                <w:color w:val="auto"/>
                <w:sz w:val="20"/>
                <w:szCs w:val="20"/>
                <w:lang w:eastAsia="vi-VN"/>
              </w:rPr>
              <w:t>…………………….</w:t>
            </w: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eastAsia="vi-VN"/>
              </w:rPr>
              <w:br/>
              <w:t>BỘ PHẬN…………………..</w:t>
            </w: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eastAsia="vi-VN"/>
              </w:rPr>
              <w:br/>
              <w:t>-----------</w:t>
            </w:r>
          </w:p>
        </w:tc>
        <w:tc>
          <w:tcPr>
            <w:tcW w:w="1864" w:type="pct"/>
            <w:shd w:val="clear" w:color="auto" w:fill="auto"/>
          </w:tcPr>
          <w:p w:rsidR="00A1202B" w:rsidRPr="00A1202B" w:rsidRDefault="00A1202B" w:rsidP="00A1202B">
            <w:pPr>
              <w:widowControl w:val="0"/>
              <w:spacing w:before="120"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eastAsia="vi-VN"/>
              </w:rPr>
              <w:t xml:space="preserve">   </w:t>
            </w:r>
          </w:p>
        </w:tc>
        <w:tc>
          <w:tcPr>
            <w:tcW w:w="1864" w:type="pct"/>
            <w:shd w:val="clear" w:color="auto" w:fill="auto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eastAsia="vi-VN"/>
              </w:rPr>
              <w:t>Mẫu số: C74b-HD</w:t>
            </w:r>
            <w:r w:rsidRPr="00A1202B">
              <w:rPr>
                <w:rFonts w:eastAsia="Times New Roman" w:cs="Times New Roman"/>
                <w:color w:val="auto"/>
                <w:sz w:val="20"/>
                <w:szCs w:val="20"/>
                <w:lang w:eastAsia="vi-VN"/>
              </w:rPr>
              <w:br/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 xml:space="preserve">(Ban hành kèm theo Thông tư số </w:t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eastAsia="vi-VN"/>
              </w:rPr>
              <w:t>1</w:t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 xml:space="preserve">02/2018/TT-BTC ngày 14 tháng </w:t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eastAsia="vi-VN"/>
              </w:rPr>
              <w:t>11</w:t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 xml:space="preserve"> năm 2018</w:t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eastAsia="vi-VN"/>
              </w:rPr>
              <w:t xml:space="preserve"> </w:t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>của Bộ Tài chính)</w:t>
            </w:r>
          </w:p>
        </w:tc>
      </w:tr>
    </w:tbl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eastAsia="vi-VN"/>
        </w:rPr>
      </w:pPr>
    </w:p>
    <w:p w:rsidR="00A1202B" w:rsidRPr="00A1202B" w:rsidRDefault="00A1202B" w:rsidP="00A1202B">
      <w:pPr>
        <w:widowControl w:val="0"/>
        <w:spacing w:before="120" w:after="0" w:line="240" w:lineRule="auto"/>
        <w:jc w:val="center"/>
        <w:rPr>
          <w:rFonts w:eastAsia="Tahoma" w:cs="Times New Roman"/>
          <w:b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b/>
          <w:color w:val="auto"/>
          <w:sz w:val="20"/>
          <w:szCs w:val="20"/>
          <w:lang w:val="vi-VN" w:eastAsia="vi-VN"/>
        </w:rPr>
        <w:t>BẢNG THANH TOÁN CÁC CHẾ ĐỘ BHXH MỘT L</w:t>
      </w:r>
      <w:r w:rsidRPr="00A1202B">
        <w:rPr>
          <w:rFonts w:eastAsia="Tahoma" w:cs="Times New Roman"/>
          <w:b/>
          <w:color w:val="auto"/>
          <w:sz w:val="20"/>
          <w:szCs w:val="20"/>
          <w:lang w:eastAsia="vi-VN"/>
        </w:rPr>
        <w:t>Ầ</w:t>
      </w:r>
      <w:r w:rsidRPr="00A1202B">
        <w:rPr>
          <w:rFonts w:eastAsia="Tahoma" w:cs="Times New Roman"/>
          <w:b/>
          <w:color w:val="auto"/>
          <w:sz w:val="20"/>
          <w:szCs w:val="20"/>
          <w:lang w:val="vi-VN" w:eastAsia="vi-VN"/>
        </w:rPr>
        <w:t>N</w:t>
      </w:r>
    </w:p>
    <w:p w:rsidR="00A1202B" w:rsidRPr="00A1202B" w:rsidRDefault="00A1202B" w:rsidP="00A1202B">
      <w:pPr>
        <w:widowControl w:val="0"/>
        <w:spacing w:before="120" w:after="0" w:line="240" w:lineRule="auto"/>
        <w:jc w:val="center"/>
        <w:rPr>
          <w:rFonts w:eastAsia="Tahoma" w:cs="Times New Roman"/>
          <w:i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i/>
          <w:color w:val="auto"/>
          <w:sz w:val="20"/>
          <w:szCs w:val="20"/>
          <w:lang w:val="vi-VN" w:eastAsia="vi-VN"/>
        </w:rPr>
        <w:t>Tháng ………….năm ……………..</w:t>
      </w:r>
    </w:p>
    <w:p w:rsidR="00A1202B" w:rsidRPr="00A1202B" w:rsidRDefault="00A1202B" w:rsidP="00A1202B">
      <w:pPr>
        <w:widowControl w:val="0"/>
        <w:spacing w:before="120" w:after="0" w:line="240" w:lineRule="auto"/>
        <w:jc w:val="center"/>
        <w:rPr>
          <w:rFonts w:eastAsia="Tahoma" w:cs="Times New Roman"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>Số …………………………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b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b/>
          <w:color w:val="auto"/>
          <w:sz w:val="20"/>
          <w:szCs w:val="20"/>
          <w:lang w:val="vi-VN" w:eastAsia="vi-VN"/>
        </w:rPr>
        <w:t>A. Tình hình chi trả</w:t>
      </w:r>
    </w:p>
    <w:p w:rsidR="00A1202B" w:rsidRPr="00A1202B" w:rsidRDefault="00A1202B" w:rsidP="00A1202B">
      <w:pPr>
        <w:widowControl w:val="0"/>
        <w:spacing w:before="120" w:after="0" w:line="240" w:lineRule="auto"/>
        <w:jc w:val="right"/>
        <w:rPr>
          <w:rFonts w:eastAsia="Tahoma" w:cs="Times New Roman"/>
          <w:color w:val="auto"/>
          <w:sz w:val="20"/>
          <w:szCs w:val="20"/>
          <w:lang w:eastAsia="vi-VN"/>
        </w:rPr>
      </w:pPr>
      <w:r w:rsidRPr="00A1202B">
        <w:rPr>
          <w:rFonts w:eastAsia="Tahoma" w:cs="Times New Roman"/>
          <w:i/>
          <w:color w:val="auto"/>
          <w:sz w:val="20"/>
          <w:szCs w:val="20"/>
          <w:lang w:val="vi-VN" w:eastAsia="vi-VN"/>
        </w:rPr>
        <w:t>Đơn vị tính:</w:t>
      </w:r>
      <w:r w:rsidRPr="00A1202B">
        <w:rPr>
          <w:rFonts w:eastAsia="Tahoma" w:cs="Times New Roman"/>
          <w:color w:val="auto"/>
          <w:sz w:val="20"/>
          <w:szCs w:val="20"/>
          <w:lang w:eastAsia="vi-VN"/>
        </w:rPr>
        <w:t>…………………….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33"/>
        <w:gridCol w:w="909"/>
        <w:gridCol w:w="556"/>
        <w:gridCol w:w="909"/>
        <w:gridCol w:w="556"/>
        <w:gridCol w:w="909"/>
        <w:gridCol w:w="819"/>
        <w:gridCol w:w="909"/>
        <w:gridCol w:w="696"/>
        <w:gridCol w:w="909"/>
        <w:gridCol w:w="556"/>
      </w:tblGrid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vMerge w:val="restar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Loại đối tượng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ph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ả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i trả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thực tr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ả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đã ch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 xml:space="preserve">uyển  cơ 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quan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 xml:space="preserve"> B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HXH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chưa trả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Cơ quan BHXH duyệt số thực trả</w:t>
            </w: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vMerge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ố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 xml:space="preserve"> người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tiền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ố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 xml:space="preserve"> người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ố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 xml:space="preserve"> tiền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người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ố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 xml:space="preserve"> tiền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người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ố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 xml:space="preserve"> tiền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ố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 xml:space="preserve"> người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Số tiền</w:t>
            </w: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7=1-3-5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8=2-4-6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10</w:t>
            </w: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I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Ngân sách Nhà nước đảm bảo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bookmarkStart w:id="0" w:name="_GoBack"/>
        <w:bookmarkEnd w:id="0"/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Trợ cấp mai táng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Phương tiện trợ giúp SH, DCCH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Trợ cấp khu vực một lần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II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Nguồn Quỹ BHXH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Q</w:t>
            </w:r>
            <w:r w:rsidRPr="00A1202B"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  <w:t>uỹ</w:t>
            </w: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 xml:space="preserve"> hưu trí, tử tuất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1.1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Trợ cấp một lần khi nghỉ hưu (Đ58)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1.2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Trợ cấp mai táng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1.3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Trợ cấp khu vực một lần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1.4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Trợ cấp một lần khi nghỉ hưu (Đ75)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...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Quỹ Tai nạn lao động, BNN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  <w:t>2.1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Quỹ TNLĐ-BNN một lần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2.2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Trợ cấp 1 lần khi chết do TNLĐ-BNN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2.3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Phương tiện trợ giúp SH, DCCH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2.4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Hỗ trợ chuyển đổi nghề nghiệp sau TNLĐ-BNN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2.5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  <w:t>Hỗ trợ phòng ngừa chia sẻ rủi ro về TNLĐ-BNN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</w:pPr>
            <w:r w:rsidRPr="00A1202B">
              <w:rPr>
                <w:rFonts w:eastAsia="Tahoma" w:cs="Times New Roman"/>
                <w:color w:val="auto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  <w:tr w:rsidR="00A1202B" w:rsidRPr="00A1202B" w:rsidTr="00B92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</w:pP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 xml:space="preserve">Tổng cộng 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eastAsia="vi-VN"/>
              </w:rPr>
              <w:t>I+</w:t>
            </w:r>
            <w:r w:rsidRPr="00A1202B">
              <w:rPr>
                <w:rFonts w:eastAsia="Tahoma" w:cs="Times New Roman"/>
                <w:b/>
                <w:color w:val="auto"/>
                <w:sz w:val="20"/>
                <w:szCs w:val="20"/>
                <w:lang w:val="vi-VN" w:eastAsia="vi-VN"/>
              </w:rPr>
              <w:t>II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ahoma" w:cs="Times New Roman"/>
                <w:color w:val="auto"/>
                <w:sz w:val="20"/>
                <w:szCs w:val="20"/>
                <w:lang w:val="vi-VN" w:eastAsia="vi-VN"/>
              </w:rPr>
            </w:pPr>
          </w:p>
        </w:tc>
      </w:tr>
    </w:tbl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b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b/>
          <w:color w:val="auto"/>
          <w:sz w:val="20"/>
          <w:szCs w:val="20"/>
          <w:lang w:val="vi-VN" w:eastAsia="vi-VN"/>
        </w:rPr>
        <w:t>B. Tình hình kinh phí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>1. Kinh phí kỳ trước chuyển sang: ………………………………đồng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 xml:space="preserve">2. Kinh phí nhận trong kỳ: </w:t>
      </w:r>
      <w:r w:rsidRPr="00A1202B">
        <w:rPr>
          <w:rFonts w:eastAsia="Tahoma" w:cs="Times New Roman"/>
          <w:color w:val="auto"/>
          <w:sz w:val="20"/>
          <w:szCs w:val="20"/>
          <w:lang w:eastAsia="vi-VN"/>
        </w:rPr>
        <w:t>………………………………</w:t>
      </w: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>đồng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 xml:space="preserve">- Kỳ 1: ……………… 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 xml:space="preserve">- Kỳ 2: ……………… 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eastAsia="vi-VN"/>
        </w:rPr>
        <w:t>…………..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>3. Số tiền đã chi quyết toán trong kỳ: ………………đồng (viết bằng chữ): ……………………………… Ấn định số người: ………………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>Số tiền hoàn ứng (nếu có) …………………………………………….viết bằng chữ:………………………….. …………………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val="vi-VN" w:eastAsia="vi-VN"/>
        </w:rPr>
      </w:pPr>
      <w:r w:rsidRPr="00A1202B">
        <w:rPr>
          <w:rFonts w:eastAsia="Tahoma" w:cs="Times New Roman"/>
          <w:color w:val="auto"/>
          <w:sz w:val="20"/>
          <w:szCs w:val="20"/>
          <w:lang w:val="vi-VN" w:eastAsia="vi-VN"/>
        </w:rPr>
        <w:t>4. Kinh phí chuyển kỳ sau: ………………………………đồng</w:t>
      </w:r>
    </w:p>
    <w:p w:rsidR="00A1202B" w:rsidRPr="00A1202B" w:rsidRDefault="00A1202B" w:rsidP="00A1202B">
      <w:pPr>
        <w:widowControl w:val="0"/>
        <w:spacing w:before="120" w:after="0" w:line="240" w:lineRule="auto"/>
        <w:rPr>
          <w:rFonts w:eastAsia="Tahoma" w:cs="Times New Roman"/>
          <w:color w:val="auto"/>
          <w:sz w:val="20"/>
          <w:szCs w:val="20"/>
          <w:lang w:val="vi-VN"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5"/>
        <w:gridCol w:w="2414"/>
        <w:gridCol w:w="2504"/>
        <w:gridCol w:w="2414"/>
      </w:tblGrid>
      <w:tr w:rsidR="00A1202B" w:rsidRPr="00A1202B" w:rsidTr="00B92388">
        <w:tc>
          <w:tcPr>
            <w:tcW w:w="6515" w:type="dxa"/>
            <w:gridSpan w:val="2"/>
            <w:shd w:val="clear" w:color="auto" w:fill="auto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vi-VN" w:eastAsia="vi-VN"/>
              </w:rPr>
            </w:pP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br/>
              <w:t>Cơ quan BHXH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vi-VN" w:eastAsia="vi-VN"/>
              </w:rPr>
            </w:pP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 xml:space="preserve">Ngày .... tháng……….. năm…………. </w:t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br/>
            </w: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t>Cơ quan Bưu điện</w:t>
            </w:r>
          </w:p>
        </w:tc>
      </w:tr>
      <w:tr w:rsidR="00A1202B" w:rsidRPr="00A1202B" w:rsidTr="00B92388">
        <w:tc>
          <w:tcPr>
            <w:tcW w:w="3258" w:type="dxa"/>
            <w:shd w:val="clear" w:color="auto" w:fill="auto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vi-VN" w:eastAsia="vi-VN"/>
              </w:rPr>
            </w:pP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t>KẾ TOÁN TRƯỞNG</w:t>
            </w: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>(Ký, họ tên)</w:t>
            </w:r>
          </w:p>
        </w:tc>
        <w:tc>
          <w:tcPr>
            <w:tcW w:w="3257" w:type="dxa"/>
            <w:shd w:val="clear" w:color="auto" w:fill="auto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vi-VN" w:eastAsia="vi-VN"/>
              </w:rPr>
            </w:pP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t>THỦ TRƯỞNG ĐƠN VỊ</w:t>
            </w: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>(Ký, họ tên, đóng dấu)</w:t>
            </w:r>
          </w:p>
        </w:tc>
        <w:tc>
          <w:tcPr>
            <w:tcW w:w="3404" w:type="dxa"/>
            <w:shd w:val="clear" w:color="auto" w:fill="auto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vi-VN" w:eastAsia="vi-VN"/>
              </w:rPr>
            </w:pP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t>KẾ TOÁN TRƯỞNG</w:t>
            </w: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>(Ký, họ tên)</w:t>
            </w:r>
          </w:p>
        </w:tc>
        <w:tc>
          <w:tcPr>
            <w:tcW w:w="3257" w:type="dxa"/>
            <w:shd w:val="clear" w:color="auto" w:fill="auto"/>
          </w:tcPr>
          <w:p w:rsidR="00A1202B" w:rsidRPr="00A1202B" w:rsidRDefault="00A1202B" w:rsidP="00B92388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vi-VN" w:eastAsia="vi-VN"/>
              </w:rPr>
            </w:pP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t>THỦ TRƯỞNG ĐƠN VỊ</w:t>
            </w:r>
            <w:r w:rsidRPr="00A1202B">
              <w:rPr>
                <w:rFonts w:eastAsia="Times New Roman" w:cs="Times New Roman"/>
                <w:b/>
                <w:color w:val="auto"/>
                <w:sz w:val="20"/>
                <w:szCs w:val="20"/>
                <w:lang w:val="vi-VN" w:eastAsia="vi-VN"/>
              </w:rPr>
              <w:br/>
            </w:r>
            <w:r w:rsidRPr="00A1202B">
              <w:rPr>
                <w:rFonts w:eastAsia="Times New Roman" w:cs="Times New Roman"/>
                <w:i/>
                <w:color w:val="auto"/>
                <w:sz w:val="20"/>
                <w:szCs w:val="20"/>
                <w:lang w:val="vi-VN" w:eastAsia="vi-VN"/>
              </w:rPr>
              <w:t xml:space="preserve"> (Ký, họ tên, đóng dấu)</w:t>
            </w:r>
          </w:p>
        </w:tc>
      </w:tr>
    </w:tbl>
    <w:p w:rsidR="00AA3D79" w:rsidRPr="00A1202B" w:rsidRDefault="00AA3D79" w:rsidP="00A1202B">
      <w:pPr>
        <w:rPr>
          <w:sz w:val="20"/>
          <w:szCs w:val="20"/>
        </w:rPr>
      </w:pPr>
    </w:p>
    <w:sectPr w:rsidR="00AA3D79" w:rsidRPr="00A1202B" w:rsidSect="00A1202B">
      <w:pgSz w:w="11907" w:h="16839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4"/>
    <w:rsid w:val="00172CF4"/>
    <w:rsid w:val="00532004"/>
    <w:rsid w:val="00785FB3"/>
    <w:rsid w:val="00A1202B"/>
    <w:rsid w:val="00A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B81AE5-3767-484F-9471-B76DA8AA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04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2024-07-24T01:20:00Z</dcterms:created>
  <dcterms:modified xsi:type="dcterms:W3CDTF">2024-07-24T01:52:00Z</dcterms:modified>
</cp:coreProperties>
</file>