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Times New Roman" w:hAnsi="Times New Roman"/>
          <w:sz w:val="24"/>
          <w:szCs w:val="24"/>
        </w:rPr>
      </w:pPr>
      <w:r>
        <w:rPr>
          <w:rFonts w:ascii="Times New Roman" w:hAnsi="Times New Roman"/>
          <w:sz w:val="24"/>
          <w:szCs w:val="24"/>
        </w:rPr>
      </w:r>
    </w:p>
    <w:tbl>
      <w:tblPr>
        <w:tblW w:w="5000" w:type="pct"/>
        <w:jc w:val="start"/>
        <w:tblInd w:w="0" w:type="dxa"/>
        <w:tblLayout w:type="fixed"/>
        <w:tblCellMar>
          <w:top w:w="28" w:type="dxa"/>
          <w:start w:w="0" w:type="dxa"/>
          <w:bottom w:w="28" w:type="dxa"/>
          <w:end w:w="108" w:type="dxa"/>
        </w:tblCellMar>
      </w:tblPr>
      <w:tblGrid>
        <w:gridCol w:w="5884"/>
        <w:gridCol w:w="4087"/>
      </w:tblGrid>
      <w:tr>
        <w:trPr/>
        <w:tc>
          <w:tcPr>
            <w:tcW w:w="5884" w:type="dxa"/>
            <w:tcBorders>
              <w:top w:val="single" w:sz="8" w:space="0" w:color="000000"/>
              <w:bottom w:val="single" w:sz="8" w:space="0" w:color="000000"/>
              <w:end w:val="single" w:sz="8" w:space="0" w:color="000000"/>
            </w:tcBorders>
          </w:tcPr>
          <w:p>
            <w:pPr>
              <w:pStyle w:val="TableContents"/>
              <w:pBdr/>
              <w:bidi w:val="0"/>
              <w:spacing w:lineRule="atLeast" w:line="225" w:before="0" w:after="0"/>
              <w:ind w:hanging="0" w:start="0" w:end="0"/>
              <w:jc w:val="center"/>
              <w:rPr>
                <w:rFonts w:ascii="Times New Roman" w:hAnsi="Times New Roman"/>
                <w:sz w:val="24"/>
                <w:szCs w:val="24"/>
              </w:rPr>
            </w:pPr>
            <w:bookmarkStart w:id="0" w:name="chuong_pl_36"/>
            <w:bookmarkEnd w:id="0"/>
            <w:r>
              <w:rPr>
                <w:rFonts w:ascii="Times New Roman" w:hAnsi="Times New Roman"/>
                <w:strike w:val="false"/>
                <w:dstrike w:val="false"/>
                <w:color w:val="000000"/>
                <w:sz w:val="24"/>
                <w:szCs w:val="24"/>
                <w:u w:val="none"/>
                <w:effect w:val="none"/>
                <w:lang w:val="en-GB"/>
              </w:rPr>
              <w:t>Mẫu số:</w:t>
            </w:r>
            <w:r>
              <w:rPr>
                <w:rFonts w:ascii="Times New Roman" w:hAnsi="Times New Roman"/>
                <w:sz w:val="24"/>
                <w:szCs w:val="24"/>
              </w:rPr>
              <w:t> </w:t>
            </w:r>
            <w:bookmarkStart w:id="1" w:name="chuong_pl_36_name"/>
            <w:bookmarkEnd w:id="1"/>
            <w:r>
              <w:rPr>
                <w:rFonts w:ascii="Times New Roman" w:hAnsi="Times New Roman"/>
                <w:b/>
                <w:strike w:val="false"/>
                <w:dstrike w:val="false"/>
                <w:color w:val="000000"/>
                <w:sz w:val="24"/>
                <w:szCs w:val="24"/>
                <w:u w:val="none"/>
                <w:effect w:val="none"/>
                <w:lang w:val="en-GB"/>
              </w:rPr>
              <w:t>16/TB-ĐKT</w:t>
            </w:r>
            <w:r>
              <w:rPr>
                <w:rFonts w:ascii="Times New Roman" w:hAnsi="Times New Roman"/>
                <w:sz w:val="24"/>
                <w:szCs w:val="24"/>
                <w:lang w:val="en-GB"/>
              </w:rPr>
              <w:br/>
            </w:r>
            <w:r>
              <w:rPr>
                <w:rFonts w:ascii="Times New Roman" w:hAnsi="Times New Roman"/>
                <w:i/>
                <w:sz w:val="24"/>
                <w:szCs w:val="24"/>
                <w:lang w:val="en-GB"/>
              </w:rPr>
              <w:t>(Kèm theo Thông tư số 90/2026/TT-BTC ngày 30 tháng 6 năm 2026 của Bộ trưởng Bộ Tài chính)</w:t>
            </w:r>
          </w:p>
        </w:tc>
        <w:tc>
          <w:tcPr>
            <w:tcW w:w="4087" w:type="dxa"/>
            <w:tcBorders/>
            <w:tcMar>
              <w:top w:w="0" w:type="dxa"/>
              <w:bottom w:w="0" w:type="dxa"/>
              <w:end w:w="0" w:type="dxa"/>
            </w:tcMar>
          </w:tcPr>
          <w:p>
            <w:pPr>
              <w:pStyle w:val="TableContents"/>
              <w:bidi w:val="0"/>
              <w:jc w:val="start"/>
              <w:rPr>
                <w:rFonts w:ascii="Times New Roman" w:hAnsi="Times New Roman"/>
                <w:sz w:val="24"/>
                <w:szCs w:val="24"/>
              </w:rPr>
            </w:pPr>
            <w:r>
              <w:rPr>
                <w:rFonts w:ascii="Times New Roman" w:hAnsi="Times New Roman"/>
                <w:sz w:val="24"/>
                <w:szCs w:val="24"/>
              </w:rPr>
            </w:r>
          </w:p>
        </w:tc>
      </w:tr>
      <w:tr>
        <w:trPr/>
        <w:tc>
          <w:tcPr>
            <w:tcW w:w="5884" w:type="dxa"/>
            <w:tcBorders/>
            <w:tcMar>
              <w:top w:w="0" w:type="dxa"/>
              <w:bottom w:w="0" w:type="dxa"/>
              <w:end w:w="0" w:type="dxa"/>
            </w:tcMa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lang w:val="en-GB"/>
              </w:rPr>
              <w:t>CỤC TH</w:t>
            </w:r>
            <w:r>
              <w:rPr>
                <w:rFonts w:ascii="Times New Roman" w:hAnsi="Times New Roman"/>
                <w:sz w:val="24"/>
                <w:szCs w:val="24"/>
              </w:rPr>
              <w:t>U</w:t>
            </w:r>
            <w:r>
              <w:rPr>
                <w:rFonts w:ascii="Times New Roman" w:hAnsi="Times New Roman"/>
                <w:sz w:val="24"/>
                <w:szCs w:val="24"/>
                <w:lang w:val="en-GB"/>
              </w:rPr>
              <w:t>Ế/THUẾ TỈNH,TP...(1)</w:t>
            </w:r>
            <w:r>
              <w:rPr>
                <w:rFonts w:ascii="Times New Roman" w:hAnsi="Times New Roman"/>
                <w:sz w:val="24"/>
                <w:szCs w:val="24"/>
              </w:rPr>
              <w:br/>
            </w:r>
            <w:r>
              <w:rPr>
                <w:rFonts w:ascii="Times New Roman" w:hAnsi="Times New Roman"/>
                <w:b/>
                <w:sz w:val="24"/>
                <w:szCs w:val="24"/>
                <w:lang w:val="en-GB"/>
              </w:rPr>
              <w:t>THUẾ TỈNH,TP/ THUẾ CƠ SỞ....(2)</w:t>
              <w:br/>
              <w:t>-------</w:t>
            </w:r>
          </w:p>
        </w:tc>
        <w:tc>
          <w:tcPr>
            <w:tcW w:w="4087" w:type="dxa"/>
            <w:tcBorders/>
            <w:tcMar>
              <w:top w:w="0" w:type="dxa"/>
              <w:bottom w:w="0" w:type="dxa"/>
              <w:end w:w="0" w:type="dxa"/>
            </w:tcMar>
          </w:tcPr>
          <w:p>
            <w:pPr>
              <w:pStyle w:val="TableContents"/>
              <w:pBdr/>
              <w:bidi w:val="0"/>
              <w:spacing w:lineRule="atLeast" w:line="225" w:before="120" w:after="120"/>
              <w:ind w:hanging="0" w:start="0" w:end="0"/>
              <w:jc w:val="center"/>
              <w:rPr>
                <w:rFonts w:ascii="Times New Roman" w:hAnsi="Times New Roman"/>
                <w:b/>
                <w:sz w:val="24"/>
                <w:szCs w:val="24"/>
                <w:lang w:val="en-GB"/>
              </w:rPr>
            </w:pPr>
            <w:r>
              <w:rPr>
                <w:rFonts w:ascii="Times New Roman" w:hAnsi="Times New Roman"/>
                <w:b/>
                <w:sz w:val="24"/>
                <w:szCs w:val="24"/>
                <w:lang w:val="en-GB"/>
              </w:rPr>
              <w:t>CỘNG HÒA XÃ HỘI CHỦ NGHĨA VIỆT NAM</w:t>
              <w:br/>
              <w:t>Độc lập - Tự do - Hạnh phúc</w:t>
              <w:br/>
              <w:t>---------------</w:t>
            </w:r>
          </w:p>
        </w:tc>
      </w:tr>
      <w:tr>
        <w:trPr/>
        <w:tc>
          <w:tcPr>
            <w:tcW w:w="5884" w:type="dxa"/>
            <w:tcBorders/>
            <w:tcMar>
              <w:top w:w="0" w:type="dxa"/>
              <w:bottom w:w="0" w:type="dxa"/>
              <w:end w:w="0" w:type="dxa"/>
            </w:tcMa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lang w:val="en-GB"/>
              </w:rPr>
              <w:t>Số:</w:t>
            </w:r>
            <w:r>
              <w:rPr>
                <w:rFonts w:ascii="Times New Roman" w:hAnsi="Times New Roman"/>
                <w:sz w:val="24"/>
                <w:szCs w:val="24"/>
              </w:rPr>
              <w:t> ……</w:t>
            </w:r>
            <w:r>
              <w:rPr>
                <w:rFonts w:ascii="Times New Roman" w:hAnsi="Times New Roman"/>
                <w:sz w:val="24"/>
                <w:szCs w:val="24"/>
                <w:lang w:val="en-GB"/>
              </w:rPr>
              <w:t>/TB-....(3)</w:t>
            </w:r>
            <w:r>
              <w:rPr>
                <w:rFonts w:ascii="Times New Roman" w:hAnsi="Times New Roman"/>
                <w:sz w:val="24"/>
                <w:szCs w:val="24"/>
              </w:rPr>
              <w:t>….</w:t>
            </w:r>
          </w:p>
        </w:tc>
        <w:tc>
          <w:tcPr>
            <w:tcW w:w="4087" w:type="dxa"/>
            <w:tcBorders/>
            <w:tcMar>
              <w:top w:w="0" w:type="dxa"/>
              <w:bottom w:w="0" w:type="dxa"/>
              <w:end w:w="0" w:type="dxa"/>
            </w:tcMar>
          </w:tcPr>
          <w:p>
            <w:pPr>
              <w:pStyle w:val="TableContents"/>
              <w:pBdr/>
              <w:bidi w:val="0"/>
              <w:spacing w:lineRule="atLeast" w:line="225" w:before="120" w:after="120"/>
              <w:ind w:hanging="0" w:start="0" w:end="0"/>
              <w:jc w:val="end"/>
              <w:rPr>
                <w:rFonts w:ascii="Times New Roman" w:hAnsi="Times New Roman"/>
                <w:sz w:val="24"/>
                <w:szCs w:val="24"/>
              </w:rPr>
            </w:pPr>
            <w:r>
              <w:rPr>
                <w:rFonts w:ascii="Times New Roman" w:hAnsi="Times New Roman"/>
                <w:sz w:val="24"/>
                <w:szCs w:val="24"/>
              </w:rPr>
              <w:t>………</w:t>
            </w:r>
            <w:r>
              <w:rPr>
                <w:rFonts w:ascii="Times New Roman" w:hAnsi="Times New Roman"/>
                <w:i/>
                <w:sz w:val="24"/>
                <w:szCs w:val="24"/>
              </w:rPr>
              <w:t>, </w:t>
            </w:r>
            <w:r>
              <w:rPr>
                <w:rFonts w:ascii="Times New Roman" w:hAnsi="Times New Roman"/>
                <w:i/>
                <w:sz w:val="24"/>
                <w:szCs w:val="24"/>
                <w:lang w:val="en-GB"/>
              </w:rPr>
              <w:t>ngày ... tháng ... năm ...</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lang w:val="en-GB"/>
        </w:rPr>
      </w:pPr>
      <w:bookmarkStart w:id="2" w:name="chuong_pl_36_name_name"/>
      <w:bookmarkEnd w:id="2"/>
      <w:r>
        <w:rPr>
          <w:rFonts w:ascii="Times New Roman" w:hAnsi="Times New Roman"/>
          <w:b/>
          <w:i w:val="false"/>
          <w:caps w:val="false"/>
          <w:smallCaps w:val="false"/>
          <w:strike w:val="false"/>
          <w:dstrike w:val="false"/>
          <w:color w:val="000000"/>
          <w:spacing w:val="0"/>
          <w:sz w:val="24"/>
          <w:szCs w:val="24"/>
          <w:u w:val="none"/>
          <w:effect w:val="none"/>
          <w:lang w:val="en-GB"/>
        </w:rPr>
        <w:t>THÔNG BÁO</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lang w:val="en-GB"/>
        </w:rPr>
      </w:pPr>
      <w:bookmarkStart w:id="3" w:name="chuong_pl_36_name_name_name"/>
      <w:bookmarkEnd w:id="3"/>
      <w:r>
        <w:rPr>
          <w:rFonts w:ascii="Times New Roman" w:hAnsi="Times New Roman"/>
          <w:b/>
          <w:i w:val="false"/>
          <w:caps w:val="false"/>
          <w:smallCaps w:val="false"/>
          <w:strike w:val="false"/>
          <w:dstrike w:val="false"/>
          <w:color w:val="000000"/>
          <w:spacing w:val="0"/>
          <w:sz w:val="24"/>
          <w:szCs w:val="24"/>
          <w:u w:val="none"/>
          <w:effect w:val="none"/>
          <w:lang w:val="en-GB"/>
        </w:rPr>
        <w:t>Về việc người nộp thuế không hoạt động tại địa chỉ đã đăng ký</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Căn cứ Biên bản xác minh người nộp thuế không còn hoạt động tại địa chỉ đã đăng ký ngày</w:t>
      </w:r>
      <w:r>
        <w:rPr>
          <w:rFonts w:ascii="Times New Roman" w:hAnsi="Times New Roman"/>
          <w:b w:val="false"/>
          <w:i w:val="false"/>
          <w:caps w:val="false"/>
          <w:smallCaps w:val="false"/>
          <w:color w:val="000000"/>
          <w:spacing w:val="0"/>
          <w:sz w:val="24"/>
          <w:szCs w:val="24"/>
        </w:rPr>
        <w:t> ……, </w:t>
      </w:r>
      <w:r>
        <w:rPr>
          <w:rFonts w:ascii="Times New Roman" w:hAnsi="Times New Roman"/>
          <w:b w:val="false"/>
          <w:i w:val="false"/>
          <w:caps w:val="false"/>
          <w:smallCaps w:val="false"/>
          <w:color w:val="000000"/>
          <w:spacing w:val="0"/>
          <w:sz w:val="24"/>
          <w:szCs w:val="24"/>
          <w:lang w:val="en-GB"/>
        </w:rPr>
        <w:t>Cơ quan thuế thông báo: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Người nộp thuế </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Mã số thuế: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Địa chỉ: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Giấy chứng nhận đăng ký kinh doanh hoặc giấy phép thành lập và hoạt động hoặc quyết định thành lập, hoặc văn bản tương đương do cơ quan có thẩm quyền cấp: số... ngày cấp ... cơ quan cấp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Ngành nghề kinh doanh chính: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Người đại diện theo pháp luật của người nộp thuế: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Chức vụ: ...; CMND/CCCD/Hộ chi</w:t>
      </w:r>
      <w:r>
        <w:rPr>
          <w:rFonts w:ascii="Times New Roman" w:hAnsi="Times New Roman"/>
          <w:b w:val="false"/>
          <w:i w:val="false"/>
          <w:caps w:val="false"/>
          <w:smallCaps w:val="false"/>
          <w:color w:val="000000"/>
          <w:spacing w:val="0"/>
          <w:sz w:val="24"/>
          <w:szCs w:val="24"/>
        </w:rPr>
        <w:t>ế</w:t>
      </w:r>
      <w:r>
        <w:rPr>
          <w:rFonts w:ascii="Times New Roman" w:hAnsi="Times New Roman"/>
          <w:b w:val="false"/>
          <w:i w:val="false"/>
          <w:caps w:val="false"/>
          <w:smallCaps w:val="false"/>
          <w:color w:val="000000"/>
          <w:spacing w:val="0"/>
          <w:sz w:val="24"/>
          <w:szCs w:val="24"/>
          <w:lang w:val="en-GB"/>
        </w:rPr>
        <w:t>u số: </w:t>
      </w:r>
      <w:r>
        <w:rPr>
          <w:rFonts w:ascii="Times New Roman" w:hAnsi="Times New Roman"/>
          <w:b w:val="false"/>
          <w:i w:val="false"/>
          <w:caps w:val="false"/>
          <w:smallCaps w:val="false"/>
          <w:color w:val="000000"/>
          <w:spacing w:val="0"/>
          <w:sz w:val="24"/>
          <w:szCs w:val="24"/>
        </w:rPr>
        <w:t>……</w:t>
      </w:r>
      <w:r>
        <w:rPr>
          <w:rFonts w:ascii="Times New Roman" w:hAnsi="Times New Roman"/>
          <w:b w:val="false"/>
          <w:i w:val="false"/>
          <w:caps w:val="false"/>
          <w:smallCaps w:val="false"/>
          <w:color w:val="000000"/>
          <w:spacing w:val="0"/>
          <w:sz w:val="24"/>
          <w:szCs w:val="24"/>
          <w:lang w:val="en-GB"/>
        </w:rPr>
        <w:t>; ngày cấp: </w:t>
      </w:r>
      <w:r>
        <w:rPr>
          <w:rFonts w:ascii="Times New Roman" w:hAnsi="Times New Roman"/>
          <w:b w:val="false"/>
          <w:i w:val="false"/>
          <w:caps w:val="false"/>
          <w:smallCaps w:val="false"/>
          <w:color w:val="000000"/>
          <w:spacing w:val="0"/>
          <w:sz w:val="24"/>
          <w:szCs w:val="24"/>
        </w:rPr>
        <w:t>……</w:t>
      </w:r>
      <w:r>
        <w:rPr>
          <w:rFonts w:ascii="Times New Roman" w:hAnsi="Times New Roman"/>
          <w:b w:val="false"/>
          <w:i w:val="false"/>
          <w:caps w:val="false"/>
          <w:smallCaps w:val="false"/>
          <w:color w:val="000000"/>
          <w:spacing w:val="0"/>
          <w:sz w:val="24"/>
          <w:szCs w:val="24"/>
          <w:lang w:val="en-GB"/>
        </w:rPr>
        <w:t>nơi cấp: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Người nộp thuế không còn hoạt động tại địa chỉ đã đăng ký từ ngày ban hành Thông báo này. Người nộp thuế không được sử dụng hóa đơn và mã số thuế theo quy định của pháp luật quản lý thuế kể từ ngày ban hành Thông báo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Trường hợp người nộp thuế là đơn vị chủ quản có các đơn vị phụ thuộc thì mã số thuế của các đơn vị phụ thuộc đồng thời bị cơ quan thuế cập nhật trạng thái không còn hoạt động tại địa chỉ đã đăng ký theo trạng thái mã số thuế của đơn vị chủ quản (chi tiết mã số thuế của đơn vị phụ thuộc không hoạt động tại địa chỉ đã đăng ký theo đơn vị chủ quản theo danh sách kèm theo).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Cơ quan thuế thông báo để (4) được biết và thực hiện./.</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start"/>
        <w:tblInd w:w="0" w:type="dxa"/>
        <w:tblLayout w:type="fixed"/>
        <w:tblCellMar>
          <w:top w:w="0" w:type="dxa"/>
          <w:start w:w="0" w:type="dxa"/>
          <w:bottom w:w="0" w:type="dxa"/>
          <w:end w:w="0" w:type="dxa"/>
        </w:tblCellMar>
      </w:tblPr>
      <w:tblGrid>
        <w:gridCol w:w="4131"/>
        <w:gridCol w:w="5840"/>
      </w:tblGrid>
      <w:tr>
        <w:trPr/>
        <w:tc>
          <w:tcPr>
            <w:tcW w:w="4131" w:type="dxa"/>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b/>
                <w:i/>
                <w:sz w:val="24"/>
                <w:szCs w:val="24"/>
                <w:lang w:val="en-GB"/>
              </w:rPr>
              <w:br/>
              <w:t>Nơi nhận:</w:t>
              <w:br/>
            </w:r>
            <w:r>
              <w:rPr>
                <w:rFonts w:ascii="Times New Roman" w:hAnsi="Times New Roman"/>
                <w:sz w:val="24"/>
                <w:szCs w:val="24"/>
              </w:rPr>
              <w:t>- …</w:t>
              <w:br/>
              <w:t>- …;</w:t>
              <w:br/>
            </w:r>
            <w:r>
              <w:rPr>
                <w:rFonts w:ascii="Times New Roman" w:hAnsi="Times New Roman"/>
                <w:sz w:val="24"/>
                <w:szCs w:val="24"/>
                <w:lang w:val="en-GB"/>
              </w:rPr>
              <w:t>- Lưu: VT, (5).</w:t>
            </w:r>
          </w:p>
        </w:tc>
        <w:tc>
          <w:tcPr>
            <w:tcW w:w="5840"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en-GB"/>
              </w:rPr>
              <w:t>QUYỀN HẠN, CHỨC VỤ CỦA NGƯỜI KÝ</w:t>
              <w:br/>
            </w:r>
            <w:r>
              <w:rPr>
                <w:rFonts w:ascii="Times New Roman" w:hAnsi="Times New Roman"/>
                <w:i/>
                <w:sz w:val="24"/>
                <w:szCs w:val="24"/>
                <w:lang w:val="en-GB"/>
              </w:rPr>
              <w:t>(K</w:t>
            </w:r>
            <w:r>
              <w:rPr>
                <w:rFonts w:ascii="Times New Roman" w:hAnsi="Times New Roman"/>
                <w:i/>
                <w:sz w:val="24"/>
                <w:szCs w:val="24"/>
              </w:rPr>
              <w:t>ý</w:t>
            </w:r>
            <w:r>
              <w:rPr>
                <w:rFonts w:ascii="Times New Roman" w:hAnsi="Times New Roman"/>
                <w:i/>
                <w:sz w:val="24"/>
                <w:szCs w:val="24"/>
                <w:lang w:val="en-GB"/>
              </w:rPr>
              <w:t>, ghi rõ họ tên v</w:t>
            </w:r>
            <w:r>
              <w:rPr>
                <w:rFonts w:ascii="Times New Roman" w:hAnsi="Times New Roman"/>
                <w:i/>
                <w:sz w:val="24"/>
                <w:szCs w:val="24"/>
              </w:rPr>
              <w:t>à</w:t>
            </w:r>
            <w:r>
              <w:rPr>
                <w:rFonts w:ascii="Times New Roman" w:hAnsi="Times New Roman"/>
                <w:sz w:val="24"/>
                <w:szCs w:val="24"/>
              </w:rPr>
              <w:t> </w:t>
            </w:r>
            <w:r>
              <w:rPr>
                <w:rFonts w:ascii="Times New Roman" w:hAnsi="Times New Roman"/>
                <w:i/>
                <w:sz w:val="24"/>
                <w:szCs w:val="24"/>
                <w:lang w:val="en-GB"/>
              </w:rPr>
              <w:t>đóng dấu)</w:t>
              <w:br/>
            </w:r>
            <w:r>
              <w:rPr>
                <w:rFonts w:ascii="Times New Roman" w:hAnsi="Times New Roman"/>
                <w:b/>
                <w:sz w:val="24"/>
                <w:szCs w:val="24"/>
                <w:lang w:val="en-GB"/>
              </w:rPr>
              <w:t>Hoặc</w:t>
              <w:br/>
              <w:t>CƠ QUAN THUẾ</w:t>
              <w:br/>
            </w:r>
            <w:r>
              <w:rPr>
                <w:rFonts w:ascii="Times New Roman" w:hAnsi="Times New Roman"/>
                <w:i/>
                <w:sz w:val="24"/>
                <w:szCs w:val="24"/>
                <w:lang w:val="en-GB"/>
              </w:rPr>
              <w:t>(Chữ ký s</w:t>
            </w:r>
            <w:r>
              <w:rPr>
                <w:rFonts w:ascii="Times New Roman" w:hAnsi="Times New Roman"/>
                <w:i/>
                <w:sz w:val="24"/>
                <w:szCs w:val="24"/>
              </w:rPr>
              <w:t>ố</w:t>
            </w:r>
            <w:r>
              <w:rPr>
                <w:rFonts w:ascii="Times New Roman" w:hAnsi="Times New Roman"/>
                <w:sz w:val="24"/>
                <w:szCs w:val="24"/>
              </w:rPr>
              <w:t> </w:t>
            </w:r>
            <w:r>
              <w:rPr>
                <w:rFonts w:ascii="Times New Roman" w:hAnsi="Times New Roman"/>
                <w:i/>
                <w:sz w:val="24"/>
                <w:szCs w:val="24"/>
                <w:lang w:val="en-GB"/>
              </w:rPr>
              <w:t>của cơ quan thuế)</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____________________</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(1): Tên cơ quan thu</w:t>
      </w:r>
      <w:r>
        <w:rPr>
          <w:rFonts w:ascii="Times New Roman" w:hAnsi="Times New Roman"/>
          <w:b w:val="false"/>
          <w:i w:val="false"/>
          <w:caps w:val="false"/>
          <w:smallCaps w:val="false"/>
          <w:color w:val="000000"/>
          <w:spacing w:val="0"/>
          <w:sz w:val="24"/>
          <w:szCs w:val="24"/>
        </w:rPr>
        <w:t>ế </w:t>
      </w:r>
      <w:r>
        <w:rPr>
          <w:rFonts w:ascii="Times New Roman" w:hAnsi="Times New Roman"/>
          <w:b w:val="false"/>
          <w:i w:val="false"/>
          <w:caps w:val="false"/>
          <w:smallCaps w:val="false"/>
          <w:color w:val="000000"/>
          <w:spacing w:val="0"/>
          <w:sz w:val="24"/>
          <w:szCs w:val="24"/>
          <w:lang w:val="en-GB"/>
        </w:rPr>
        <w:t>cấp trên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 Tên cơ quan thuế cấp dưới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(3): Thu</w:t>
      </w:r>
      <w:r>
        <w:rPr>
          <w:rFonts w:ascii="Times New Roman" w:hAnsi="Times New Roman"/>
          <w:b w:val="false"/>
          <w:i w:val="false"/>
          <w:caps w:val="false"/>
          <w:smallCaps w:val="false"/>
          <w:color w:val="000000"/>
          <w:spacing w:val="0"/>
          <w:sz w:val="24"/>
          <w:szCs w:val="24"/>
        </w:rPr>
        <w:t>ế </w:t>
      </w:r>
      <w:r>
        <w:rPr>
          <w:rFonts w:ascii="Times New Roman" w:hAnsi="Times New Roman"/>
          <w:b w:val="false"/>
          <w:i w:val="false"/>
          <w:caps w:val="false"/>
          <w:smallCaps w:val="false"/>
          <w:color w:val="000000"/>
          <w:spacing w:val="0"/>
          <w:sz w:val="24"/>
          <w:szCs w:val="24"/>
          <w:lang w:val="en-GB"/>
        </w:rPr>
        <w:t>tỉnh, thành phố hoặc Thu</w:t>
      </w:r>
      <w:r>
        <w:rPr>
          <w:rFonts w:ascii="Times New Roman" w:hAnsi="Times New Roman"/>
          <w:b w:val="false"/>
          <w:i w:val="false"/>
          <w:caps w:val="false"/>
          <w:smallCaps w:val="false"/>
          <w:color w:val="000000"/>
          <w:spacing w:val="0"/>
          <w:sz w:val="24"/>
          <w:szCs w:val="24"/>
        </w:rPr>
        <w:t>ế </w:t>
      </w:r>
      <w:r>
        <w:rPr>
          <w:rFonts w:ascii="Times New Roman" w:hAnsi="Times New Roman"/>
          <w:b w:val="false"/>
          <w:i w:val="false"/>
          <w:caps w:val="false"/>
          <w:smallCaps w:val="false"/>
          <w:color w:val="000000"/>
          <w:spacing w:val="0"/>
          <w:sz w:val="24"/>
          <w:szCs w:val="24"/>
          <w:lang w:val="en-GB"/>
        </w:rPr>
        <w:t>cơ sở hoặc Chi cục Thuế Thương mại điện tử hoặc Chi cục Thuế Doanh nghiệp lớn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(4): Tên người nộp thuế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(5): Tên bộ phận ban hành thông báo</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t>DANH SÁCH</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en-GB"/>
        </w:rPr>
        <w:t>Đơn vị phụ thuộc bị cập nhật trạng thái không hoạt động tại địa chỉ đã đăng ký theo đơn vị chủ quản</w:t>
        <w:br/>
      </w:r>
      <w:r>
        <w:rPr>
          <w:rFonts w:ascii="Times New Roman" w:hAnsi="Times New Roman"/>
          <w:b w:val="false"/>
          <w:i/>
          <w:caps w:val="false"/>
          <w:smallCaps w:val="false"/>
          <w:color w:val="000000"/>
          <w:spacing w:val="0"/>
          <w:sz w:val="24"/>
          <w:szCs w:val="24"/>
          <w:lang w:val="en-GB"/>
        </w:rPr>
        <w:t>(Kèm theo Thông báo số </w:t>
      </w:r>
      <w:r>
        <w:rPr>
          <w:rFonts w:ascii="Times New Roman" w:hAnsi="Times New Roman"/>
          <w:b w:val="false"/>
          <w:i w:val="false"/>
          <w:caps w:val="false"/>
          <w:smallCaps w:val="false"/>
          <w:color w:val="000000"/>
          <w:spacing w:val="0"/>
          <w:sz w:val="24"/>
          <w:szCs w:val="24"/>
        </w:rPr>
        <w:t>…</w:t>
      </w:r>
      <w:r>
        <w:rPr>
          <w:rFonts w:ascii="Times New Roman" w:hAnsi="Times New Roman"/>
          <w:b w:val="false"/>
          <w:i/>
          <w:caps w:val="false"/>
          <w:smallCaps w:val="false"/>
          <w:color w:val="000000"/>
          <w:spacing w:val="0"/>
          <w:sz w:val="24"/>
          <w:szCs w:val="24"/>
        </w:rPr>
        <w:t>/TB-…</w:t>
      </w:r>
      <w:r>
        <w:rPr>
          <w:rFonts w:ascii="Times New Roman" w:hAnsi="Times New Roman"/>
          <w:b w:val="false"/>
          <w:i/>
          <w:caps w:val="false"/>
          <w:smallCaps w:val="false"/>
          <w:color w:val="000000"/>
          <w:spacing w:val="0"/>
          <w:sz w:val="24"/>
          <w:szCs w:val="24"/>
          <w:lang w:val="en-GB"/>
        </w:rPr>
        <w:t>ngày </w:t>
      </w:r>
      <w:r>
        <w:rPr>
          <w:rFonts w:ascii="Times New Roman" w:hAnsi="Times New Roman"/>
          <w:b w:val="false"/>
          <w:i w:val="false"/>
          <w:caps w:val="false"/>
          <w:smallCaps w:val="false"/>
          <w:color w:val="000000"/>
          <w:spacing w:val="0"/>
          <w:sz w:val="24"/>
          <w:szCs w:val="24"/>
        </w:rPr>
        <w:t>…</w:t>
      </w:r>
      <w:r>
        <w:rPr>
          <w:rFonts w:ascii="Times New Roman" w:hAnsi="Times New Roman"/>
          <w:b w:val="false"/>
          <w:i/>
          <w:caps w:val="false"/>
          <w:smallCaps w:val="false"/>
          <w:color w:val="000000"/>
          <w:spacing w:val="0"/>
          <w:sz w:val="24"/>
          <w:szCs w:val="24"/>
        </w:rPr>
        <w:t>/…/… </w:t>
      </w:r>
      <w:r>
        <w:rPr>
          <w:rFonts w:ascii="Times New Roman" w:hAnsi="Times New Roman"/>
          <w:b w:val="false"/>
          <w:i/>
          <w:caps w:val="false"/>
          <w:smallCaps w:val="false"/>
          <w:color w:val="000000"/>
          <w:spacing w:val="0"/>
          <w:sz w:val="24"/>
          <w:szCs w:val="24"/>
          <w:lang w:val="en-GB"/>
        </w:rPr>
        <w:t>của ...)</w:t>
      </w:r>
    </w:p>
    <w:tbl>
      <w:tblPr>
        <w:tblW w:w="5000" w:type="pct"/>
        <w:jc w:val="start"/>
        <w:tblInd w:w="-10" w:type="dxa"/>
        <w:tblLayout w:type="fixed"/>
        <w:tblCellMar>
          <w:top w:w="55" w:type="dxa"/>
          <w:start w:w="55" w:type="dxa"/>
          <w:bottom w:w="55" w:type="dxa"/>
          <w:end w:w="55" w:type="dxa"/>
        </w:tblCellMar>
      </w:tblPr>
      <w:tblGrid>
        <w:gridCol w:w="821"/>
        <w:gridCol w:w="1233"/>
        <w:gridCol w:w="1337"/>
        <w:gridCol w:w="2673"/>
        <w:gridCol w:w="3907"/>
      </w:tblGrid>
      <w:tr>
        <w:trPr/>
        <w:tc>
          <w:tcPr>
            <w:tcW w:w="821"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rPr>
              <w:t>S</w:t>
            </w:r>
            <w:r>
              <w:rPr>
                <w:rFonts w:ascii="Times New Roman" w:hAnsi="Times New Roman"/>
                <w:b/>
                <w:sz w:val="24"/>
                <w:szCs w:val="24"/>
                <w:lang w:val="en-GB"/>
              </w:rPr>
              <w:t>TT</w:t>
            </w:r>
          </w:p>
        </w:tc>
        <w:tc>
          <w:tcPr>
            <w:tcW w:w="1233" w:type="dxa"/>
            <w:tcBorders>
              <w:top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lang w:val="en-GB"/>
              </w:rPr>
            </w:pPr>
            <w:r>
              <w:rPr>
                <w:rFonts w:ascii="Times New Roman" w:hAnsi="Times New Roman"/>
                <w:b/>
                <w:sz w:val="24"/>
                <w:szCs w:val="24"/>
                <w:lang w:val="en-GB"/>
              </w:rPr>
              <w:t>MST</w:t>
            </w:r>
          </w:p>
        </w:tc>
        <w:tc>
          <w:tcPr>
            <w:tcW w:w="1337" w:type="dxa"/>
            <w:tcBorders>
              <w:top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lang w:val="en-GB"/>
              </w:rPr>
            </w:pPr>
            <w:r>
              <w:rPr>
                <w:rFonts w:ascii="Times New Roman" w:hAnsi="Times New Roman"/>
                <w:b/>
                <w:sz w:val="24"/>
                <w:szCs w:val="24"/>
                <w:lang w:val="en-GB"/>
              </w:rPr>
              <w:t>Tên NNT</w:t>
            </w:r>
          </w:p>
        </w:tc>
        <w:tc>
          <w:tcPr>
            <w:tcW w:w="2673" w:type="dxa"/>
            <w:tcBorders>
              <w:top w:val="single" w:sz="8" w:space="0" w:color="000000"/>
              <w:bottom w:val="single" w:sz="8" w:space="0" w:color="000000"/>
              <w:end w:val="single" w:sz="8" w:space="0" w:color="000000"/>
            </w:tcBorders>
            <w:tcMar>
              <w:top w:w="28"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b/>
                <w:sz w:val="24"/>
                <w:szCs w:val="24"/>
                <w:lang w:val="en-GB"/>
              </w:rPr>
            </w:pPr>
            <w:r>
              <w:rPr>
                <w:rFonts w:ascii="Times New Roman" w:hAnsi="Times New Roman"/>
                <w:b/>
                <w:sz w:val="24"/>
                <w:szCs w:val="24"/>
                <w:lang w:val="en-GB"/>
              </w:rPr>
              <w:t>CQT trực tiếp quản lý</w:t>
            </w:r>
          </w:p>
        </w:tc>
        <w:tc>
          <w:tcPr>
            <w:tcW w:w="3907" w:type="dxa"/>
            <w:tcBorders>
              <w:top w:val="single" w:sz="8" w:space="0" w:color="000000"/>
              <w:bottom w:val="single" w:sz="8" w:space="0" w:color="000000"/>
              <w:end w:val="single" w:sz="8" w:space="0" w:color="000000"/>
            </w:tcBorders>
            <w:tcMar>
              <w:top w:w="28" w:type="dxa"/>
              <w:start w:w="0" w:type="dxa"/>
              <w:bottom w:w="28" w:type="dxa"/>
              <w:end w:w="28" w:type="dxa"/>
            </w:tcMar>
            <w:vAlign w:val="bottom"/>
          </w:tcPr>
          <w:p>
            <w:pPr>
              <w:pStyle w:val="TableContents"/>
              <w:pBdr/>
              <w:bidi w:val="0"/>
              <w:spacing w:lineRule="atLeast" w:line="225" w:before="120" w:after="120"/>
              <w:ind w:hanging="0" w:start="0" w:end="0"/>
              <w:jc w:val="center"/>
              <w:rPr>
                <w:rFonts w:ascii="Times New Roman" w:hAnsi="Times New Roman"/>
                <w:b/>
                <w:sz w:val="24"/>
                <w:szCs w:val="24"/>
                <w:lang w:val="en-GB"/>
              </w:rPr>
            </w:pPr>
            <w:r>
              <w:rPr>
                <w:rFonts w:ascii="Times New Roman" w:hAnsi="Times New Roman"/>
                <w:b/>
                <w:sz w:val="24"/>
                <w:szCs w:val="24"/>
                <w:lang w:val="en-GB"/>
              </w:rPr>
              <w:t>Ngày cập nhật MST về trạng thái không hoạt động tại địa chỉ đã đăng ký</w:t>
            </w:r>
          </w:p>
        </w:tc>
      </w:tr>
      <w:tr>
        <w:trPr/>
        <w:tc>
          <w:tcPr>
            <w:tcW w:w="821" w:type="dxa"/>
            <w:tcBorders>
              <w:start w:val="single" w:sz="8" w:space="0" w:color="000000"/>
              <w:bottom w:val="single" w:sz="8" w:space="0" w:color="000000"/>
              <w:end w:val="single" w:sz="8" w:space="0" w:color="000000"/>
            </w:tcBorders>
            <w:vAlign w:val="bottom"/>
          </w:tcPr>
          <w:p>
            <w:pPr>
              <w:pStyle w:val="TableContents"/>
              <w:pBdr/>
              <w:bidi w:val="0"/>
              <w:spacing w:lineRule="atLeast" w:line="225" w:before="120" w:after="120"/>
              <w:ind w:hanging="0" w:start="0" w:end="0"/>
              <w:jc w:val="center"/>
              <w:rPr>
                <w:rFonts w:ascii="Times New Roman" w:hAnsi="Times New Roman"/>
                <w:sz w:val="24"/>
                <w:szCs w:val="24"/>
                <w:lang w:val="en-GB"/>
              </w:rPr>
            </w:pPr>
            <w:r>
              <w:rPr>
                <w:rFonts w:ascii="Times New Roman" w:hAnsi="Times New Roman"/>
                <w:sz w:val="24"/>
                <w:szCs w:val="24"/>
                <w:lang w:val="en-GB"/>
              </w:rPr>
              <w:t>1</w:t>
            </w:r>
          </w:p>
        </w:tc>
        <w:tc>
          <w:tcPr>
            <w:tcW w:w="1233" w:type="dxa"/>
            <w:tcBorders>
              <w:bottom w:val="single" w:sz="8" w:space="0" w:color="000000"/>
              <w:end w:val="single" w:sz="8" w:space="0" w:color="000000"/>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337" w:type="dxa"/>
            <w:tcBorders>
              <w:bottom w:val="single" w:sz="8" w:space="0" w:color="000000"/>
              <w:end w:val="single" w:sz="8" w:space="0" w:color="000000"/>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2673" w:type="dxa"/>
            <w:tcBorders>
              <w:bottom w:val="single" w:sz="8" w:space="0" w:color="000000"/>
              <w:end w:val="single" w:sz="8" w:space="0" w:color="000000"/>
            </w:tcBorders>
            <w:tcMar>
              <w:top w:w="0" w:type="dxa"/>
              <w:start w:w="0" w:type="dxa"/>
              <w:bottom w:w="28" w:type="dxa"/>
              <w:end w:w="28"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3907" w:type="dxa"/>
            <w:tcBorders>
              <w:bottom w:val="single" w:sz="8" w:space="0" w:color="000000"/>
              <w:end w:val="single" w:sz="8" w:space="0" w:color="000000"/>
            </w:tcBorders>
            <w:tcMar>
              <w:top w:w="0" w:type="dxa"/>
              <w:start w:w="0" w:type="dxa"/>
              <w:bottom w:w="28" w:type="dxa"/>
              <w:end w:w="28"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821" w:type="dxa"/>
            <w:tcBorders>
              <w:start w:val="single" w:sz="8" w:space="0" w:color="000000"/>
              <w:bottom w:val="single" w:sz="8" w:space="0" w:color="000000"/>
              <w:end w:val="single" w:sz="8" w:space="0" w:color="000000"/>
            </w:tcBorders>
            <w:vAlign w:val="bottom"/>
          </w:tcPr>
          <w:p>
            <w:pPr>
              <w:pStyle w:val="TableContents"/>
              <w:pBdr/>
              <w:bidi w:val="0"/>
              <w:spacing w:lineRule="atLeast" w:line="225" w:before="120" w:after="120"/>
              <w:ind w:hanging="0" w:start="0" w:end="0"/>
              <w:jc w:val="center"/>
              <w:rPr>
                <w:rFonts w:ascii="Times New Roman" w:hAnsi="Times New Roman"/>
                <w:sz w:val="24"/>
                <w:szCs w:val="24"/>
                <w:lang w:val="en-GB"/>
              </w:rPr>
            </w:pPr>
            <w:r>
              <w:rPr>
                <w:rFonts w:ascii="Times New Roman" w:hAnsi="Times New Roman"/>
                <w:sz w:val="24"/>
                <w:szCs w:val="24"/>
                <w:lang w:val="en-GB"/>
              </w:rPr>
              <w:t>2</w:t>
            </w:r>
          </w:p>
        </w:tc>
        <w:tc>
          <w:tcPr>
            <w:tcW w:w="1233" w:type="dxa"/>
            <w:tcBorders>
              <w:bottom w:val="single" w:sz="8" w:space="0" w:color="000000"/>
              <w:end w:val="single" w:sz="8" w:space="0" w:color="000000"/>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337" w:type="dxa"/>
            <w:tcBorders>
              <w:bottom w:val="single" w:sz="8" w:space="0" w:color="000000"/>
              <w:end w:val="single" w:sz="8" w:space="0" w:color="000000"/>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2673" w:type="dxa"/>
            <w:tcBorders>
              <w:bottom w:val="single" w:sz="8" w:space="0" w:color="000000"/>
              <w:end w:val="single" w:sz="8" w:space="0" w:color="000000"/>
            </w:tcBorders>
            <w:tcMar>
              <w:top w:w="0" w:type="dxa"/>
              <w:start w:w="0" w:type="dxa"/>
              <w:bottom w:w="28" w:type="dxa"/>
              <w:end w:w="28"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3907" w:type="dxa"/>
            <w:tcBorders>
              <w:bottom w:val="single" w:sz="8" w:space="0" w:color="000000"/>
              <w:end w:val="single" w:sz="8" w:space="0" w:color="000000"/>
            </w:tcBorders>
            <w:tcMar>
              <w:top w:w="0" w:type="dxa"/>
              <w:start w:w="0" w:type="dxa"/>
              <w:bottom w:w="28" w:type="dxa"/>
              <w:end w:w="28"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821" w:type="dxa"/>
            <w:tcBorders>
              <w:start w:val="single" w:sz="8" w:space="0" w:color="000000"/>
              <w:bottom w:val="single" w:sz="8" w:space="0" w:color="000000"/>
              <w:end w:val="single" w:sz="8" w:space="0" w:color="000000"/>
            </w:tcBorders>
            <w:vAlign w:val="bottom"/>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w:t>
            </w:r>
          </w:p>
        </w:tc>
        <w:tc>
          <w:tcPr>
            <w:tcW w:w="1233" w:type="dxa"/>
            <w:tcBorders>
              <w:bottom w:val="single" w:sz="8" w:space="0" w:color="000000"/>
              <w:end w:val="single" w:sz="8" w:space="0" w:color="000000"/>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337" w:type="dxa"/>
            <w:tcBorders>
              <w:bottom w:val="single" w:sz="8" w:space="0" w:color="000000"/>
              <w:end w:val="single" w:sz="8" w:space="0" w:color="000000"/>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2673" w:type="dxa"/>
            <w:tcBorders>
              <w:bottom w:val="single" w:sz="8" w:space="0" w:color="000000"/>
              <w:end w:val="single" w:sz="8" w:space="0" w:color="000000"/>
            </w:tcBorders>
            <w:tcMar>
              <w:top w:w="0" w:type="dxa"/>
              <w:start w:w="0" w:type="dxa"/>
              <w:bottom w:w="28" w:type="dxa"/>
              <w:end w:w="28"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3907" w:type="dxa"/>
            <w:tcBorders>
              <w:bottom w:val="single" w:sz="8" w:space="0" w:color="000000"/>
              <w:end w:val="single" w:sz="8" w:space="0" w:color="000000"/>
            </w:tcBorders>
            <w:tcMar>
              <w:top w:w="0" w:type="dxa"/>
              <w:start w:w="0" w:type="dxa"/>
              <w:bottom w:w="28" w:type="dxa"/>
              <w:end w:w="28"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821" w:type="dxa"/>
            <w:tcBorders>
              <w:start w:val="single" w:sz="8" w:space="0" w:color="000000"/>
              <w:bottom w:val="single" w:sz="8" w:space="0" w:color="000000"/>
              <w:end w:val="single" w:sz="8" w:space="0" w:color="000000"/>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33" w:type="dxa"/>
            <w:tcBorders>
              <w:bottom w:val="single" w:sz="8" w:space="0" w:color="000000"/>
              <w:end w:val="single" w:sz="8" w:space="0" w:color="000000"/>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337" w:type="dxa"/>
            <w:tcBorders>
              <w:bottom w:val="single" w:sz="8" w:space="0" w:color="000000"/>
              <w:end w:val="single" w:sz="8" w:space="0" w:color="000000"/>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2673" w:type="dxa"/>
            <w:tcBorders>
              <w:bottom w:val="single" w:sz="8" w:space="0" w:color="000000"/>
              <w:end w:val="single" w:sz="8" w:space="0" w:color="000000"/>
            </w:tcBorders>
            <w:tcMar>
              <w:top w:w="0" w:type="dxa"/>
              <w:start w:w="0" w:type="dxa"/>
              <w:bottom w:w="28" w:type="dxa"/>
              <w:end w:w="28"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3907" w:type="dxa"/>
            <w:tcBorders>
              <w:bottom w:val="single" w:sz="8" w:space="0" w:color="000000"/>
              <w:end w:val="single" w:sz="8" w:space="0" w:color="000000"/>
            </w:tcBorders>
            <w:tcMar>
              <w:top w:w="0" w:type="dxa"/>
              <w:start w:w="0" w:type="dxa"/>
              <w:bottom w:w="28" w:type="dxa"/>
              <w:end w:w="28"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821" w:type="dxa"/>
            <w:tcBorders>
              <w:start w:val="single" w:sz="8" w:space="0" w:color="000000"/>
              <w:bottom w:val="single" w:sz="8" w:space="0" w:color="000000"/>
              <w:end w:val="single" w:sz="8" w:space="0" w:color="000000"/>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33" w:type="dxa"/>
            <w:tcBorders>
              <w:bottom w:val="single" w:sz="8" w:space="0" w:color="000000"/>
              <w:end w:val="single" w:sz="8" w:space="0" w:color="000000"/>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337" w:type="dxa"/>
            <w:tcBorders>
              <w:bottom w:val="single" w:sz="8" w:space="0" w:color="000000"/>
              <w:end w:val="single" w:sz="8" w:space="0" w:color="000000"/>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2673" w:type="dxa"/>
            <w:tcBorders>
              <w:bottom w:val="single" w:sz="8" w:space="0" w:color="000000"/>
              <w:end w:val="single" w:sz="8" w:space="0" w:color="000000"/>
            </w:tcBorders>
            <w:tcMar>
              <w:top w:w="0" w:type="dxa"/>
              <w:start w:w="0" w:type="dxa"/>
              <w:bottom w:w="28" w:type="dxa"/>
              <w:end w:w="28"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3907" w:type="dxa"/>
            <w:tcBorders>
              <w:bottom w:val="single" w:sz="8" w:space="0" w:color="000000"/>
              <w:end w:val="single" w:sz="8" w:space="0" w:color="000000"/>
            </w:tcBorders>
            <w:tcMar>
              <w:top w:w="0" w:type="dxa"/>
              <w:start w:w="0" w:type="dxa"/>
              <w:bottom w:w="28" w:type="dxa"/>
              <w:end w:w="28"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t>DANH SÁCH</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en-GB"/>
        </w:rPr>
        <w:t>Mã số thuế nộp thay bị cập nhật trạng thái không hoạt động tại địa chỉ đã đăng ký theo đơn vị chủ quản</w:t>
        <w:br/>
      </w:r>
      <w:r>
        <w:rPr>
          <w:rFonts w:ascii="Times New Roman" w:hAnsi="Times New Roman"/>
          <w:b w:val="false"/>
          <w:i/>
          <w:caps w:val="false"/>
          <w:smallCaps w:val="false"/>
          <w:color w:val="000000"/>
          <w:spacing w:val="0"/>
          <w:sz w:val="24"/>
          <w:szCs w:val="24"/>
          <w:lang w:val="en-GB"/>
        </w:rPr>
        <w:t>(Kèm theo Thông báo số .../TB-... ngày </w:t>
      </w:r>
      <w:r>
        <w:rPr>
          <w:rFonts w:ascii="Times New Roman" w:hAnsi="Times New Roman"/>
          <w:b w:val="false"/>
          <w:i w:val="false"/>
          <w:caps w:val="false"/>
          <w:smallCaps w:val="false"/>
          <w:color w:val="000000"/>
          <w:spacing w:val="0"/>
          <w:sz w:val="24"/>
          <w:szCs w:val="24"/>
        </w:rPr>
        <w:t>…</w:t>
      </w:r>
      <w:r>
        <w:rPr>
          <w:rFonts w:ascii="Times New Roman" w:hAnsi="Times New Roman"/>
          <w:b w:val="false"/>
          <w:i/>
          <w:caps w:val="false"/>
          <w:smallCaps w:val="false"/>
          <w:color w:val="000000"/>
          <w:spacing w:val="0"/>
          <w:sz w:val="24"/>
          <w:szCs w:val="24"/>
        </w:rPr>
        <w:t>/…/… </w:t>
      </w:r>
      <w:r>
        <w:rPr>
          <w:rFonts w:ascii="Times New Roman" w:hAnsi="Times New Roman"/>
          <w:b w:val="false"/>
          <w:i/>
          <w:caps w:val="false"/>
          <w:smallCaps w:val="false"/>
          <w:color w:val="000000"/>
          <w:spacing w:val="0"/>
          <w:sz w:val="24"/>
          <w:szCs w:val="24"/>
          <w:lang w:val="en-GB"/>
        </w:rPr>
        <w:t>của ...)</w:t>
      </w:r>
    </w:p>
    <w:tbl>
      <w:tblPr>
        <w:tblW w:w="5000" w:type="pct"/>
        <w:jc w:val="start"/>
        <w:tblInd w:w="-10" w:type="dxa"/>
        <w:tblLayout w:type="fixed"/>
        <w:tblCellMar>
          <w:top w:w="55" w:type="dxa"/>
          <w:start w:w="55" w:type="dxa"/>
          <w:bottom w:w="55" w:type="dxa"/>
          <w:end w:w="55" w:type="dxa"/>
        </w:tblCellMar>
      </w:tblPr>
      <w:tblGrid>
        <w:gridCol w:w="916"/>
        <w:gridCol w:w="1424"/>
        <w:gridCol w:w="2645"/>
        <w:gridCol w:w="4986"/>
      </w:tblGrid>
      <w:tr>
        <w:trPr/>
        <w:tc>
          <w:tcPr>
            <w:tcW w:w="916"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lang w:val="en-GB"/>
              </w:rPr>
            </w:pPr>
            <w:r>
              <w:rPr>
                <w:rFonts w:ascii="Times New Roman" w:hAnsi="Times New Roman"/>
                <w:b/>
                <w:sz w:val="24"/>
                <w:szCs w:val="24"/>
                <w:lang w:val="en-GB"/>
              </w:rPr>
              <w:t>STT</w:t>
            </w:r>
          </w:p>
        </w:tc>
        <w:tc>
          <w:tcPr>
            <w:tcW w:w="1424" w:type="dxa"/>
            <w:tcBorders>
              <w:top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lang w:val="en-GB"/>
              </w:rPr>
            </w:pPr>
            <w:r>
              <w:rPr>
                <w:rFonts w:ascii="Times New Roman" w:hAnsi="Times New Roman"/>
                <w:b/>
                <w:sz w:val="24"/>
                <w:szCs w:val="24"/>
                <w:lang w:val="en-GB"/>
              </w:rPr>
              <w:t>MST</w:t>
            </w:r>
          </w:p>
        </w:tc>
        <w:tc>
          <w:tcPr>
            <w:tcW w:w="2645" w:type="dxa"/>
            <w:tcBorders>
              <w:top w:val="single" w:sz="8" w:space="0" w:color="000000"/>
              <w:bottom w:val="single" w:sz="8" w:space="0" w:color="000000"/>
              <w:end w:val="single" w:sz="8" w:space="0" w:color="000000"/>
            </w:tcBorders>
            <w:tcMar>
              <w:top w:w="28"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b/>
                <w:sz w:val="24"/>
                <w:szCs w:val="24"/>
                <w:lang w:val="en-GB"/>
              </w:rPr>
            </w:pPr>
            <w:r>
              <w:rPr>
                <w:rFonts w:ascii="Times New Roman" w:hAnsi="Times New Roman"/>
                <w:b/>
                <w:sz w:val="24"/>
                <w:szCs w:val="24"/>
                <w:lang w:val="en-GB"/>
              </w:rPr>
              <w:t>CQT trực tiếp quản lý</w:t>
            </w:r>
          </w:p>
        </w:tc>
        <w:tc>
          <w:tcPr>
            <w:tcW w:w="4986" w:type="dxa"/>
            <w:tcBorders>
              <w:top w:val="single" w:sz="8" w:space="0" w:color="000000"/>
              <w:bottom w:val="single" w:sz="8" w:space="0" w:color="000000"/>
              <w:end w:val="single" w:sz="8" w:space="0" w:color="000000"/>
            </w:tcBorders>
            <w:tcMar>
              <w:top w:w="28"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b/>
                <w:sz w:val="24"/>
                <w:szCs w:val="24"/>
                <w:lang w:val="en-GB"/>
              </w:rPr>
            </w:pPr>
            <w:r>
              <w:rPr>
                <w:rFonts w:ascii="Times New Roman" w:hAnsi="Times New Roman"/>
                <w:b/>
                <w:sz w:val="24"/>
                <w:szCs w:val="24"/>
                <w:lang w:val="en-GB"/>
              </w:rPr>
              <w:t>Ngày cập nhật MST về trạng không hoạt động tại địa chỉ đã đăng ký</w:t>
            </w:r>
          </w:p>
        </w:tc>
      </w:tr>
      <w:tr>
        <w:trPr/>
        <w:tc>
          <w:tcPr>
            <w:tcW w:w="916"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lang w:val="en-GB"/>
              </w:rPr>
            </w:pPr>
            <w:r>
              <w:rPr>
                <w:rFonts w:ascii="Times New Roman" w:hAnsi="Times New Roman"/>
                <w:sz w:val="24"/>
                <w:szCs w:val="24"/>
                <w:lang w:val="en-GB"/>
              </w:rPr>
              <w:t>1</w:t>
            </w:r>
          </w:p>
        </w:tc>
        <w:tc>
          <w:tcPr>
            <w:tcW w:w="1424" w:type="dxa"/>
            <w:tcBorders>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645"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4986"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916"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lang w:val="en-GB"/>
              </w:rPr>
            </w:pPr>
            <w:r>
              <w:rPr>
                <w:rFonts w:ascii="Times New Roman" w:hAnsi="Times New Roman"/>
                <w:sz w:val="24"/>
                <w:szCs w:val="24"/>
                <w:lang w:val="en-GB"/>
              </w:rPr>
              <w:t>2</w:t>
            </w:r>
          </w:p>
        </w:tc>
        <w:tc>
          <w:tcPr>
            <w:tcW w:w="1424" w:type="dxa"/>
            <w:tcBorders>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645"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4986"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916"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w:t>
            </w:r>
          </w:p>
        </w:tc>
        <w:tc>
          <w:tcPr>
            <w:tcW w:w="1424" w:type="dxa"/>
            <w:tcBorders>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645"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4986"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916"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424" w:type="dxa"/>
            <w:tcBorders>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645"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4986"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916"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424" w:type="dxa"/>
            <w:tcBorders>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645"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4986"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916"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424" w:type="dxa"/>
            <w:tcBorders>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645"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4986"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bl>
    <w:p>
      <w:pPr>
        <w:pStyle w:val="Normal"/>
        <w:bidi w:val="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LibreOffice/26.2.4.2$Windows_X86_64 LibreOffice_project/0229ac93fcf0d7cbc6376066c6f35021cef002dc</Application>
  <AppVersion>15.0000</AppVersion>
  <Pages>3</Pages>
  <Words>538</Words>
  <Characters>2414</Characters>
  <CharactersWithSpaces>2955</CharactersWithSpaces>
  <Paragraphs>92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2026-07-31T11:38:13Z</dcterms:created>
  <dc:creator/>
  <dc:description/>
  <dc:language>en-US</dc:language>
  <cp:lastModifiedBy/>
  <dcterms:modified xsi:type="dcterms:W3CDTF">2026-07-31T11:39:19Z</dcterms:modified>
  <cp:revision>1</cp:revision>
  <dc:subject/>
  <dc:title/>
</cp:coreProperties>
</file>