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B1" w:rsidRPr="00F70FB1" w:rsidRDefault="00F70FB1" w:rsidP="00F70FB1">
      <w:pPr>
        <w:pStyle w:val="NormalWeb"/>
        <w:shd w:val="clear" w:color="auto" w:fill="FFFFFF"/>
        <w:spacing w:before="0" w:beforeAutospacing="0" w:after="120" w:afterAutospacing="0" w:line="276" w:lineRule="auto"/>
        <w:jc w:val="center"/>
        <w:rPr>
          <w:color w:val="000000"/>
          <w:sz w:val="26"/>
          <w:szCs w:val="26"/>
        </w:rPr>
      </w:pPr>
      <w:bookmarkStart w:id="0" w:name="chuong_5_name"/>
      <w:r w:rsidRPr="00F70FB1">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F70FB1" w:rsidRPr="00F70FB1" w:rsidRDefault="00F70FB1" w:rsidP="00F70FB1">
      <w:pPr>
        <w:pStyle w:val="NormalWeb"/>
        <w:shd w:val="clear" w:color="auto" w:fill="FFFFFF"/>
        <w:spacing w:before="0" w:beforeAutospacing="0" w:after="120" w:afterAutospacing="0" w:line="276" w:lineRule="auto"/>
        <w:jc w:val="center"/>
        <w:rPr>
          <w:color w:val="000000"/>
          <w:sz w:val="26"/>
          <w:szCs w:val="26"/>
        </w:rPr>
      </w:pPr>
      <w:bookmarkStart w:id="1" w:name="chuong_5_name_name"/>
      <w:r w:rsidRPr="00F70FB1">
        <w:rPr>
          <w:b/>
          <w:bCs/>
          <w:color w:val="000000"/>
          <w:sz w:val="26"/>
          <w:szCs w:val="26"/>
        </w:rPr>
        <w:t>NGÀNH, NGHỀ: ĐIỆN DÂN DỤNG</w:t>
      </w:r>
      <w:bookmarkEnd w:id="1"/>
    </w:p>
    <w:p w:rsidR="00F70FB1" w:rsidRPr="00F70FB1" w:rsidRDefault="00F70FB1" w:rsidP="00F70FB1">
      <w:pPr>
        <w:pStyle w:val="NormalWeb"/>
        <w:shd w:val="clear" w:color="auto" w:fill="FFFFFF"/>
        <w:spacing w:before="0" w:beforeAutospacing="0" w:after="120" w:afterAutospacing="0" w:line="276" w:lineRule="auto"/>
        <w:jc w:val="center"/>
        <w:rPr>
          <w:color w:val="000000"/>
          <w:sz w:val="26"/>
          <w:szCs w:val="26"/>
        </w:rPr>
      </w:pPr>
      <w:bookmarkStart w:id="2" w:name="muc_1_4"/>
      <w:r w:rsidRPr="00F70FB1">
        <w:rPr>
          <w:b/>
          <w:bCs/>
          <w:color w:val="000000"/>
          <w:sz w:val="26"/>
          <w:szCs w:val="26"/>
        </w:rPr>
        <w:t>A - TRÌNH ĐỘ: CAO ĐẲNG</w:t>
      </w:r>
      <w:bookmarkEnd w:id="2"/>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3" w:name="dieu_1_9"/>
      <w:r w:rsidRPr="00F70FB1">
        <w:rPr>
          <w:b/>
          <w:bCs/>
          <w:color w:val="000000"/>
          <w:sz w:val="26"/>
          <w:szCs w:val="26"/>
        </w:rPr>
        <w:t>1. Giới thiệu chung về ngành, nghề</w:t>
      </w:r>
      <w:bookmarkEnd w:id="3"/>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Điện dân dụng trình độ cao đẳng là ngành, nghề mà người hành nghề chuyên lắp đạt, vạn hành, bảo duỡng động cơ, máy phát điện, sửa chữa hẹ thống điện dân dụng, thiết bị điện gia dụng, thiết bị điều khiển và cảnh báo, hệ thống năng lượng mặt trời, hệ thống nhà thông minh đạt yêu cầu kỹ thuật và đảm bảo an toàn, đáp ứng yêu cầu bậc 5 trong Khung trình độ quốc gia Việt Nam.</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Người hành nghề Điện dân dụng thường là cán bộ kỹ thuật, cán bộ thiết kế tại cơ sở sản xuất, cơ quan, đơn vị kinh doanh về công nghệ hoặc là người tự tổ chức và làm chủ cơ sở sản xuất, sửa chữa thiết bị điện gia dụng và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Các công việc của ngành, nghề chủ yếu được thực hiện tại các phân xưởng, nhà máy, công ty sản xuất và kinh doanh với điều kiện làm việc thuận lợi, đảm bảo an toàn - vệ sinh và hiệu quả kinh tế; cường độ làm việc không cao nhưng chịu áp lực lớn về thời gian phục vụ và yêu cầu đảm bảo sự hài lòng đa dạng của khách hàng.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Để hành nghề, người lao động phải có sức khỏe tốt, có đạo đức nghề nghiệp tốt, có đủ kiến thức chuyên môn và kỹ năng nghề đáp ứng với vị trí công việc.</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Ngoài ra, cần phải thường xuyên học tập để nâng cao khả năng giao tiếp bằng ngoại ngữ, tin học để mở rộng kiến thức xã hội; rèn luyện tính cẩn thận, chi tiết, rõ ràng; xây dựng ý thức nghề và sự say mê nghề.</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Khối lượng kiến thức tối thiểu: 2.500 giờ (tương đương 90 tín chỉ).</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4" w:name="dieu_2_9"/>
      <w:r w:rsidRPr="00F70FB1">
        <w:rPr>
          <w:b/>
          <w:bCs/>
          <w:color w:val="000000"/>
          <w:sz w:val="26"/>
          <w:szCs w:val="26"/>
        </w:rPr>
        <w:t>2. Kiến thức</w:t>
      </w:r>
      <w:bookmarkEnd w:id="4"/>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tính chất, công dụng, ký hiệu và phạm vi sử dụng của kim loại và hợp kim; dây dẫn, dây cáp, dây điện từ; vật liệu cách điện, vật liệu bán dẫn và vật liệu từ thường dùng trong ngành điện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nguyên lý cấu tạo, tính năng, công dụng và cách sử dụng, bảo quản các dụng cụ đo, các khí cụ điện hạ thế điều khiển bằng tay; khí cụ bảo vệ, khống chế và điều khiển gián tiếp trong lĩnh vực điện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các khái niệm cơ bản và sơ đồ của các mạch điện tử cơ bản thường dùng trong các thiết bị điện gia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lastRenderedPageBreak/>
        <w:t>- Trình bày được nguyên tắc hoạt động và đặc điểm của các loại cảm biến, các mạch dao động, mạch logic tuần tự, mạch nhớ và mạch chuyển đổi A/D - D/A;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phương pháp tính toán tiết diện dây dẫn, thiết bị đóng cắt, phụ tải của một căn hộ;</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công dụng, cấu tạo, nguyên lý làm việc, phương pháp lắp đặt và quy trình vận hành, bảo dưỡng, sửa chữa thiết bị nhiệt gia dụng, máy biến áp một pha, máy phát điện điện xoay chiều đồng bộ một pha, động cơ điện xoay chiều không đồng bộ (KĐB) ba pha, một pha;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cách sử dụng các phần mềm vẽ mạch điện với sự trợ giúp của máy vi tính, phương pháp thiết kế mạng điện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các khái niệm về công tác tổ chức sản xuất và quản lý xí nghiệp vừa và nhỏ;</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các biện pháp kỹ thuật an toàn điện và phương pháp sơ cứu nạn nhân bị tai nạn lao động; phương pháp cấp cứu nạn nhân bị điện giật;</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những kiến thức cơ bản về chính trị, văn hóa, xã hội, pháp luật, quốc phòng an ninh, giáo dục thể chất theo quy định.</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5" w:name="dieu_3_9"/>
      <w:r w:rsidRPr="00F70FB1">
        <w:rPr>
          <w:b/>
          <w:bCs/>
          <w:color w:val="000000"/>
          <w:sz w:val="26"/>
          <w:szCs w:val="26"/>
        </w:rPr>
        <w:t>3. Kỹ năng</w:t>
      </w:r>
      <w:bookmarkEnd w:id="5"/>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thành thạo các loại dụng cụ đo điện và không điện;</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Sơ cứu được nạn nhân bị tai nạn lao động, bị điện giật;</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kiểm tra, sửa chữa được hệ thống điện dân dụng và các thiết bị điện gia dụng như: Hệ thống điện căn hộ, bàn là, nồi cơm điện, bình nước nóng, lò vi sóng, máy giặt, máy bơm nước, máy phát điện một pha;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bảo dưỡng, sửa chữa được các thiết bị nhiệt gia dụng và lắp đặt bảo dưỡng các thiết bị lạnh gia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bảo dưỡng, sửa chữa được các thiết bị tự động điều khiển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Thiết kế được mạng điện chiếu sáng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vận hành và sửa chữa được hệ thống năng lượng mặt trời;</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vận hành và sửa chữa được nhà thông minh;</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Thi công được các công trình chiếu sáng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có hiệu quả và tiết kiệm năng lượng đảm bảo chuẩn 5S;</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lastRenderedPageBreak/>
        <w:t>- Tổ chức thực hiện được các nhiệm vụ, công việc đảm bảo an toàn lao động, vệ sinh công nghiệp và phòng chống cháy nổ;</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được công nghệ thông tin cơ bản theo quy định; khai thác, xử lý, ứng dụng công nghệ thông tin trong công việc chuyên môn của ngành, nghề;</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được ngoại ngữ cơ bản, đạt bậc 2/6 trong Khung năng lực ngoại ngữ của Việt Nam; ứng dụng được ngoại ngữ vào công việc chuyên môn của ngành, nghề.</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6" w:name="dieu_4_8"/>
      <w:r w:rsidRPr="00F70FB1">
        <w:rPr>
          <w:b/>
          <w:bCs/>
          <w:color w:val="000000"/>
          <w:sz w:val="26"/>
          <w:szCs w:val="26"/>
        </w:rPr>
        <w:t>4. Mức độ tự chủ và trách nhiệm</w:t>
      </w:r>
      <w:bookmarkEnd w:id="6"/>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Tâm lý vững vàng, tác phong làm việc nhanh nhẹn, linh hoạt dễ làm việc trong cả điều kiện khắc nghiệt của thời tiết ngoài trời, trên cao đảm bảo an toàn lao động, cũng như có đủ tự tin, kỷ luật để làm việc trong các doanh nghiệp nước ngoài;</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Làm việc độc lập trong điều kiện làm việc thay đổi, chịu trách nhiệm cá nhân và trách nhiệm đối với nhóm;</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Năng động, sáng tạo trong quá trình làm việc, có tinh thần làm việc tập thể;</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Chịu trách nhiệm đánh giá chất lượng công việc sau khi hoàn thành và kết quả thực hiện của bản thân và các thành viên trong nhóm trước lãnh đạo cơ quan, tổ chức, đơn vị;</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Có ý thức học tập, rèn luyện để nâng cao trình độ chuyên môn, kỹ năng nghề nghiệp.</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7" w:name="dieu_5_8"/>
      <w:r w:rsidRPr="00F70FB1">
        <w:rPr>
          <w:b/>
          <w:bCs/>
          <w:color w:val="000000"/>
          <w:sz w:val="26"/>
          <w:szCs w:val="26"/>
        </w:rPr>
        <w:t>5. Vị trí việc làm sau khi tốt nghiệp</w:t>
      </w:r>
      <w:bookmarkEnd w:id="7"/>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Sau khi tốt nghiệp người học có năng lực đáp ứng các yêu cầu tại các vị trí việc làm của ngành, nghề bao gồm:</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Bảo dưỡng, sửa chữa máy biến áp, động cơ điện, máy phát điện cho các doanh nghiệp tư nhân hoặc liên doanh;</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vận hành, bảo dưỡng và sửa chữa thiết bị điện dân dụng và gia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bảo dưỡng và sửa chữa thiết bị điều khiển và cảnh báo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bảo dưỡng và sửa chữa hệ thống điện nhà thông minh;</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Thiết kế, giám sát, thi công các mạng điện chiếu sáng, mạng điện dân dụng, mạng điện công nghiệp và tự động hóa;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Tư vấn các sản phẩm về điện, điện tử và tự động hóa;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lastRenderedPageBreak/>
        <w:t>- Tổ chức hoạt động kinh doanh, đào tạo, nghiên cứu về lĩnh vực thiết bị điện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8" w:name="dieu_6_8"/>
      <w:r w:rsidRPr="00F70FB1">
        <w:rPr>
          <w:b/>
          <w:bCs/>
          <w:color w:val="000000"/>
          <w:sz w:val="26"/>
          <w:szCs w:val="26"/>
        </w:rPr>
        <w:t>6. Khả năng học tập, nâng cao trình độ</w:t>
      </w:r>
      <w:bookmarkEnd w:id="8"/>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Khối lượng kiến thức tối thiểu, yêu cầu về năng lực mà người học phải đạt được sau khi tốt nghiệp ngành, nghề Điện dân dụng trình độ cao đẳng có thể tiếp tục phát triển ở các trình độ cao hơn;</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F70FB1" w:rsidRPr="00F70FB1" w:rsidRDefault="00F70FB1" w:rsidP="00F70FB1">
      <w:pPr>
        <w:pStyle w:val="NormalWeb"/>
        <w:shd w:val="clear" w:color="auto" w:fill="FFFFFF"/>
        <w:spacing w:before="0" w:beforeAutospacing="0" w:after="120" w:afterAutospacing="0" w:line="276" w:lineRule="auto"/>
        <w:jc w:val="center"/>
        <w:rPr>
          <w:color w:val="000000"/>
          <w:sz w:val="26"/>
          <w:szCs w:val="26"/>
        </w:rPr>
      </w:pPr>
      <w:bookmarkStart w:id="9" w:name="muc_2_4"/>
      <w:r w:rsidRPr="00F70FB1">
        <w:rPr>
          <w:b/>
          <w:bCs/>
          <w:color w:val="000000"/>
          <w:sz w:val="26"/>
          <w:szCs w:val="26"/>
        </w:rPr>
        <w:t>B - TRÌNH ĐỘ: TRUNG CẤP</w:t>
      </w:r>
      <w:bookmarkEnd w:id="9"/>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10" w:name="dieu_1_10"/>
      <w:r w:rsidRPr="00F70FB1">
        <w:rPr>
          <w:b/>
          <w:bCs/>
          <w:color w:val="000000"/>
          <w:sz w:val="26"/>
          <w:szCs w:val="26"/>
        </w:rPr>
        <w:t>1. Giới thiệu chung về ngành, nghề</w:t>
      </w:r>
      <w:bookmarkEnd w:id="10"/>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Điện dân dụng trình độ trung cấp là ngành, nghề mà người hành nghề chuyên lắp đạt, vạn hành, bảo duỡng động cơ, máy phát điện, sửa chữa hệ thống điện dân dụng, thiết bị điện gia dụng, thiết bị điều khiển và cảnh báo, đáp ứng yêu cầu bậc 4 trong Khung trình độ quốc gia Việt Nam.</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Nguời hành nghề Điện dân dụng làm việc trong các cơ sở sản xuất, cơ quan, đon vị kinh doanh về công nghệ; sửa chữa thiết bị điện gia dụng và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Các công việc của ngành, nghề chủ yếu được thực hiện tại các phân xưởng, nhà máy, công ty sản xuất và kinh doanh với điều kiện làm việc thuận lợi, đảm bảo an toàn - vệ sinh và hiệu quả kinh tế.</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Để hành nghề, người lao động phải có sức khỏe tốt, có đạo đức nghề nghiệp tốt, có đủ kiến thức chuyên môn và kỹ năng nghề đáp ứng với vị trí công việc.</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Ngoài ra, cần phải thường xuyên học tập để nâng cao khả năng giao tiếp bằng ngoại ngữ, tin học để mở rộng kiến thức xã hội; rèn luyện tính cẩn thận, xây dựng ý thức nghề và sự say mê nghề.</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Khối lượng kiến thức tối thiểu: 1.515 giờ (tương đương 54 tín chỉ).</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11" w:name="dieu_2_10"/>
      <w:r w:rsidRPr="00F70FB1">
        <w:rPr>
          <w:b/>
          <w:bCs/>
          <w:color w:val="000000"/>
          <w:sz w:val="26"/>
          <w:szCs w:val="26"/>
        </w:rPr>
        <w:t>2. Kiến thức</w:t>
      </w:r>
      <w:bookmarkEnd w:id="11"/>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tính chất, công dụng, ký hiệu và phạm vi sử dụng của các vật liệu điện thường dùng trong ngành điện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nguyên lý cấu tạo, tính năng, công dụng và cách sử dụng, bảo quản các dụng cụ đo, khí cụ điện hạ thế trong lĩnh vực điện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các khái niệm cơ bản và sơ đồ của các mạch điện tử cơ bản thường dùng trong các thiết bị điện gia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lastRenderedPageBreak/>
        <w:t>- Trình bày được nguyên tắc hoạt động và đặc điểm của các loại cảm biến, các mạch dao động, mạch logic tuần tự, mạch nhớ và mạch chuyển đổi A/D - D/A;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công dụng, cấu tạo, nguyên lý làm việc, phương pháp lắp đặt và quy trình vận hành, bảo dưỡng, sửa chữa thiết bị nhiệt gia dụng, máy biến áp một pha, máy phát điện điện xoay chiều đồng bộ một pha, động cơ điện xoay chiều không đồng bộ (KĐB) ba pha, một pha;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các biện pháp kỹ thuật an toàn điện và phương pháp sơ cứu nạn nhân bị tai nạn lao động; phương pháp cấp cứu nạn nhân bị điện giật;</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Trình bày được những kiến thức cơ bản về chính trị, văn hóa, xã hội, pháp luật, quốc phòng an ninh, giáo dục thể chất theo quy định.</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12" w:name="dieu_3_10"/>
      <w:r w:rsidRPr="00F70FB1">
        <w:rPr>
          <w:b/>
          <w:bCs/>
          <w:color w:val="000000"/>
          <w:sz w:val="26"/>
          <w:szCs w:val="26"/>
        </w:rPr>
        <w:t>3. Kỹ năng</w:t>
      </w:r>
      <w:bookmarkEnd w:id="12"/>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được các loại dụng cụ đo điện và không điện;</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Sơ cứu được nạn nhân bị tai nạn lao động, bị điện giật;</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kiểm tra, sửa chữa được hệ thống điện dân dụng và các thiết bị điện gia dụng như: hệ thống điện căn hộ, bàn là, nồi cơm điện, bình nước nóng, lò vi sóng, máy giặt, máy bơm nước, máy phát điện một pha;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bảo dưỡng, sửa chữa được các thiết bị nhiệt gia dụng và lắp đặt bảo dưỡng các thiết bị lạnh gia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bảo dưỡng, sửa chữa được các thiết bị tự động điều khiển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Tham gia thi công được các công trình chiếu sáng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có hiệu quả và tiết kiệm năng lượng đảm bảo chuẩn 5S;</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Thực hiện được các nhiệm vụ, công việc đảm bảo an toàn lao động, vệ sinh công nghiệp và phòng chống cháy nổ;</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được công nghệ thông tin cơ bản theo quy định; khai thác, xử lý, ứng dụng công nghệ thông tin trong công việc chuyên môn của ngành, nghề;</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Sử dụng được ngoại ngữ cơ bản, đạt bậc 1/6 trong Khung năng lực ngoại ngữ của Việt Nam; ứng dụng được ngoại ngữ vào công việc chuyên môn của ngành, nghề.</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13" w:name="dieu_4_9"/>
      <w:r w:rsidRPr="00F70FB1">
        <w:rPr>
          <w:b/>
          <w:bCs/>
          <w:color w:val="000000"/>
          <w:sz w:val="26"/>
          <w:szCs w:val="26"/>
        </w:rPr>
        <w:t>4. Mức độ tự chủ và trách nhiệm</w:t>
      </w:r>
      <w:bookmarkEnd w:id="13"/>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Tuân thủ, nghiêm túc thực hiện học tập và nghiên cứu, tìm hiểu môi trường làm việc để nâng cao trình độ kiến thức chuyên môn nghề nghiệp, kỹ năng trong tổ chức các hoạt động nghề nghiệp;</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lastRenderedPageBreak/>
        <w:t>- Có đủ sức khỏe, tâm lý vững vàng, tác phong làm việc nhanh nhẹn, linh hoạt dể làm việc trong cả điều kiện khắc nghiệt của thời tiết ngoài trời, trên cao đảm bảo an toàn lao động, cũng như có đủ tự tin, kỷ luật để làm việc trong các doanh nghiệp nước ngoài;</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Làm việc độc lập trong điều kiện làm việc thay đổi, chịu trách nhiệm cá nhân và trách nhiệm một phần đối với nhóm;</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Chịu trách nhiệm đánh giá chất lượng công việc sau khi hoàn thành và kết quả thực hiện của bản thân trước lãnh đạo cơ quan, tổ chức, đơn vị;</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Có ý thức học tập, rèn luyện để nâng cao trình độ chuyên môn, kỹ năng nghề nghiệp.</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14" w:name="dieu_5_9"/>
      <w:r w:rsidRPr="00F70FB1">
        <w:rPr>
          <w:b/>
          <w:bCs/>
          <w:color w:val="000000"/>
          <w:sz w:val="26"/>
          <w:szCs w:val="26"/>
        </w:rPr>
        <w:t>5. Vị trí việc làm sau khi tốt nghiệp</w:t>
      </w:r>
      <w:bookmarkEnd w:id="14"/>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Sau khi tốt nghiệp người học có năng lực đáp ứng các yêu cầu tại các vị trí việc làm của ngành, nghề bao gồm:</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Bảo dưỡng, sửa chữa máy biến áp, động cơ điện, máy phát điện cho các doanh nghiệp tư nhân hoặc liên doanh;</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vận hành, bảo dưỡng và sửa chữa thiết bị điện dân dụng và gia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Lắp đặt, bảo dưỡng và sửa chữa thiết bị điều khiển và cảnh báo dân dụng;</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Tư vấn các sản phẩm về điện, điện tử và tự động hóa.</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bookmarkStart w:id="15" w:name="dieu_6_9"/>
      <w:r w:rsidRPr="00F70FB1">
        <w:rPr>
          <w:b/>
          <w:bCs/>
          <w:color w:val="000000"/>
          <w:sz w:val="26"/>
          <w:szCs w:val="26"/>
        </w:rPr>
        <w:t>6. Khả năng học tập, nâng cao trình độ</w:t>
      </w:r>
      <w:bookmarkEnd w:id="15"/>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Khối lượng kiến thức tối thiểu, yêu cầu về năng lực mà người học phải đạt được sau khi tốt nghiệp ngành, nghề Điện dân dụng trình độ trung cấp có thể tiếp tục phát triển ở các trình độ cao hơn;</w:t>
      </w:r>
    </w:p>
    <w:p w:rsidR="00F70FB1" w:rsidRPr="00F70FB1" w:rsidRDefault="00F70FB1" w:rsidP="00F70FB1">
      <w:pPr>
        <w:pStyle w:val="NormalWeb"/>
        <w:shd w:val="clear" w:color="auto" w:fill="FFFFFF"/>
        <w:spacing w:before="0" w:beforeAutospacing="0" w:after="120" w:afterAutospacing="0" w:line="276" w:lineRule="auto"/>
        <w:jc w:val="both"/>
        <w:rPr>
          <w:color w:val="000000"/>
          <w:sz w:val="26"/>
          <w:szCs w:val="26"/>
        </w:rPr>
      </w:pPr>
      <w:r w:rsidRPr="00F70FB1">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8C112D" w:rsidRPr="00F70FB1" w:rsidRDefault="008C112D" w:rsidP="00F70FB1">
      <w:pPr>
        <w:spacing w:after="120"/>
        <w:jc w:val="both"/>
        <w:rPr>
          <w:rFonts w:ascii="Times New Roman" w:hAnsi="Times New Roman" w:cs="Times New Roman"/>
          <w:sz w:val="26"/>
          <w:szCs w:val="26"/>
        </w:rPr>
      </w:pPr>
    </w:p>
    <w:sectPr w:rsidR="008C112D" w:rsidRPr="00F70FB1" w:rsidSect="008C1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0FB1"/>
    <w:rsid w:val="008C112D"/>
    <w:rsid w:val="00F70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9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1776</Words>
  <Characters>10126</Characters>
  <Application>Microsoft Office Word</Application>
  <DocSecurity>0</DocSecurity>
  <Lines>84</Lines>
  <Paragraphs>23</Paragraphs>
  <ScaleCrop>false</ScaleCrop>
  <Company>Grizli777</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2023-07-07T09:42:00Z</dcterms:created>
  <dcterms:modified xsi:type="dcterms:W3CDTF">2023-07-07T09:43:00Z</dcterms:modified>
</cp:coreProperties>
</file>