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E3" w:rsidRDefault="00CD38E3" w:rsidP="00CD38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4_name"/>
      <w:r>
        <w:rPr>
          <w:rFonts w:ascii="Arial" w:hAnsi="Arial" w:cs="Arial"/>
          <w:b/>
          <w:bCs/>
          <w:color w:val="000000"/>
          <w:sz w:val="18"/>
          <w:szCs w:val="18"/>
        </w:rPr>
        <w:t>QUY ĐỊNH</w:t>
      </w:r>
      <w:bookmarkEnd w:id="0"/>
    </w:p>
    <w:p w:rsidR="00CD38E3" w:rsidRDefault="00CD38E3" w:rsidP="00CD38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4_name_name"/>
      <w:r>
        <w:rPr>
          <w:rFonts w:ascii="Arial" w:hAnsi="Arial" w:cs="Arial"/>
          <w:b/>
          <w:bCs/>
          <w:color w:val="000000"/>
          <w:sz w:val="18"/>
          <w:szCs w:val="18"/>
        </w:rPr>
        <w:t>KHỐI LƯỢNG KIẾN THỨC TỐI THIỂU, YÊU CẦU VỀ NĂNG LỰC MÀ NGƯỜI HỌC ĐẠT ĐƯỢC SAU KHI TỐT NGHIỆP TRÌNH ĐỘ TRUNG CẤP, TRÌNH ĐỘ CAO ĐẲNG</w:t>
      </w:r>
      <w:bookmarkEnd w:id="1"/>
    </w:p>
    <w:p w:rsidR="00CD38E3" w:rsidRDefault="00CD38E3" w:rsidP="00CD38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4_name_name_name"/>
      <w:r>
        <w:rPr>
          <w:rFonts w:ascii="Arial" w:hAnsi="Arial" w:cs="Arial"/>
          <w:b/>
          <w:bCs/>
          <w:color w:val="000000"/>
          <w:sz w:val="18"/>
          <w:szCs w:val="18"/>
        </w:rPr>
        <w:t>NGÀNH, NGHỀ: KẾ TOÁN DOANH NGHIỆP</w:t>
      </w:r>
      <w:bookmarkEnd w:id="2"/>
    </w:p>
    <w:p w:rsidR="00CD38E3" w:rsidRDefault="00CD38E3" w:rsidP="00CD38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_3"/>
      <w:r>
        <w:rPr>
          <w:rFonts w:ascii="Arial" w:hAnsi="Arial" w:cs="Arial"/>
          <w:b/>
          <w:bCs/>
          <w:color w:val="000000"/>
          <w:sz w:val="18"/>
          <w:szCs w:val="18"/>
        </w:rPr>
        <w:t>A - TRÌNH ĐỘ: CAO ĐẲNG</w:t>
      </w:r>
      <w:bookmarkEnd w:id="3"/>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7"/>
      <w:r>
        <w:rPr>
          <w:rFonts w:ascii="Arial" w:hAnsi="Arial" w:cs="Arial"/>
          <w:b/>
          <w:bCs/>
          <w:color w:val="000000"/>
          <w:sz w:val="18"/>
          <w:szCs w:val="18"/>
        </w:rPr>
        <w:t>1. Giới thiệu chung về ngành, nghề</w:t>
      </w:r>
      <w:bookmarkEnd w:id="4"/>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toán doanh nghiệp trình độ cao đẳng là ngành, nghề thu thập, xử lý thông tin, số liệu kế toán; kiểm tra, phân tích và cung cấp thông tin về tình hình sử dụng tài chính trong các doanh nghiệp, đáp ứng yêu cầu bậc 5 trong Khung trình độ quốc gia Việt Nam.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toán doanh nghiệp đóng vai trò quan trọng trong lĩnh vực quản lý kinh tế, cung cấp nhân lực trong lĩnh vực kế toán thuộc các loại hình doanh nghiệp có các hình thức sở hữu: Doanh nghiệp nhà nước, công ty cổ phần, công ty trách nhiệm hữu hạn, doanh nghiệp tư nhân; quy mô: lớn, vừa, nhỏ, siêu nhỏ; lĩnh vực: sản xuất, thương mại, dịch vụ, xây lắp.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Nhiệm vụ chính của ngành, nghề bao gồm: thu thập, xử lý thông tin, số liệu kế toán theo nội dung công việc; ghi chép, tính toán, phản ánh số hiện có, tình hình luân chuyển và sử dụng tài sản vật tư tiền vốn; kiểm tra, giám sát các khoản thu chi, các nghĩa vụ thu nộp, thanh toán nợ; kiểm tra việc quản lý, sử dụng tài sản và nguồn hình thành tài sản; tính toán chi phí, cung cấp số liệu, tài liệu, kiểm tra và phân tích hoạt động tài chính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2.500 giờ (tương đương 90 tín chỉ).</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7"/>
      <w:r>
        <w:rPr>
          <w:rFonts w:ascii="Arial" w:hAnsi="Arial" w:cs="Arial"/>
          <w:b/>
          <w:bCs/>
          <w:color w:val="000000"/>
          <w:sz w:val="18"/>
          <w:szCs w:val="18"/>
        </w:rPr>
        <w:t>2. Kiến thức</w:t>
      </w:r>
      <w:bookmarkEnd w:id="5"/>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chuẩn mực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chế độ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hệ thống văn bản pháp luật về thuế;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Biết được phương pháp sử dụng tiếng Anh trong giao tiếp, trong nghiên cứu để soạn thảo các hợp đồng thương mại;</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vị trí, vai trò của kế toán trong ngành kinh tế;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cơ cấu tổ chức, chức năng, nhiệm vụ của các bộ phận trong doanh nghiệp, mối quan hệ giữa các bộ phận trong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dụng được các văn bản liên quan đến ngành kinh tế;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tên các loại chứng từ kế toán được sử dụng trong các vị trí việc làm;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lập chứng từ kế toán; phương pháp kế toán các nghiệp vụ kinh tế trong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quy trình xây dựng định mức chi phí;</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bổ được doanh thu nhận trước, ghi nhận doanh thu, thu nhập theo cơ sở dồn tích;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bổ được chi phí trả trước, trích trước phù hợp với hoạt động kinh doanh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chỉnh được tỷ giá hối đoái liên quan đến ngoại tệ;</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ghi sổ kế toán chi tiết và sổ kế toán tổng hợp; phương pháp thu thập, sắp xếp, quản lý, lưu trữ hồ sơ, sổ sách chứng từ kế toán; phương pháp kiểm tra, đối chiếu, xử lý trong công tác kế toán; các phương pháp kê khai thuế, báo cáo ấn chỉ; phương pháp lập báo cáo tài chính; phương pháp lập báo cáo kế toán quản trị; phương pháp phân tích tình hình tài chính cơ bản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sử dụng phần mềm hỗ trợ kê khai thuế, phần mềm kê khai hải quan, biết cách sử dụng chữ ký số khi nộp tờ khai, nộp thuế điện tử;</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7"/>
      <w:r>
        <w:rPr>
          <w:rFonts w:ascii="Arial" w:hAnsi="Arial" w:cs="Arial"/>
          <w:b/>
          <w:bCs/>
          <w:color w:val="000000"/>
          <w:sz w:val="18"/>
          <w:szCs w:val="18"/>
        </w:rPr>
        <w:t>3. Kỹ năng</w:t>
      </w:r>
      <w:bookmarkEnd w:id="6"/>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Tổ chức được công tác tài chính kế toán phù hợp với từng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mối quan hệ với ngân hàng, các tổ chức tín dụng và các cơ quan quản lý chức năng;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chứng từ, kiểm tra, phân loại, xử lý được chứng từ kế toán theo từng vị trí công việc;</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chứng từ kế toán trong ghi sổ kế toán chi tiết và sổ kế toán tổng hợp;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hệ thống định mức chi phí;</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bổ được doanh thu nhận trước, ghi nhận doanh thu, thu nhập theo cơ sở dồn tích;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bổ được chi phí trả trước, trích trước phù hợp với hoạt động kinh doanh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chỉnh được tỷ giá hối đoái liên quan đến ngoại tệ;</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kế hoạch tài chính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báo cáo tài chính và báo cáo thuế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Xây dựng được báo cáo kế toán quản trị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tích được một số chỉ tiêu kinh tế, tài chính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 đánh giá được công tác tài chính, kế toán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Cung cấp đầy đủ thông tin kinh tế về hoạt động sản xuất kinh doanh của đơn vị để phục vụ cho yêu cầu lãnh đạo và quản lý kinh tế ở đơn vị;</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Tham mưu được cho lãnh đạo doanh nghiệp những ý kiến cải tiến làm cho công tác kế toán và công tác quản lý tài chính của doanh nghiệp đúng pháp luật;</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với lãnh đạo các đơn vị và đề xuất các giải pháp đúng đắn để hoạt động kinh tế, tài chính của đơn vị tuân thủ đúng pháp luật, đồng thời mang lại hiệu quả cao hơn;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sử dụng thành thạo 2 đến 3 phần mềm kế toán doanh nghiệp thông dụng; sử dụng được phần mềm hỗ trợ kê khai, kê khai hải quan, sử dụng được chữ ký số khi nộp tờ khai, nộp thuế điện tử;</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2/6 trong Khung năng lực ngoại ngữ của Việt Nam; ứng dụng được ngoại ngữ vào công việc chuyên môn của ngành, nghề.</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6"/>
      <w:r>
        <w:rPr>
          <w:rFonts w:ascii="Arial" w:hAnsi="Arial" w:cs="Arial"/>
          <w:b/>
          <w:bCs/>
          <w:color w:val="000000"/>
          <w:sz w:val="18"/>
          <w:szCs w:val="18"/>
        </w:rPr>
        <w:t>4. Mức độ tự chủ và trách nhiệm</w:t>
      </w:r>
      <w:bookmarkEnd w:id="7"/>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làm việc theo nhóm;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đánh giá, phân tích các hoạt động nhóm;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học tập, rèn luyện và nâng cao trình độ chuyên môn;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trong công việc, trong sử dụng, bảo quản tài sản trong doanh nghiệp.</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_6"/>
      <w:r>
        <w:rPr>
          <w:rFonts w:ascii="Arial" w:hAnsi="Arial" w:cs="Arial"/>
          <w:b/>
          <w:bCs/>
          <w:color w:val="000000"/>
          <w:sz w:val="18"/>
          <w:szCs w:val="18"/>
        </w:rPr>
        <w:t>5. Vị trí việc làm sau khi tốt nghiệp</w:t>
      </w:r>
      <w:bookmarkEnd w:id="8"/>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vốn bằng tiền;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hàng tồn kho và phải trả người bán;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tài sản cố định, bất động sản đầu tư, đầu tư tài chính và các khoản vay;</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bán hàng và phải thu khách hàng;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tiền lương, các khoản trích theo lương;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chi phí và tính giá thành;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thuế;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Kế toán tổng hợp.</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_6"/>
      <w:r>
        <w:rPr>
          <w:rFonts w:ascii="Arial" w:hAnsi="Arial" w:cs="Arial"/>
          <w:b/>
          <w:bCs/>
          <w:color w:val="000000"/>
          <w:sz w:val="18"/>
          <w:szCs w:val="18"/>
        </w:rPr>
        <w:t>6. Khả năng học tập, nâng cao trình độ</w:t>
      </w:r>
      <w:bookmarkEnd w:id="9"/>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kế toán doanh nghiệp, trình độ cao đẳng có thể tiếp tục phát triển ở các trình độ cao hơn;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CD38E3" w:rsidRDefault="00CD38E3" w:rsidP="00CD38E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muc_2_3"/>
      <w:r>
        <w:rPr>
          <w:rFonts w:ascii="Arial" w:hAnsi="Arial" w:cs="Arial"/>
          <w:b/>
          <w:bCs/>
          <w:color w:val="000000"/>
          <w:sz w:val="18"/>
          <w:szCs w:val="18"/>
        </w:rPr>
        <w:t>B - TRÌNH ĐỘ: TRUNG CẤP</w:t>
      </w:r>
      <w:bookmarkEnd w:id="10"/>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1_8"/>
      <w:r>
        <w:rPr>
          <w:rFonts w:ascii="Arial" w:hAnsi="Arial" w:cs="Arial"/>
          <w:b/>
          <w:bCs/>
          <w:color w:val="000000"/>
          <w:sz w:val="18"/>
          <w:szCs w:val="18"/>
        </w:rPr>
        <w:t>1. Giới thiệu chung về ngành, nghề</w:t>
      </w:r>
      <w:bookmarkEnd w:id="11"/>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toán doanh nghiệp trình độ trung cấp là ngành, nghề thu thập, xử lý thông tin, số liệu kế toán; kiểm tra, phân tích và cung cấp thông tin về tình hình sử dụng tài chính trong các doanh nghiệp, đáp ứng yêu cầu bậc 4 trong Khung trình độ quốc gia Việt Nam.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Kế toán doanh nghiệp đóng vai trò quan trọng trong lĩnh vực quản lý kinh tế, cung cấp nhân lực trong lĩnh vực kế toán thuộc các loại hình doanh nghiệp có các hình thức sở hữu: Doanh nghiệp nhà nước, công ty cổ phần, công ty trách nhiệm hữu hạn, doanh nghiệp tư nhân; quy mô: lớn, vừa, nhỏ, siêu nhỏ; lĩnh vực: sản xuất, thương mại, dịch vụ, xây lắp.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Nhiệm vụ chính của ngành, nghề bao gồm: thu thập, xử lý thông tin, số liệu kế toán theo nội dung công việc; ghi chép, tính toán, phản ánh số hiện có, tình hình luân chuyển và sử dụng tài sản vật tư tiền vốn; kiểm tra, giám sát các khoản thu chi, các nghĩa vụ thu nộp, thanh toán nợ; kiểm tra việc quản lý, sử dụng tài sản và nguồn hình thành tài sản.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Khối lượng kiến thức tối thiểu: 1.575 giờ (tương đương 56 tín chỉ).</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2_8"/>
      <w:r>
        <w:rPr>
          <w:rFonts w:ascii="Arial" w:hAnsi="Arial" w:cs="Arial"/>
          <w:b/>
          <w:bCs/>
          <w:color w:val="000000"/>
          <w:sz w:val="18"/>
          <w:szCs w:val="18"/>
        </w:rPr>
        <w:t>2. Kiến thức</w:t>
      </w:r>
      <w:bookmarkEnd w:id="12"/>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chuẩn mực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các chế độ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hệ thống văn bản pháp luật về thuế;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Xác định được vị trí, vai trò của kế toán trong ngành kinh tế;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được cơ cấu tổ chức, chức năng, nhiệm vụ của các bộ phận trong doanh nghiệp, mối quan hệ giữa các bộ phận trong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Vận dụng các văn bản liên quan đến ngành kinh tế;</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tên các loại chứng từ kế toán được sử dụng trong các vị trí việc làm;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lập chứng từ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kế toán các nghiệp vụ kinh tế trong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ghi sổ kế toán chi tiết và sổ kế toán tổng hợp;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thu thập, sắp xếp, quản lý, lưu trữ hồ sơ, sổ sách chứng từ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phương pháp kiểm tra, đối chiếu, xử lý trong công tác kế toán;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các phương pháp kê khai thuế, báo cáo ấn chỉ; phương pháp lập báo cáo tài chính;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Trình bày được những kiến thức cơ bản về chính trị, văn hóa, xã hội, pháp luật, quốc phòng an ninh, giáo dục thể chất theo quy định.</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_8"/>
      <w:r>
        <w:rPr>
          <w:rFonts w:ascii="Arial" w:hAnsi="Arial" w:cs="Arial"/>
          <w:b/>
          <w:bCs/>
          <w:color w:val="000000"/>
          <w:sz w:val="18"/>
          <w:szCs w:val="18"/>
        </w:rPr>
        <w:t>3. Kỹ năng</w:t>
      </w:r>
      <w:bookmarkEnd w:id="13"/>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Thiết lập được mối quan hệ tốt với ngân hàng và các cơ quan quản lý chức năng;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chứng từ, kiểm tra, phân loại, xử lý được chứng từ kế toán theo từng vị trí công việc;</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Sử dụng được chứng từ kế toán trong ghi sổ kế toán chi tiết và sổ kế toán tổng hợp;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Lập được báo cáo tài chính và báo cáo thuế của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Cung cấp đầy đủ thông tin kinh tế về hoạt động sản xuất kinh doanh của đơn vị để phục vụ cho yêu cầu lãnh đạo và quản lý kinh tế ở đơn vị;</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với lãnh đạo, đề xuất các giải pháp kinh tế, tài chính cho đơn vị tuân thủ đúng pháp luật, đồng thời mang lại hiệu quả cao cho doanh nghiệp;</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công nghệ thông tin cơ bản theo quy định; sử dụng thành thạo 1 đến 2 phần mềm kế toán doanh nghiệp thông dụng;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 dụng được ngoại ngữ cơ bản, đạt bậc 1/6 trong Khung năng lực ngoại ngữ của Việt Nam; ứng dụng được ngoại ngữ vào một  số công việc chuyên môn của ngành, nghề.</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4_7"/>
      <w:r>
        <w:rPr>
          <w:rFonts w:ascii="Arial" w:hAnsi="Arial" w:cs="Arial"/>
          <w:b/>
          <w:bCs/>
          <w:color w:val="000000"/>
          <w:sz w:val="18"/>
          <w:szCs w:val="18"/>
        </w:rPr>
        <w:t>4. Mức độ tự chủ và trách nhiệm</w:t>
      </w:r>
      <w:bookmarkEnd w:id="14"/>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việc độc lập, làm việc theo nhóm;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học tập, rèn luyện và nâng cao trình độ chuyên môn;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ý thức trách nhiệm trong công việc, trong sử dụng, bảo quản tài sản trong doanh nghiệp.</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5_7"/>
      <w:r>
        <w:rPr>
          <w:rFonts w:ascii="Arial" w:hAnsi="Arial" w:cs="Arial"/>
          <w:b/>
          <w:bCs/>
          <w:color w:val="000000"/>
          <w:sz w:val="18"/>
          <w:szCs w:val="18"/>
        </w:rPr>
        <w:t>5. Vị trí việc làm sau khi tốt nghiệp</w:t>
      </w:r>
      <w:bookmarkEnd w:id="15"/>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tốt nghiệp người học có năng lực đáp ứng các yêu cầu tại các vị trí việc làm của ngành, nghề bao gồm:</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vốn bằng tiền;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hàng tồn kho và phải trả người bán;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tài sản cố định;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bán hàng và phải thu khách hàng;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tiền lương, các khoản trích theo lương;</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chi phí tính giá thành;</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toán tổng hợp.</w:t>
      </w:r>
    </w:p>
    <w:p w:rsidR="00CD38E3" w:rsidRDefault="00CD38E3" w:rsidP="00CD38E3">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_7"/>
      <w:r>
        <w:rPr>
          <w:rFonts w:ascii="Arial" w:hAnsi="Arial" w:cs="Arial"/>
          <w:b/>
          <w:bCs/>
          <w:color w:val="000000"/>
          <w:sz w:val="18"/>
          <w:szCs w:val="18"/>
        </w:rPr>
        <w:t>6. Khả năng học tập, nâng cao trình độ</w:t>
      </w:r>
      <w:bookmarkEnd w:id="16"/>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Khối lượng kiến thức tối thiểu, yêu cầu về năng lực mà người học phải đạt được sau khi tốt nghiệp ngành, nghề Kế toán doanh nghiệp, trình độ trung cấp có thể tiếp tục phát triển ở các trình độ cao hơn;</w:t>
      </w:r>
    </w:p>
    <w:p w:rsidR="00CD38E3" w:rsidRDefault="00CD38E3" w:rsidP="00CD38E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B659CD" w:rsidRDefault="00B659CD"/>
    <w:sectPr w:rsidR="00B659CD" w:rsidSect="00B65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38E3"/>
    <w:rsid w:val="00B659CD"/>
    <w:rsid w:val="00CD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38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8827</Characters>
  <Application>Microsoft Office Word</Application>
  <DocSecurity>0</DocSecurity>
  <Lines>73</Lines>
  <Paragraphs>20</Paragraphs>
  <ScaleCrop>false</ScaleCrop>
  <Company>Grizli777</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2023-07-04T10:20:00Z</dcterms:created>
  <dcterms:modified xsi:type="dcterms:W3CDTF">2023-07-04T10:20:00Z</dcterms:modified>
</cp:coreProperties>
</file>