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49"/>
        <w:gridCol w:w="4427"/>
      </w:tblGrid>
      <w:tr w:rsidR="006F752C" w:rsidRPr="00B83CF5" w:rsidTr="000A00CE">
        <w:tc>
          <w:tcPr>
            <w:tcW w:w="3320" w:type="pct"/>
          </w:tcPr>
          <w:p w:rsidR="006F752C" w:rsidRPr="00B83CF5" w:rsidRDefault="006F752C" w:rsidP="000A00CE">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6F752C" w:rsidRPr="00B83CF5" w:rsidRDefault="006F752C" w:rsidP="000A00CE">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6F752C" w:rsidRPr="00B83CF5" w:rsidRDefault="006F752C" w:rsidP="000A00CE">
            <w:pPr>
              <w:spacing w:before="120"/>
              <w:jc w:val="center"/>
              <w:rPr>
                <w:rFonts w:ascii="Arial" w:hAnsi="Arial" w:cs="Arial"/>
                <w:i/>
                <w:sz w:val="20"/>
                <w:lang w:val="en-US"/>
              </w:rPr>
            </w:pPr>
            <w:r w:rsidRPr="00B83CF5">
              <w:rPr>
                <w:rFonts w:ascii="Arial" w:hAnsi="Arial" w:cs="Arial"/>
                <w:b/>
                <w:sz w:val="20"/>
                <w:lang w:val="en-US"/>
              </w:rPr>
              <w:t>Mẫu số S16-DNN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6F752C" w:rsidRPr="00B83CF5" w:rsidRDefault="006F752C" w:rsidP="006F752C">
      <w:pPr>
        <w:spacing w:before="120"/>
        <w:rPr>
          <w:rFonts w:ascii="Arial" w:hAnsi="Arial" w:cs="Arial"/>
          <w:sz w:val="20"/>
          <w:lang w:val="en-US"/>
        </w:rPr>
      </w:pPr>
    </w:p>
    <w:p w:rsidR="006F752C" w:rsidRPr="00B83CF5" w:rsidRDefault="006F752C" w:rsidP="006F752C">
      <w:pPr>
        <w:spacing w:before="120"/>
        <w:jc w:val="center"/>
        <w:rPr>
          <w:rFonts w:ascii="Arial" w:hAnsi="Arial" w:cs="Arial"/>
          <w:b/>
          <w:sz w:val="20"/>
          <w:lang w:val="en-US"/>
        </w:rPr>
      </w:pPr>
      <w:r w:rsidRPr="00B83CF5">
        <w:rPr>
          <w:rFonts w:ascii="Arial" w:hAnsi="Arial" w:cs="Arial"/>
          <w:b/>
          <w:sz w:val="20"/>
          <w:lang w:val="en-US"/>
        </w:rPr>
        <w:t>SỔ CHI TIẾT BÁN HÀNG</w:t>
      </w:r>
    </w:p>
    <w:p w:rsidR="006F752C" w:rsidRPr="00B83CF5" w:rsidRDefault="006F752C" w:rsidP="006F752C">
      <w:pPr>
        <w:spacing w:before="120"/>
        <w:jc w:val="center"/>
        <w:rPr>
          <w:rFonts w:ascii="Arial" w:hAnsi="Arial" w:cs="Arial"/>
          <w:b/>
          <w:sz w:val="20"/>
          <w:lang w:val="en-US"/>
        </w:rPr>
      </w:pPr>
      <w:r w:rsidRPr="00B83CF5">
        <w:rPr>
          <w:rFonts w:ascii="Arial" w:hAnsi="Arial" w:cs="Arial"/>
          <w:b/>
          <w:sz w:val="20"/>
          <w:lang w:val="en-US"/>
        </w:rPr>
        <w:t>Tên sản phẩm (hàng hóa, dịch vụ, bất động sản đầu tư):…………………</w:t>
      </w:r>
    </w:p>
    <w:p w:rsidR="006F752C" w:rsidRPr="00B83CF5" w:rsidRDefault="006F752C" w:rsidP="006F752C">
      <w:pPr>
        <w:spacing w:before="120"/>
        <w:jc w:val="center"/>
        <w:rPr>
          <w:rFonts w:ascii="Arial" w:hAnsi="Arial" w:cs="Arial"/>
          <w:b/>
          <w:i/>
          <w:sz w:val="20"/>
          <w:lang w:val="en-US"/>
        </w:rPr>
      </w:pPr>
      <w:r w:rsidRPr="00B83CF5">
        <w:rPr>
          <w:rFonts w:ascii="Arial" w:hAnsi="Arial" w:cs="Arial"/>
          <w:b/>
          <w:i/>
          <w:sz w:val="20"/>
          <w:lang w:val="en-US"/>
        </w:rPr>
        <w:t>Năm:</w:t>
      </w:r>
      <w:r w:rsidRPr="00B83CF5">
        <w:rPr>
          <w:rFonts w:ascii="Arial" w:hAnsi="Arial" w:cs="Arial"/>
          <w:b/>
          <w:sz w:val="20"/>
          <w:lang w:val="en-US"/>
        </w:rPr>
        <w:t>…………………….</w:t>
      </w:r>
    </w:p>
    <w:p w:rsidR="006F752C" w:rsidRPr="00B83CF5" w:rsidRDefault="006F752C" w:rsidP="006F752C">
      <w:pPr>
        <w:spacing w:before="120"/>
        <w:jc w:val="center"/>
        <w:rPr>
          <w:rFonts w:ascii="Arial" w:hAnsi="Arial" w:cs="Arial"/>
          <w:b/>
          <w:sz w:val="20"/>
          <w:lang w:val="en-US"/>
        </w:rPr>
      </w:pPr>
      <w:r w:rsidRPr="00B83CF5">
        <w:rPr>
          <w:rFonts w:ascii="Arial" w:hAnsi="Arial" w:cs="Arial"/>
          <w:b/>
          <w:sz w:val="20"/>
          <w:lang w:val="en-US"/>
        </w:rPr>
        <w:t>Quyển số:.………………</w:t>
      </w:r>
    </w:p>
    <w:tbl>
      <w:tblPr>
        <w:tblW w:w="129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912"/>
        <w:gridCol w:w="825"/>
        <w:gridCol w:w="1076"/>
        <w:gridCol w:w="2702"/>
        <w:gridCol w:w="1276"/>
        <w:gridCol w:w="1188"/>
        <w:gridCol w:w="1157"/>
        <w:gridCol w:w="1315"/>
        <w:gridCol w:w="1058"/>
        <w:gridCol w:w="1457"/>
      </w:tblGrid>
      <w:tr w:rsidR="006F752C" w:rsidRPr="00B83CF5" w:rsidTr="000A00CE">
        <w:tc>
          <w:tcPr>
            <w:tcW w:w="352" w:type="pct"/>
            <w:vMerge w:val="restart"/>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Ngày, tháng ghi sổ</w:t>
            </w:r>
          </w:p>
        </w:tc>
        <w:tc>
          <w:tcPr>
            <w:tcW w:w="733" w:type="pct"/>
            <w:gridSpan w:val="2"/>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Chứng từ</w:t>
            </w:r>
          </w:p>
        </w:tc>
        <w:tc>
          <w:tcPr>
            <w:tcW w:w="1042" w:type="pct"/>
            <w:vMerge w:val="restart"/>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Diễn giải</w:t>
            </w:r>
          </w:p>
        </w:tc>
        <w:tc>
          <w:tcPr>
            <w:tcW w:w="492" w:type="pct"/>
            <w:vMerge w:val="restart"/>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TK đối ứng</w:t>
            </w:r>
          </w:p>
        </w:tc>
        <w:tc>
          <w:tcPr>
            <w:tcW w:w="1411" w:type="pct"/>
            <w:gridSpan w:val="3"/>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Doanh thu</w:t>
            </w:r>
          </w:p>
        </w:tc>
        <w:tc>
          <w:tcPr>
            <w:tcW w:w="970" w:type="pct"/>
            <w:gridSpan w:val="2"/>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Các khoản tính trừ</w:t>
            </w:r>
          </w:p>
        </w:tc>
      </w:tr>
      <w:tr w:rsidR="006F752C" w:rsidRPr="00B83CF5" w:rsidTr="000A00CE">
        <w:tc>
          <w:tcPr>
            <w:tcW w:w="352" w:type="pct"/>
            <w:vMerge/>
            <w:shd w:val="clear" w:color="auto" w:fill="auto"/>
            <w:vAlign w:val="center"/>
          </w:tcPr>
          <w:p w:rsidR="006F752C" w:rsidRPr="00B83CF5" w:rsidRDefault="006F752C" w:rsidP="000A00CE">
            <w:pPr>
              <w:spacing w:before="120"/>
              <w:jc w:val="center"/>
              <w:rPr>
                <w:rFonts w:ascii="Arial" w:hAnsi="Arial" w:cs="Arial"/>
                <w:sz w:val="20"/>
                <w:lang w:val="en-US"/>
              </w:rPr>
            </w:pPr>
          </w:p>
        </w:tc>
        <w:tc>
          <w:tcPr>
            <w:tcW w:w="318" w:type="pct"/>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Số hiệu</w:t>
            </w:r>
          </w:p>
        </w:tc>
        <w:tc>
          <w:tcPr>
            <w:tcW w:w="415" w:type="pct"/>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Ngày, tháng</w:t>
            </w:r>
          </w:p>
        </w:tc>
        <w:tc>
          <w:tcPr>
            <w:tcW w:w="1042" w:type="pct"/>
            <w:vMerge/>
            <w:shd w:val="clear" w:color="auto" w:fill="auto"/>
            <w:vAlign w:val="center"/>
          </w:tcPr>
          <w:p w:rsidR="006F752C" w:rsidRPr="00B83CF5" w:rsidRDefault="006F752C" w:rsidP="000A00CE">
            <w:pPr>
              <w:spacing w:before="120"/>
              <w:jc w:val="center"/>
              <w:rPr>
                <w:rFonts w:ascii="Arial" w:hAnsi="Arial" w:cs="Arial"/>
                <w:sz w:val="20"/>
                <w:lang w:val="en-US"/>
              </w:rPr>
            </w:pPr>
          </w:p>
        </w:tc>
        <w:tc>
          <w:tcPr>
            <w:tcW w:w="492" w:type="pct"/>
            <w:vMerge/>
            <w:shd w:val="clear" w:color="auto" w:fill="auto"/>
            <w:vAlign w:val="center"/>
          </w:tcPr>
          <w:p w:rsidR="006F752C" w:rsidRPr="00B83CF5" w:rsidRDefault="006F752C" w:rsidP="000A00CE">
            <w:pPr>
              <w:spacing w:before="120"/>
              <w:jc w:val="center"/>
              <w:rPr>
                <w:rFonts w:ascii="Arial" w:hAnsi="Arial" w:cs="Arial"/>
                <w:sz w:val="20"/>
                <w:lang w:val="en-US"/>
              </w:rPr>
            </w:pPr>
          </w:p>
        </w:tc>
        <w:tc>
          <w:tcPr>
            <w:tcW w:w="458" w:type="pct"/>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Số lượng</w:t>
            </w:r>
          </w:p>
        </w:tc>
        <w:tc>
          <w:tcPr>
            <w:tcW w:w="446" w:type="pct"/>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Đơn giá</w:t>
            </w:r>
          </w:p>
        </w:tc>
        <w:tc>
          <w:tcPr>
            <w:tcW w:w="507" w:type="pct"/>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Thành tiền</w:t>
            </w:r>
          </w:p>
        </w:tc>
        <w:tc>
          <w:tcPr>
            <w:tcW w:w="408" w:type="pct"/>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Thuế</w:t>
            </w:r>
          </w:p>
        </w:tc>
        <w:tc>
          <w:tcPr>
            <w:tcW w:w="562" w:type="pct"/>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Khác (521)</w:t>
            </w:r>
          </w:p>
        </w:tc>
      </w:tr>
      <w:tr w:rsidR="006F752C" w:rsidRPr="00B83CF5" w:rsidTr="000A00CE">
        <w:tc>
          <w:tcPr>
            <w:tcW w:w="352" w:type="pct"/>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A</w:t>
            </w:r>
          </w:p>
        </w:tc>
        <w:tc>
          <w:tcPr>
            <w:tcW w:w="318" w:type="pct"/>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B</w:t>
            </w:r>
          </w:p>
        </w:tc>
        <w:tc>
          <w:tcPr>
            <w:tcW w:w="415" w:type="pct"/>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C</w:t>
            </w:r>
          </w:p>
        </w:tc>
        <w:tc>
          <w:tcPr>
            <w:tcW w:w="1042" w:type="pct"/>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D</w:t>
            </w:r>
          </w:p>
        </w:tc>
        <w:tc>
          <w:tcPr>
            <w:tcW w:w="492" w:type="pct"/>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E</w:t>
            </w:r>
          </w:p>
        </w:tc>
        <w:tc>
          <w:tcPr>
            <w:tcW w:w="458" w:type="pct"/>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1</w:t>
            </w:r>
          </w:p>
        </w:tc>
        <w:tc>
          <w:tcPr>
            <w:tcW w:w="446" w:type="pct"/>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2</w:t>
            </w:r>
          </w:p>
        </w:tc>
        <w:tc>
          <w:tcPr>
            <w:tcW w:w="507" w:type="pct"/>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3</w:t>
            </w:r>
          </w:p>
        </w:tc>
        <w:tc>
          <w:tcPr>
            <w:tcW w:w="408" w:type="pct"/>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4</w:t>
            </w:r>
          </w:p>
        </w:tc>
        <w:tc>
          <w:tcPr>
            <w:tcW w:w="562" w:type="pct"/>
            <w:shd w:val="clear" w:color="auto" w:fill="auto"/>
            <w:vAlign w:val="center"/>
          </w:tcPr>
          <w:p w:rsidR="006F752C" w:rsidRPr="00B83CF5" w:rsidRDefault="006F752C" w:rsidP="000A00CE">
            <w:pPr>
              <w:spacing w:before="120"/>
              <w:jc w:val="center"/>
              <w:rPr>
                <w:rFonts w:ascii="Arial" w:hAnsi="Arial" w:cs="Arial"/>
                <w:sz w:val="20"/>
                <w:lang w:val="en-US"/>
              </w:rPr>
            </w:pPr>
            <w:r w:rsidRPr="00B83CF5">
              <w:rPr>
                <w:rFonts w:ascii="Arial" w:hAnsi="Arial" w:cs="Arial"/>
                <w:sz w:val="20"/>
                <w:lang w:val="en-US"/>
              </w:rPr>
              <w:t>5</w:t>
            </w:r>
          </w:p>
        </w:tc>
      </w:tr>
      <w:tr w:rsidR="006F752C" w:rsidRPr="00B83CF5" w:rsidTr="000A00CE">
        <w:tc>
          <w:tcPr>
            <w:tcW w:w="352" w:type="pct"/>
            <w:vMerge w:val="restart"/>
            <w:shd w:val="clear" w:color="auto" w:fill="auto"/>
            <w:vAlign w:val="center"/>
          </w:tcPr>
          <w:p w:rsidR="006F752C" w:rsidRPr="00B83CF5" w:rsidRDefault="006F752C" w:rsidP="000A00CE">
            <w:pPr>
              <w:spacing w:before="120"/>
              <w:jc w:val="center"/>
              <w:rPr>
                <w:rFonts w:ascii="Arial" w:hAnsi="Arial" w:cs="Arial"/>
                <w:sz w:val="20"/>
                <w:lang w:val="en-US"/>
              </w:rPr>
            </w:pPr>
          </w:p>
        </w:tc>
        <w:tc>
          <w:tcPr>
            <w:tcW w:w="318" w:type="pct"/>
            <w:vMerge w:val="restart"/>
            <w:shd w:val="clear" w:color="auto" w:fill="auto"/>
            <w:vAlign w:val="center"/>
          </w:tcPr>
          <w:p w:rsidR="006F752C" w:rsidRPr="00B83CF5" w:rsidRDefault="006F752C" w:rsidP="000A00CE">
            <w:pPr>
              <w:spacing w:before="120"/>
              <w:jc w:val="center"/>
              <w:rPr>
                <w:rFonts w:ascii="Arial" w:hAnsi="Arial" w:cs="Arial"/>
                <w:sz w:val="20"/>
                <w:lang w:val="en-US"/>
              </w:rPr>
            </w:pPr>
          </w:p>
        </w:tc>
        <w:tc>
          <w:tcPr>
            <w:tcW w:w="415" w:type="pct"/>
            <w:vMerge w:val="restart"/>
            <w:shd w:val="clear" w:color="auto" w:fill="auto"/>
            <w:vAlign w:val="center"/>
          </w:tcPr>
          <w:p w:rsidR="006F752C" w:rsidRPr="00B83CF5" w:rsidRDefault="006F752C" w:rsidP="000A00CE">
            <w:pPr>
              <w:spacing w:before="120"/>
              <w:jc w:val="center"/>
              <w:rPr>
                <w:rFonts w:ascii="Arial" w:hAnsi="Arial" w:cs="Arial"/>
                <w:sz w:val="20"/>
                <w:lang w:val="en-US"/>
              </w:rPr>
            </w:pPr>
          </w:p>
        </w:tc>
        <w:tc>
          <w:tcPr>
            <w:tcW w:w="1042" w:type="pct"/>
            <w:shd w:val="clear" w:color="auto" w:fill="auto"/>
            <w:vAlign w:val="center"/>
          </w:tcPr>
          <w:p w:rsidR="006F752C" w:rsidRPr="00B83CF5" w:rsidRDefault="006F752C" w:rsidP="000A00CE">
            <w:pPr>
              <w:spacing w:before="120"/>
              <w:jc w:val="center"/>
              <w:rPr>
                <w:rFonts w:ascii="Arial" w:hAnsi="Arial" w:cs="Arial"/>
                <w:sz w:val="20"/>
                <w:lang w:val="en-US"/>
              </w:rPr>
            </w:pPr>
          </w:p>
        </w:tc>
        <w:tc>
          <w:tcPr>
            <w:tcW w:w="492" w:type="pct"/>
            <w:shd w:val="clear" w:color="auto" w:fill="auto"/>
            <w:vAlign w:val="center"/>
          </w:tcPr>
          <w:p w:rsidR="006F752C" w:rsidRPr="00B83CF5" w:rsidRDefault="006F752C" w:rsidP="000A00CE">
            <w:pPr>
              <w:spacing w:before="120"/>
              <w:jc w:val="center"/>
              <w:rPr>
                <w:rFonts w:ascii="Arial" w:hAnsi="Arial" w:cs="Arial"/>
                <w:sz w:val="20"/>
                <w:lang w:val="en-US"/>
              </w:rPr>
            </w:pPr>
          </w:p>
        </w:tc>
        <w:tc>
          <w:tcPr>
            <w:tcW w:w="458" w:type="pct"/>
            <w:shd w:val="clear" w:color="auto" w:fill="auto"/>
            <w:vAlign w:val="center"/>
          </w:tcPr>
          <w:p w:rsidR="006F752C" w:rsidRPr="00B83CF5" w:rsidRDefault="006F752C" w:rsidP="000A00CE">
            <w:pPr>
              <w:spacing w:before="120"/>
              <w:jc w:val="center"/>
              <w:rPr>
                <w:rFonts w:ascii="Arial" w:hAnsi="Arial" w:cs="Arial"/>
                <w:sz w:val="20"/>
                <w:lang w:val="en-US"/>
              </w:rPr>
            </w:pPr>
          </w:p>
        </w:tc>
        <w:tc>
          <w:tcPr>
            <w:tcW w:w="446" w:type="pct"/>
            <w:shd w:val="clear" w:color="auto" w:fill="auto"/>
            <w:vAlign w:val="center"/>
          </w:tcPr>
          <w:p w:rsidR="006F752C" w:rsidRPr="00B83CF5" w:rsidRDefault="006F752C" w:rsidP="000A00CE">
            <w:pPr>
              <w:spacing w:before="120"/>
              <w:jc w:val="center"/>
              <w:rPr>
                <w:rFonts w:ascii="Arial" w:hAnsi="Arial" w:cs="Arial"/>
                <w:sz w:val="20"/>
                <w:lang w:val="en-US"/>
              </w:rPr>
            </w:pPr>
          </w:p>
        </w:tc>
        <w:tc>
          <w:tcPr>
            <w:tcW w:w="507" w:type="pct"/>
            <w:shd w:val="clear" w:color="auto" w:fill="auto"/>
            <w:vAlign w:val="center"/>
          </w:tcPr>
          <w:p w:rsidR="006F752C" w:rsidRPr="00B83CF5" w:rsidRDefault="006F752C" w:rsidP="000A00CE">
            <w:pPr>
              <w:spacing w:before="120"/>
              <w:jc w:val="center"/>
              <w:rPr>
                <w:rFonts w:ascii="Arial" w:hAnsi="Arial" w:cs="Arial"/>
                <w:sz w:val="20"/>
                <w:lang w:val="en-US"/>
              </w:rPr>
            </w:pPr>
          </w:p>
        </w:tc>
        <w:tc>
          <w:tcPr>
            <w:tcW w:w="408" w:type="pct"/>
            <w:shd w:val="clear" w:color="auto" w:fill="auto"/>
            <w:vAlign w:val="center"/>
          </w:tcPr>
          <w:p w:rsidR="006F752C" w:rsidRPr="00B83CF5" w:rsidRDefault="006F752C" w:rsidP="000A00CE">
            <w:pPr>
              <w:spacing w:before="120"/>
              <w:jc w:val="center"/>
              <w:rPr>
                <w:rFonts w:ascii="Arial" w:hAnsi="Arial" w:cs="Arial"/>
                <w:sz w:val="20"/>
                <w:lang w:val="en-US"/>
              </w:rPr>
            </w:pPr>
          </w:p>
        </w:tc>
        <w:tc>
          <w:tcPr>
            <w:tcW w:w="562" w:type="pct"/>
            <w:shd w:val="clear" w:color="auto" w:fill="auto"/>
            <w:vAlign w:val="center"/>
          </w:tcPr>
          <w:p w:rsidR="006F752C" w:rsidRPr="00B83CF5" w:rsidRDefault="006F752C" w:rsidP="000A00CE">
            <w:pPr>
              <w:spacing w:before="120"/>
              <w:jc w:val="center"/>
              <w:rPr>
                <w:rFonts w:ascii="Arial" w:hAnsi="Arial" w:cs="Arial"/>
                <w:sz w:val="20"/>
                <w:lang w:val="en-US"/>
              </w:rPr>
            </w:pPr>
          </w:p>
        </w:tc>
      </w:tr>
      <w:tr w:rsidR="006F752C" w:rsidRPr="00B83CF5" w:rsidTr="000A00CE">
        <w:tc>
          <w:tcPr>
            <w:tcW w:w="352" w:type="pct"/>
            <w:vMerge/>
            <w:shd w:val="clear" w:color="auto" w:fill="auto"/>
            <w:vAlign w:val="center"/>
          </w:tcPr>
          <w:p w:rsidR="006F752C" w:rsidRPr="00B83CF5" w:rsidRDefault="006F752C" w:rsidP="000A00CE">
            <w:pPr>
              <w:spacing w:before="120"/>
              <w:jc w:val="center"/>
              <w:rPr>
                <w:rFonts w:ascii="Arial" w:hAnsi="Arial" w:cs="Arial"/>
                <w:sz w:val="20"/>
                <w:lang w:val="en-US"/>
              </w:rPr>
            </w:pPr>
          </w:p>
        </w:tc>
        <w:tc>
          <w:tcPr>
            <w:tcW w:w="318" w:type="pct"/>
            <w:vMerge/>
            <w:shd w:val="clear" w:color="auto" w:fill="auto"/>
            <w:vAlign w:val="center"/>
          </w:tcPr>
          <w:p w:rsidR="006F752C" w:rsidRPr="00B83CF5" w:rsidRDefault="006F752C" w:rsidP="000A00CE">
            <w:pPr>
              <w:spacing w:before="120"/>
              <w:jc w:val="center"/>
              <w:rPr>
                <w:rFonts w:ascii="Arial" w:hAnsi="Arial" w:cs="Arial"/>
                <w:sz w:val="20"/>
                <w:lang w:val="en-US"/>
              </w:rPr>
            </w:pPr>
          </w:p>
        </w:tc>
        <w:tc>
          <w:tcPr>
            <w:tcW w:w="415" w:type="pct"/>
            <w:vMerge/>
            <w:shd w:val="clear" w:color="auto" w:fill="auto"/>
            <w:vAlign w:val="center"/>
          </w:tcPr>
          <w:p w:rsidR="006F752C" w:rsidRPr="00B83CF5" w:rsidRDefault="006F752C" w:rsidP="000A00CE">
            <w:pPr>
              <w:spacing w:before="120"/>
              <w:jc w:val="center"/>
              <w:rPr>
                <w:rFonts w:ascii="Arial" w:hAnsi="Arial" w:cs="Arial"/>
                <w:sz w:val="20"/>
                <w:lang w:val="en-US"/>
              </w:rPr>
            </w:pPr>
          </w:p>
        </w:tc>
        <w:tc>
          <w:tcPr>
            <w:tcW w:w="1042" w:type="pct"/>
            <w:shd w:val="clear" w:color="auto" w:fill="auto"/>
            <w:vAlign w:val="center"/>
          </w:tcPr>
          <w:p w:rsidR="006F752C" w:rsidRPr="00B83CF5" w:rsidRDefault="006F752C" w:rsidP="000A00CE">
            <w:pPr>
              <w:spacing w:before="120"/>
              <w:rPr>
                <w:rFonts w:ascii="Arial" w:hAnsi="Arial" w:cs="Arial"/>
                <w:sz w:val="20"/>
                <w:lang w:val="en-US"/>
              </w:rPr>
            </w:pPr>
            <w:r w:rsidRPr="00B83CF5">
              <w:rPr>
                <w:rFonts w:ascii="Arial" w:hAnsi="Arial" w:cs="Arial"/>
                <w:sz w:val="20"/>
                <w:lang w:val="en-US"/>
              </w:rPr>
              <w:t xml:space="preserve">Cộng số phát sinh </w:t>
            </w:r>
          </w:p>
          <w:p w:rsidR="006F752C" w:rsidRPr="00B83CF5" w:rsidRDefault="006F752C" w:rsidP="000A00CE">
            <w:pPr>
              <w:spacing w:before="120"/>
              <w:rPr>
                <w:rFonts w:ascii="Arial" w:hAnsi="Arial" w:cs="Arial"/>
                <w:sz w:val="20"/>
                <w:lang w:val="en-US"/>
              </w:rPr>
            </w:pPr>
            <w:r w:rsidRPr="00B83CF5">
              <w:rPr>
                <w:rFonts w:ascii="Arial" w:hAnsi="Arial" w:cs="Arial"/>
                <w:sz w:val="20"/>
                <w:lang w:val="en-US"/>
              </w:rPr>
              <w:t xml:space="preserve">- Doanh thu thuần </w:t>
            </w:r>
          </w:p>
          <w:p w:rsidR="006F752C" w:rsidRPr="00B83CF5" w:rsidRDefault="006F752C" w:rsidP="000A00CE">
            <w:pPr>
              <w:spacing w:before="120"/>
              <w:rPr>
                <w:rFonts w:ascii="Arial" w:hAnsi="Arial" w:cs="Arial"/>
                <w:sz w:val="20"/>
                <w:lang w:val="en-US"/>
              </w:rPr>
            </w:pPr>
            <w:r w:rsidRPr="00B83CF5">
              <w:rPr>
                <w:rFonts w:ascii="Arial" w:hAnsi="Arial" w:cs="Arial"/>
                <w:sz w:val="20"/>
                <w:lang w:val="en-US"/>
              </w:rPr>
              <w:t xml:space="preserve">- Giá vốn hàng bán </w:t>
            </w:r>
          </w:p>
          <w:p w:rsidR="006F752C" w:rsidRPr="00B83CF5" w:rsidRDefault="006F752C" w:rsidP="000A00CE">
            <w:pPr>
              <w:spacing w:before="120"/>
              <w:rPr>
                <w:rFonts w:ascii="Arial" w:hAnsi="Arial" w:cs="Arial"/>
                <w:sz w:val="20"/>
                <w:lang w:val="en-US"/>
              </w:rPr>
            </w:pPr>
            <w:r w:rsidRPr="00B83CF5">
              <w:rPr>
                <w:rFonts w:ascii="Arial" w:hAnsi="Arial" w:cs="Arial"/>
                <w:sz w:val="20"/>
                <w:lang w:val="en-US"/>
              </w:rPr>
              <w:t>- Lãi gộp</w:t>
            </w:r>
          </w:p>
        </w:tc>
        <w:tc>
          <w:tcPr>
            <w:tcW w:w="492" w:type="pct"/>
            <w:shd w:val="clear" w:color="auto" w:fill="auto"/>
            <w:vAlign w:val="center"/>
          </w:tcPr>
          <w:p w:rsidR="006F752C" w:rsidRPr="00B83CF5" w:rsidRDefault="006F752C" w:rsidP="000A00CE">
            <w:pPr>
              <w:spacing w:before="120"/>
              <w:jc w:val="center"/>
              <w:rPr>
                <w:rFonts w:ascii="Arial" w:hAnsi="Arial" w:cs="Arial"/>
                <w:sz w:val="20"/>
                <w:lang w:val="en-US"/>
              </w:rPr>
            </w:pPr>
          </w:p>
        </w:tc>
        <w:tc>
          <w:tcPr>
            <w:tcW w:w="458" w:type="pct"/>
            <w:shd w:val="clear" w:color="auto" w:fill="auto"/>
            <w:vAlign w:val="center"/>
          </w:tcPr>
          <w:p w:rsidR="006F752C" w:rsidRPr="00B83CF5" w:rsidRDefault="006F752C" w:rsidP="000A00CE">
            <w:pPr>
              <w:spacing w:before="120"/>
              <w:jc w:val="center"/>
              <w:rPr>
                <w:rFonts w:ascii="Arial" w:hAnsi="Arial" w:cs="Arial"/>
                <w:sz w:val="20"/>
                <w:lang w:val="en-US"/>
              </w:rPr>
            </w:pPr>
          </w:p>
        </w:tc>
        <w:tc>
          <w:tcPr>
            <w:tcW w:w="446" w:type="pct"/>
            <w:shd w:val="clear" w:color="auto" w:fill="auto"/>
            <w:vAlign w:val="center"/>
          </w:tcPr>
          <w:p w:rsidR="006F752C" w:rsidRPr="00B83CF5" w:rsidRDefault="006F752C" w:rsidP="000A00CE">
            <w:pPr>
              <w:spacing w:before="120"/>
              <w:jc w:val="center"/>
              <w:rPr>
                <w:rFonts w:ascii="Arial" w:hAnsi="Arial" w:cs="Arial"/>
                <w:sz w:val="20"/>
                <w:lang w:val="en-US"/>
              </w:rPr>
            </w:pPr>
          </w:p>
        </w:tc>
        <w:tc>
          <w:tcPr>
            <w:tcW w:w="507" w:type="pct"/>
            <w:shd w:val="clear" w:color="auto" w:fill="auto"/>
            <w:vAlign w:val="center"/>
          </w:tcPr>
          <w:p w:rsidR="006F752C" w:rsidRPr="00B83CF5" w:rsidRDefault="006F752C" w:rsidP="000A00CE">
            <w:pPr>
              <w:spacing w:before="120"/>
              <w:jc w:val="center"/>
              <w:rPr>
                <w:rFonts w:ascii="Arial" w:hAnsi="Arial" w:cs="Arial"/>
                <w:sz w:val="20"/>
                <w:lang w:val="en-US"/>
              </w:rPr>
            </w:pPr>
          </w:p>
        </w:tc>
        <w:tc>
          <w:tcPr>
            <w:tcW w:w="408" w:type="pct"/>
            <w:shd w:val="clear" w:color="auto" w:fill="auto"/>
            <w:vAlign w:val="center"/>
          </w:tcPr>
          <w:p w:rsidR="006F752C" w:rsidRPr="00B83CF5" w:rsidRDefault="006F752C" w:rsidP="000A00CE">
            <w:pPr>
              <w:spacing w:before="120"/>
              <w:jc w:val="center"/>
              <w:rPr>
                <w:rFonts w:ascii="Arial" w:hAnsi="Arial" w:cs="Arial"/>
                <w:sz w:val="20"/>
                <w:lang w:val="en-US"/>
              </w:rPr>
            </w:pPr>
          </w:p>
        </w:tc>
        <w:tc>
          <w:tcPr>
            <w:tcW w:w="562" w:type="pct"/>
            <w:shd w:val="clear" w:color="auto" w:fill="auto"/>
            <w:vAlign w:val="center"/>
          </w:tcPr>
          <w:p w:rsidR="006F752C" w:rsidRPr="00B83CF5" w:rsidRDefault="006F752C" w:rsidP="000A00CE">
            <w:pPr>
              <w:spacing w:before="120"/>
              <w:jc w:val="center"/>
              <w:rPr>
                <w:rFonts w:ascii="Arial" w:hAnsi="Arial" w:cs="Arial"/>
                <w:sz w:val="20"/>
                <w:lang w:val="en-US"/>
              </w:rPr>
            </w:pPr>
          </w:p>
        </w:tc>
      </w:tr>
    </w:tbl>
    <w:p w:rsidR="006F752C" w:rsidRPr="00B83CF5" w:rsidRDefault="006F752C" w:rsidP="006F752C">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6F752C" w:rsidRPr="00B83CF5" w:rsidRDefault="006F752C" w:rsidP="006F752C">
      <w:pPr>
        <w:spacing w:before="120"/>
        <w:rPr>
          <w:rFonts w:ascii="Arial" w:hAnsi="Arial" w:cs="Arial"/>
          <w:sz w:val="20"/>
          <w:lang w:val="en-US"/>
        </w:rPr>
      </w:pPr>
      <w:r w:rsidRPr="00B83CF5">
        <w:rPr>
          <w:rFonts w:ascii="Arial" w:hAnsi="Arial" w:cs="Arial"/>
          <w:sz w:val="20"/>
          <w:lang w:val="en-US"/>
        </w:rPr>
        <w:t>- Ngày mở sổ: ...</w:t>
      </w:r>
    </w:p>
    <w:p w:rsidR="006F752C" w:rsidRPr="00B83CF5" w:rsidRDefault="006F752C" w:rsidP="006F752C">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93"/>
        <w:gridCol w:w="3982"/>
        <w:gridCol w:w="4801"/>
      </w:tblGrid>
      <w:tr w:rsidR="006F752C" w:rsidRPr="00B83CF5" w:rsidTr="000A00CE">
        <w:tc>
          <w:tcPr>
            <w:tcW w:w="1667" w:type="pct"/>
          </w:tcPr>
          <w:p w:rsidR="006F752C" w:rsidRPr="00B83CF5" w:rsidRDefault="006F752C" w:rsidP="000A00CE">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6F752C" w:rsidRPr="00B83CF5" w:rsidRDefault="006F752C" w:rsidP="000A00CE">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6F752C" w:rsidRPr="00B83CF5" w:rsidRDefault="006F752C" w:rsidP="000A00CE">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6F752C" w:rsidRPr="00B83CF5" w:rsidRDefault="006F752C" w:rsidP="006F752C">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6F752C" w:rsidRPr="00B83CF5" w:rsidRDefault="006F752C" w:rsidP="006F752C">
      <w:pPr>
        <w:spacing w:before="120"/>
        <w:rPr>
          <w:rFonts w:ascii="Arial" w:hAnsi="Arial" w:cs="Arial"/>
          <w:sz w:val="20"/>
          <w:lang w:val="en-US"/>
        </w:rPr>
      </w:pPr>
    </w:p>
    <w:p w:rsidR="009244CD" w:rsidRDefault="009244CD"/>
    <w:sectPr w:rsidR="009244CD" w:rsidSect="00343AC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6F752C"/>
    <w:rsid w:val="00343AC4"/>
    <w:rsid w:val="004606B0"/>
    <w:rsid w:val="006F752C"/>
    <w:rsid w:val="00924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2C"/>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75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6F752C"/>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Company>Grizli777</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2023-11-04T00:54:00Z</dcterms:created>
  <dcterms:modified xsi:type="dcterms:W3CDTF">2023-11-04T01:01:00Z</dcterms:modified>
</cp:coreProperties>
</file>