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0C" w:rsidRPr="0018370C" w:rsidRDefault="0018370C" w:rsidP="0018370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18370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01</w:t>
      </w:r>
      <w:bookmarkEnd w:id="0"/>
    </w:p>
    <w:p w:rsidR="0018370C" w:rsidRPr="0018370C" w:rsidRDefault="0018370C" w:rsidP="0018370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8370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(Ban hành kèm theo Thông tư s</w:t>
      </w:r>
      <w:r w:rsidRPr="0018370C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18370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24/2020/TT-BCA ngày 10 tháng 3 năm 2020 của Bộ trưởng Bộ Công an)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6"/>
        <w:gridCol w:w="5610"/>
      </w:tblGrid>
      <w:tr w:rsidR="0018370C" w:rsidRPr="0018370C" w:rsidTr="0018370C">
        <w:trPr>
          <w:tblCellSpacing w:w="0" w:type="dxa"/>
        </w:trPr>
        <w:tc>
          <w:tcPr>
            <w:tcW w:w="2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0C" w:rsidRPr="0018370C" w:rsidRDefault="0018370C" w:rsidP="001837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3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………….(1)</w:t>
            </w:r>
            <w:r w:rsidRPr="00183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83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………….(2)</w:t>
            </w:r>
            <w:r w:rsidRPr="00183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2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0C" w:rsidRPr="0018370C" w:rsidRDefault="0018370C" w:rsidP="001837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3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183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183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</w:tbl>
    <w:p w:rsidR="0018370C" w:rsidRPr="0018370C" w:rsidRDefault="0018370C" w:rsidP="0018370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18370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VĂN BẢN XÁC ĐỊNH ĐỘ MẬT ĐỐI VỚI VẬT, ĐỊA ĐIỂM, LỜI NÓI, HOẠT ĐỘNG, HÌNH THỨC KHÁC CHỨA BÍ MẬT NHÀ NƯỚC</w:t>
      </w:r>
      <w:bookmarkEnd w:id="1"/>
    </w:p>
    <w:p w:rsidR="0018370C" w:rsidRPr="0018370C" w:rsidRDefault="0018370C" w:rsidP="001837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370C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gọi của vật, địa điểm, hoạt động, nội dung lời nói hoặc hình thức khác chứa b</w:t>
      </w:r>
      <w:r w:rsidRPr="0018370C">
        <w:rPr>
          <w:rFonts w:ascii="Arial" w:eastAsia="Times New Roman" w:hAnsi="Arial" w:cs="Arial"/>
          <w:color w:val="000000"/>
          <w:sz w:val="20"/>
          <w:szCs w:val="20"/>
        </w:rPr>
        <w:t>í</w:t>
      </w:r>
      <w:r w:rsidRPr="0018370C">
        <w:rPr>
          <w:rFonts w:ascii="Arial" w:eastAsia="Times New Roman" w:hAnsi="Arial" w:cs="Arial"/>
          <w:color w:val="000000"/>
          <w:sz w:val="20"/>
          <w:szCs w:val="20"/>
          <w:lang w:val="vi-VN"/>
        </w:rPr>
        <w:t> mật nhà nước: </w:t>
      </w:r>
      <w:r w:rsidRPr="0018370C">
        <w:rPr>
          <w:rFonts w:ascii="Arial" w:eastAsia="Times New Roman" w:hAnsi="Arial" w:cs="Arial"/>
          <w:color w:val="000000"/>
          <w:sz w:val="20"/>
          <w:szCs w:val="20"/>
        </w:rPr>
        <w:t>        </w:t>
      </w:r>
    </w:p>
    <w:p w:rsidR="0018370C" w:rsidRPr="0018370C" w:rsidRDefault="0018370C" w:rsidP="001837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370C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quan, tổ chức xác định: </w:t>
      </w:r>
      <w:r w:rsidRPr="0018370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</w:t>
      </w:r>
    </w:p>
    <w:p w:rsidR="0018370C" w:rsidRPr="0018370C" w:rsidRDefault="0018370C" w:rsidP="001837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370C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đề xuất: </w:t>
      </w:r>
      <w:r w:rsidRPr="0018370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</w:t>
      </w:r>
    </w:p>
    <w:p w:rsidR="0018370C" w:rsidRPr="0018370C" w:rsidRDefault="0018370C" w:rsidP="001837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370C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 mật (3): </w:t>
      </w:r>
      <w:r w:rsidRPr="0018370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:rsidR="0018370C" w:rsidRPr="0018370C" w:rsidRDefault="0018370C" w:rsidP="001837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370C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xác định (4): </w:t>
      </w:r>
      <w:r w:rsidRPr="0018370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</w:p>
    <w:p w:rsidR="0018370C" w:rsidRPr="0018370C" w:rsidRDefault="0018370C" w:rsidP="001837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370C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Ngày, tháng, n</w:t>
      </w:r>
      <w:r w:rsidRPr="0018370C">
        <w:rPr>
          <w:rFonts w:ascii="Arial" w:eastAsia="Times New Roman" w:hAnsi="Arial" w:cs="Arial"/>
          <w:color w:val="000000"/>
          <w:sz w:val="20"/>
          <w:szCs w:val="20"/>
        </w:rPr>
        <w:t>ă</w:t>
      </w:r>
      <w:r w:rsidRPr="0018370C">
        <w:rPr>
          <w:rFonts w:ascii="Arial" w:eastAsia="Times New Roman" w:hAnsi="Arial" w:cs="Arial"/>
          <w:color w:val="000000"/>
          <w:sz w:val="20"/>
          <w:szCs w:val="20"/>
          <w:lang w:val="vi-VN"/>
        </w:rPr>
        <w:t>m xác định: </w:t>
      </w:r>
      <w:r w:rsidRPr="0018370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0"/>
        <w:gridCol w:w="5200"/>
      </w:tblGrid>
      <w:tr w:rsidR="0018370C" w:rsidRPr="0018370C" w:rsidTr="0018370C">
        <w:trPr>
          <w:tblCellSpacing w:w="0" w:type="dxa"/>
        </w:trPr>
        <w:tc>
          <w:tcPr>
            <w:tcW w:w="2200" w:type="pct"/>
            <w:shd w:val="clear" w:color="auto" w:fill="FFFFFF"/>
            <w:hideMark/>
          </w:tcPr>
          <w:p w:rsidR="0018370C" w:rsidRPr="0018370C" w:rsidRDefault="0018370C" w:rsidP="00183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shd w:val="clear" w:color="auto" w:fill="FFFFFF"/>
            <w:hideMark/>
          </w:tcPr>
          <w:p w:rsidR="0018370C" w:rsidRPr="0018370C" w:rsidRDefault="0018370C" w:rsidP="001837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37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Lãnh đạo cơ quan, tổ chức xác định</w:t>
            </w:r>
            <w:r w:rsidRPr="00183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8370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bí mật nhà nước</w:t>
            </w:r>
            <w:r w:rsidRPr="00183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837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tên, chức vụ)</w:t>
            </w:r>
          </w:p>
        </w:tc>
      </w:tr>
    </w:tbl>
    <w:p w:rsidR="0018370C" w:rsidRPr="0018370C" w:rsidRDefault="0018370C" w:rsidP="001837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370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Ghi ch</w:t>
      </w:r>
      <w:r w:rsidRPr="0018370C">
        <w:rPr>
          <w:rFonts w:ascii="Arial" w:eastAsia="Times New Roman" w:hAnsi="Arial" w:cs="Arial"/>
          <w:i/>
          <w:iCs/>
          <w:color w:val="000000"/>
          <w:sz w:val="20"/>
          <w:szCs w:val="20"/>
        </w:rPr>
        <w:t>ú</w:t>
      </w:r>
      <w:r w:rsidRPr="0018370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  <w:r w:rsidRPr="0018370C">
        <w:rPr>
          <w:rFonts w:ascii="Arial" w:eastAsia="Times New Roman" w:hAnsi="Arial" w:cs="Arial"/>
          <w:color w:val="000000"/>
          <w:sz w:val="20"/>
          <w:szCs w:val="20"/>
          <w:lang w:val="vi-VN"/>
        </w:rPr>
        <w:t> Mẫu này được áp dụng đối với vật, địa điểm, lời nói, hoạt động hoặc hình thức khác chứa bí mật nhà nước mà không th</w:t>
      </w:r>
      <w:r w:rsidRPr="0018370C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18370C">
        <w:rPr>
          <w:rFonts w:ascii="Arial" w:eastAsia="Times New Roman" w:hAnsi="Arial" w:cs="Arial"/>
          <w:color w:val="000000"/>
          <w:sz w:val="20"/>
          <w:szCs w:val="20"/>
          <w:lang w:val="vi-VN"/>
        </w:rPr>
        <w:t> đóng d</w:t>
      </w:r>
      <w:r w:rsidRPr="0018370C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18370C">
        <w:rPr>
          <w:rFonts w:ascii="Arial" w:eastAsia="Times New Roman" w:hAnsi="Arial" w:cs="Arial"/>
          <w:color w:val="000000"/>
          <w:sz w:val="20"/>
          <w:szCs w:val="20"/>
          <w:lang w:val="vi-VN"/>
        </w:rPr>
        <w:t>u độ mật.</w:t>
      </w:r>
    </w:p>
    <w:p w:rsidR="0018370C" w:rsidRPr="0018370C" w:rsidRDefault="0018370C" w:rsidP="001837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370C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Tên cơ quan chủ quản.</w:t>
      </w:r>
    </w:p>
    <w:p w:rsidR="0018370C" w:rsidRPr="0018370C" w:rsidRDefault="0018370C" w:rsidP="001837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370C">
        <w:rPr>
          <w:rFonts w:ascii="Arial" w:eastAsia="Times New Roman" w:hAnsi="Arial" w:cs="Arial"/>
          <w:color w:val="000000"/>
          <w:sz w:val="20"/>
          <w:szCs w:val="20"/>
          <w:lang w:val="vi-VN"/>
        </w:rPr>
        <w:t>(2) Tên cơ quan, tổ chức xác định bí mật nhà nước.</w:t>
      </w:r>
    </w:p>
    <w:p w:rsidR="0018370C" w:rsidRPr="0018370C" w:rsidRDefault="0018370C" w:rsidP="001837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370C">
        <w:rPr>
          <w:rFonts w:ascii="Arial" w:eastAsia="Times New Roman" w:hAnsi="Arial" w:cs="Arial"/>
          <w:color w:val="000000"/>
          <w:sz w:val="20"/>
          <w:szCs w:val="20"/>
          <w:lang w:val="vi-VN"/>
        </w:rPr>
        <w:t>(3) Ghi theo độ mật của vật, địa điểm, hoạt động, nội dung lời nói hoặc hình thức khác ch</w:t>
      </w:r>
      <w:r w:rsidRPr="0018370C">
        <w:rPr>
          <w:rFonts w:ascii="Arial" w:eastAsia="Times New Roman" w:hAnsi="Arial" w:cs="Arial"/>
          <w:color w:val="000000"/>
          <w:sz w:val="20"/>
          <w:szCs w:val="20"/>
        </w:rPr>
        <w:t>ứ</w:t>
      </w:r>
      <w:r w:rsidRPr="0018370C">
        <w:rPr>
          <w:rFonts w:ascii="Arial" w:eastAsia="Times New Roman" w:hAnsi="Arial" w:cs="Arial"/>
          <w:color w:val="000000"/>
          <w:sz w:val="20"/>
          <w:szCs w:val="20"/>
          <w:lang w:val="vi-VN"/>
        </w:rPr>
        <w:t>a bí mật nhà nước. Trường hợp </w:t>
      </w:r>
      <w:r w:rsidRPr="0018370C">
        <w:rPr>
          <w:rFonts w:ascii="Arial" w:eastAsia="Times New Roman" w:hAnsi="Arial" w:cs="Arial"/>
          <w:color w:val="000000"/>
          <w:sz w:val="20"/>
          <w:szCs w:val="20"/>
        </w:rPr>
        <w:t>tr</w:t>
      </w:r>
      <w:r w:rsidRPr="0018370C">
        <w:rPr>
          <w:rFonts w:ascii="Arial" w:eastAsia="Times New Roman" w:hAnsi="Arial" w:cs="Arial"/>
          <w:color w:val="000000"/>
          <w:sz w:val="20"/>
          <w:szCs w:val="20"/>
          <w:lang w:val="vi-VN"/>
        </w:rPr>
        <w:t>ong vật, địa điểm, hoạt động, nội dung l</w:t>
      </w:r>
      <w:r w:rsidRPr="0018370C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18370C">
        <w:rPr>
          <w:rFonts w:ascii="Arial" w:eastAsia="Times New Roman" w:hAnsi="Arial" w:cs="Arial"/>
          <w:color w:val="000000"/>
          <w:sz w:val="20"/>
          <w:szCs w:val="20"/>
          <w:lang w:val="vi-VN"/>
        </w:rPr>
        <w:t>i n</w:t>
      </w:r>
      <w:r w:rsidRPr="0018370C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18370C">
        <w:rPr>
          <w:rFonts w:ascii="Arial" w:eastAsia="Times New Roman" w:hAnsi="Arial" w:cs="Arial"/>
          <w:color w:val="000000"/>
          <w:sz w:val="20"/>
          <w:szCs w:val="20"/>
          <w:lang w:val="vi-VN"/>
        </w:rPr>
        <w:t>i chứa nhiều thông tin có độ mật khác nhau thì xác định theo độ mật cao nhất.</w:t>
      </w:r>
    </w:p>
    <w:p w:rsidR="0018370C" w:rsidRPr="0018370C" w:rsidRDefault="0018370C" w:rsidP="001837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370C">
        <w:rPr>
          <w:rFonts w:ascii="Arial" w:eastAsia="Times New Roman" w:hAnsi="Arial" w:cs="Arial"/>
          <w:color w:val="000000"/>
          <w:sz w:val="20"/>
          <w:szCs w:val="20"/>
          <w:lang w:val="vi-VN"/>
        </w:rPr>
        <w:t>(4) Ghi rõ việc x</w:t>
      </w:r>
      <w:r w:rsidRPr="0018370C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18370C">
        <w:rPr>
          <w:rFonts w:ascii="Arial" w:eastAsia="Times New Roman" w:hAnsi="Arial" w:cs="Arial"/>
          <w:color w:val="000000"/>
          <w:sz w:val="20"/>
          <w:szCs w:val="20"/>
          <w:lang w:val="vi-VN"/>
        </w:rPr>
        <w:t>c định độ mật căn cứ vào quy định tại điều, khoản, điểm nào của danh mục bí mật nhà nước cụ thể.</w:t>
      </w:r>
    </w:p>
    <w:p w:rsidR="00FC09B0" w:rsidRPr="0018370C" w:rsidRDefault="00FC09B0" w:rsidP="0018370C"/>
    <w:sectPr w:rsidR="00FC09B0" w:rsidRPr="0018370C" w:rsidSect="00FC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370C"/>
    <w:rsid w:val="0018370C"/>
    <w:rsid w:val="00FC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2023-08-19T06:55:00Z</dcterms:created>
  <dcterms:modified xsi:type="dcterms:W3CDTF">2023-08-19T06:55:00Z</dcterms:modified>
</cp:coreProperties>
</file>