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56"/>
        <w:gridCol w:w="6315"/>
      </w:tblGrid>
      <w:tr>
        <w:trPr/>
        <w:tc>
          <w:tcPr>
            <w:tcW w:w="365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..........................................(1)</w:t>
              <w:br/>
              <w:t>..........................................(2)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</w:t>
            </w:r>
          </w:p>
        </w:tc>
        <w:tc>
          <w:tcPr>
            <w:tcW w:w="631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---------------</w:t>
            </w:r>
          </w:p>
        </w:tc>
      </w:tr>
      <w:tr>
        <w:trPr/>
        <w:tc>
          <w:tcPr>
            <w:tcW w:w="365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     /PTN</w:t>
            </w:r>
          </w:p>
        </w:tc>
        <w:tc>
          <w:tcPr>
            <w:tcW w:w="631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4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PHIẾU TIẾP NHẬN HỒ SƠ VÀ HẸN TRẢ KẾT QUẢ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Mã hồ sơ: 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Công an (2): 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đã tiếp nhận hồ sơ của Ông/Bà: ..........................................................................................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3756"/>
        <w:gridCol w:w="642"/>
        <w:gridCol w:w="536"/>
        <w:gridCol w:w="535"/>
        <w:gridCol w:w="642"/>
        <w:gridCol w:w="536"/>
        <w:gridCol w:w="536"/>
        <w:gridCol w:w="535"/>
        <w:gridCol w:w="536"/>
        <w:gridCol w:w="429"/>
        <w:gridCol w:w="429"/>
        <w:gridCol w:w="429"/>
        <w:gridCol w:w="429"/>
      </w:tblGrid>
      <w:tr>
        <w:trPr/>
        <w:tc>
          <w:tcPr>
            <w:tcW w:w="3756" w:type="dxa"/>
            <w:tcBorders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 định danh cá nhân/CMND: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2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Nơi thường trú: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Nơi tạm trú: 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Nơi ở hiện tại: 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Số điện thoại: ................................................................. Email: 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Nội dung yêu cầu giải quyết:................................................................................................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Thành phần hồ sơ nộp gồm:</w:t>
      </w:r>
    </w:p>
    <w:tbl>
      <w:tblPr>
        <w:tblW w:w="5000" w:type="pct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86"/>
        <w:gridCol w:w="5456"/>
        <w:gridCol w:w="2821"/>
        <w:gridCol w:w="1208"/>
      </w:tblGrid>
      <w:tr>
        <w:trPr/>
        <w:tc>
          <w:tcPr>
            <w:tcW w:w="4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545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Tên giấy tờ</w:t>
            </w:r>
          </w:p>
        </w:tc>
        <w:tc>
          <w:tcPr>
            <w:tcW w:w="282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(bản chính, bản sao hoặc bản chụp)</w:t>
            </w:r>
          </w:p>
        </w:tc>
        <w:tc>
          <w:tcPr>
            <w:tcW w:w="120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>
        <w:trPr/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Thời gian nhận hồ sơ: ..........giờ ........... phút, ngày .........../............./........................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Thời gian trả kết quả giải quyết hồ sơ: ..........giờ ............phút, ngày .........../.........../..........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Hình thức nhận kết quả: Bản giấy ☐    Bản điện tử ☐    Tin nhắn SMS ☐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(Công dân nhận kết quả bản điện tử qua email, thông báo trên ứng dụng VNeID và cổng dịch vụ công; thông báo qua tin nhắn SMS tới số điện thoại đã khai báo)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Đăng ký nhận kết quả Bản giấy tại: 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820"/>
        <w:gridCol w:w="6151"/>
      </w:tblGrid>
      <w:tr>
        <w:trPr/>
        <w:tc>
          <w:tcPr>
            <w:tcW w:w="3820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151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............, ngày...........tháng...........năm..........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CÁN BỘ TIẾP NHẬN(3)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Chú thích: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(1) Cơ quan cấp trên của cơ quan đăng ký cư trú.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(2) Cơ quan đăng ký cư trú.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(3) Cán bộ tiếp nhận có thể ký ghi rõ họ tên hoặc ký số hoặc xác nhận bằng hình thức xác thực khác.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237</Words>
  <Characters>2612</Characters>
  <CharactersWithSpaces>2866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2026-08-15T08:40:35Z</dcterms:created>
  <dc:creator/>
  <dc:description/>
  <dc:language>en-US</dc:language>
  <cp:lastModifiedBy/>
  <dcterms:modified xsi:type="dcterms:W3CDTF">2026-08-15T08:41:09Z</dcterms:modified>
  <cp:revision>1</cp:revision>
  <dc:subject/>
  <dc:title/>
</cp:coreProperties>
</file>