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4940"/>
      </w:tblGrid>
      <w:tr w:rsidR="00551C3C" w:rsidRPr="00A13C91" w14:paraId="2F906242" w14:textId="77777777" w:rsidTr="002C3C0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CB635" w14:textId="77777777" w:rsidR="00551C3C" w:rsidRDefault="00551C3C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6FB3A" w14:textId="77777777" w:rsidR="00551C3C" w:rsidRPr="00A13C91" w:rsidRDefault="00551C3C" w:rsidP="002C3C0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ỦY BAN NHÂN DÂN TỈNH, THÀNH PHỐ:…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0B019" w14:textId="77777777" w:rsidR="00551C3C" w:rsidRPr="00A13C91" w:rsidRDefault="00551C3C" w:rsidP="002C3C0C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Biểu số 2đ</w:t>
            </w:r>
          </w:p>
        </w:tc>
      </w:tr>
    </w:tbl>
    <w:p w14:paraId="51165A24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8CE617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77B25">
        <w:rPr>
          <w:rFonts w:ascii="Arial" w:hAnsi="Arial" w:cs="Arial"/>
          <w:b/>
          <w:sz w:val="20"/>
          <w:szCs w:val="20"/>
        </w:rPr>
        <w:t>BÁO CÁO NGUỒN TIẾT KIỆM CHI H</w:t>
      </w:r>
      <w:r>
        <w:rPr>
          <w:rFonts w:ascii="Arial" w:hAnsi="Arial" w:cs="Arial"/>
          <w:b/>
          <w:sz w:val="20"/>
          <w:szCs w:val="20"/>
        </w:rPr>
        <w:t>Ỗ</w:t>
      </w:r>
      <w:r w:rsidRPr="00077B25">
        <w:rPr>
          <w:rFonts w:ascii="Arial" w:hAnsi="Arial" w:cs="Arial"/>
          <w:b/>
          <w:sz w:val="20"/>
          <w:szCs w:val="20"/>
        </w:rPr>
        <w:t xml:space="preserve"> TRỢ HOẠT ĐỘNG THƯỜNG XUYÊN DO THỰC HIỆN TINH GIẢN BIÊN CHẾ, SẮP XẾP TỔ CHỨC BỘ MÁY MÔ HÌNH CHÍNH QUYỀN ĐỊA PHƯƠNG 02 C</w:t>
      </w:r>
      <w:r>
        <w:rPr>
          <w:rFonts w:ascii="Arial" w:hAnsi="Arial" w:cs="Arial"/>
          <w:b/>
          <w:sz w:val="20"/>
          <w:szCs w:val="20"/>
        </w:rPr>
        <w:t>Ấ</w:t>
      </w:r>
      <w:r w:rsidRPr="00077B25">
        <w:rPr>
          <w:rFonts w:ascii="Arial" w:hAnsi="Arial" w:cs="Arial"/>
          <w:b/>
          <w:sz w:val="20"/>
          <w:szCs w:val="20"/>
        </w:rPr>
        <w:t xml:space="preserve">P </w:t>
      </w:r>
    </w:p>
    <w:p w14:paraId="7563DBC4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(Kèm theo Thông tư số 66/2026/TT-BTC ngày 16 tháng 6 năm 2026 của </w:t>
      </w:r>
      <w:r>
        <w:rPr>
          <w:rFonts w:ascii="Arial" w:hAnsi="Arial" w:cs="Arial"/>
          <w:bCs/>
          <w:i/>
          <w:iCs/>
          <w:sz w:val="20"/>
          <w:szCs w:val="20"/>
        </w:rPr>
        <w:t>Bộ trưởng</w:t>
      </w:r>
      <w:r w:rsidRPr="00077B25">
        <w:rPr>
          <w:rFonts w:ascii="Arial" w:hAnsi="Arial" w:cs="Arial"/>
          <w:bCs/>
          <w:i/>
          <w:iCs/>
          <w:sz w:val="20"/>
          <w:szCs w:val="20"/>
        </w:rPr>
        <w:t xml:space="preserve"> Bộ Tài chính)</w:t>
      </w:r>
    </w:p>
    <w:p w14:paraId="12F2DF20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6677EA" w14:textId="77777777" w:rsidR="00551C3C" w:rsidRDefault="00551C3C" w:rsidP="00551C3C">
      <w:pPr>
        <w:adjustRightInd w:val="0"/>
        <w:snapToGrid w:val="0"/>
        <w:spacing w:after="0" w:line="240" w:lineRule="auto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Đơn vị: Triệu đồng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2895"/>
        <w:gridCol w:w="910"/>
        <w:gridCol w:w="748"/>
        <w:gridCol w:w="910"/>
        <w:gridCol w:w="726"/>
        <w:gridCol w:w="722"/>
        <w:gridCol w:w="872"/>
        <w:gridCol w:w="914"/>
      </w:tblGrid>
      <w:tr w:rsidR="00551C3C" w:rsidRPr="00C8144B" w14:paraId="70560CAA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1302B5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5BA429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Phân loại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ơn vị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57A88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Tổng số đối tượng có mặt đến 01/7/2023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A91BE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Quỹ lương, phụ cấp tháng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 năm 2023 (l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ươn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 1,49)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5F3CC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Tổng số đối t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ượ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ng có mặt đến 01/7/2026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6C7C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ỹ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lương, phụ cấp tháng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 năm 2026 (lương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2,34)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B0200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Quỹ lương, phụ cấp ti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ế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 kiệm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ược trong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 </w:t>
            </w: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tháng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87245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Kinh phí NSNN tiết kiệm được (không bao gồm tiền lương, phụ cấp) năm 2026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4AAB8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Tổng kinh phí NSNN tiết kiệm năm 2026</w:t>
            </w:r>
          </w:p>
        </w:tc>
      </w:tr>
      <w:tr w:rsidR="00551C3C" w:rsidRPr="00C8144B" w14:paraId="0D710509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0BBF6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A79CEA" w14:textId="77777777" w:rsidR="00551C3C" w:rsidRPr="00077B25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7B25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BA0F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AE30B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5097D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4A013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D57BF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2-4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BC2025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9D22F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7 = 5x12 tháng + 6</w:t>
            </w:r>
          </w:p>
        </w:tc>
      </w:tr>
      <w:tr w:rsidR="00551C3C" w:rsidRPr="00C8144B" w14:paraId="2106CF09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DAD7F7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9C080B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TÔNG CỘNG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D5FF8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877BFF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CA361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048D7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B4D8AA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8CCF3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B3BE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C3C" w:rsidRPr="00C8144B" w14:paraId="6512E572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1613E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3C3A3F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Qu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ả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n lý nhà nước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9381F7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DBCF8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774093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51003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73F6F1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D549B3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9432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C3C" w:rsidRPr="00C8144B" w14:paraId="136B9683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F926ED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5703C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Sự nghiệp công lập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8AD2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5886EA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CAA9B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9CFDA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7CC58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7000C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9890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C3C" w:rsidRPr="00C8144B" w14:paraId="1227454D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9CA8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B5397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Đơn vị đảm bảo</w:t>
            </w: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 xml:space="preserve"> một phần chi thường xuyên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2AAB0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7AEBD0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58E84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90C7B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D0C32B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C2574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5D55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C3C" w:rsidRPr="00C8144B" w14:paraId="2173B2EF" w14:textId="77777777" w:rsidTr="002C3C0C">
        <w:trPr>
          <w:trHeight w:val="20"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A5FC3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86593" w14:textId="77777777" w:rsidR="00551C3C" w:rsidRPr="00C8144B" w:rsidRDefault="00551C3C" w:rsidP="002C3C0C">
            <w:pPr>
              <w:pStyle w:val="Khc0"/>
              <w:widowControl/>
              <w:tabs>
                <w:tab w:val="left" w:leader="underscore" w:pos="4874"/>
              </w:tabs>
              <w:adjustRightInd w:val="0"/>
              <w:snapToGrid w:val="0"/>
              <w:spacing w:after="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C8144B">
              <w:rPr>
                <w:rFonts w:ascii="Arial" w:hAnsi="Arial" w:cs="Arial"/>
                <w:color w:val="000000"/>
                <w:sz w:val="20"/>
                <w:szCs w:val="20"/>
              </w:rPr>
              <w:t>Đơn vị được nhà nước đảm bảo chi thường xuyên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D98EA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FFAB0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0F5D3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437FDD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CFD74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41F83" w14:textId="77777777" w:rsidR="00551C3C" w:rsidRPr="00C8144B" w:rsidRDefault="00551C3C" w:rsidP="002C3C0C">
            <w:pPr>
              <w:pStyle w:val="Khc0"/>
              <w:widowControl/>
              <w:adjustRightInd w:val="0"/>
              <w:snapToGrid w:val="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9AC4D" w14:textId="77777777" w:rsidR="00551C3C" w:rsidRPr="00C8144B" w:rsidRDefault="00551C3C" w:rsidP="002C3C0C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42DB3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5"/>
        <w:gridCol w:w="5685"/>
      </w:tblGrid>
      <w:tr w:rsidR="00551C3C" w:rsidRPr="00077B25" w14:paraId="7E19AB22" w14:textId="77777777" w:rsidTr="002C3C0C">
        <w:trPr>
          <w:tblCellSpacing w:w="0" w:type="dxa"/>
        </w:trPr>
        <w:tc>
          <w:tcPr>
            <w:tcW w:w="19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A12AE" w14:textId="77777777" w:rsidR="00551C3C" w:rsidRPr="00077B25" w:rsidRDefault="00551C3C" w:rsidP="002C3C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715C" w14:textId="77777777" w:rsidR="00551C3C" w:rsidRPr="00077B25" w:rsidRDefault="00551C3C" w:rsidP="002C3C0C">
            <w:pPr>
              <w:pStyle w:val="Vnbnnidung0"/>
              <w:tabs>
                <w:tab w:val="left" w:leader="dot" w:pos="4987"/>
                <w:tab w:val="left" w:leader="dot" w:pos="6072"/>
                <w:tab w:val="left" w:leader="dot" w:pos="7171"/>
              </w:tabs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........, ngày........tháng........năm......</w:t>
            </w:r>
          </w:p>
          <w:p w14:paraId="6EA88939" w14:textId="77777777" w:rsidR="00551C3C" w:rsidRPr="00077B25" w:rsidRDefault="00551C3C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CHỦ TỊCH ỦY BAN NHÂN DÂN TỈNH, THÀNH PHỐ</w:t>
            </w:r>
          </w:p>
          <w:p w14:paraId="52A52F64" w14:textId="77777777" w:rsidR="00551C3C" w:rsidRPr="00077B25" w:rsidRDefault="00551C3C" w:rsidP="002C3C0C">
            <w:pPr>
              <w:pStyle w:val="Vnbnnidung0"/>
              <w:spacing w:after="0" w:line="240" w:lineRule="auto"/>
              <w:ind w:firstLine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077B25">
              <w:rPr>
                <w:rFonts w:ascii="Arial" w:hAnsi="Arial" w:cs="Arial"/>
                <w:i/>
                <w:sz w:val="20"/>
                <w:szCs w:val="20"/>
              </w:rPr>
              <w:t>(Ký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077B25">
              <w:rPr>
                <w:rFonts w:ascii="Arial" w:hAnsi="Arial" w:cs="Arial"/>
                <w:i/>
                <w:sz w:val="20"/>
                <w:szCs w:val="20"/>
              </w:rPr>
              <w:t>tên, đóng dấu)</w:t>
            </w:r>
          </w:p>
          <w:p w14:paraId="2617E785" w14:textId="77777777" w:rsidR="00551C3C" w:rsidRPr="00077B25" w:rsidRDefault="00551C3C" w:rsidP="002C3C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C7450B" w14:textId="77777777" w:rsidR="00551C3C" w:rsidRDefault="00551C3C" w:rsidP="00551C3C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8F22058" w14:textId="77777777" w:rsidR="00551C3C" w:rsidRDefault="00551C3C"/>
    <w:sectPr w:rsidR="00551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3C"/>
    <w:rsid w:val="00551C3C"/>
    <w:rsid w:val="00C1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646FB"/>
  <w15:chartTrackingRefBased/>
  <w15:docId w15:val="{C5A0C7F0-CD4C-485B-A891-2ED7AD81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C3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C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C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C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C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C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C3C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C3C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551C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C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C3C"/>
    <w:rPr>
      <w:b/>
      <w:bCs/>
      <w:smallCaps/>
      <w:color w:val="2F5496" w:themeColor="accent1" w:themeShade="BF"/>
      <w:spacing w:val="5"/>
    </w:rPr>
  </w:style>
  <w:style w:type="character" w:customStyle="1" w:styleId="Khc">
    <w:name w:val="Khác_"/>
    <w:basedOn w:val="DefaultParagraphFont"/>
    <w:link w:val="Khc0"/>
    <w:rsid w:val="00551C3C"/>
    <w:rPr>
      <w:rFonts w:ascii="Times New Roman" w:eastAsia="Times New Roman" w:hAnsi="Times New Roman" w:cs="Times New Roman"/>
      <w:sz w:val="26"/>
      <w:szCs w:val="26"/>
    </w:rPr>
  </w:style>
  <w:style w:type="paragraph" w:customStyle="1" w:styleId="Khc0">
    <w:name w:val="Khác"/>
    <w:basedOn w:val="Normal"/>
    <w:link w:val="Khc"/>
    <w:rsid w:val="00551C3C"/>
    <w:pPr>
      <w:widowControl w:val="0"/>
      <w:spacing w:after="100" w:line="31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Vnbnnidung">
    <w:name w:val="Văn bản nội dung_"/>
    <w:link w:val="Vnbnnidung0"/>
    <w:rsid w:val="00551C3C"/>
  </w:style>
  <w:style w:type="paragraph" w:customStyle="1" w:styleId="Vnbnnidung0">
    <w:name w:val="Văn bản nội dung"/>
    <w:basedOn w:val="Normal"/>
    <w:link w:val="Vnbnnidung"/>
    <w:rsid w:val="00551C3C"/>
    <w:pPr>
      <w:widowControl w:val="0"/>
      <w:spacing w:after="60" w:line="257" w:lineRule="auto"/>
      <w:ind w:firstLine="40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1</cp:revision>
  <dcterms:created xsi:type="dcterms:W3CDTF">2026-06-19T04:45:00Z</dcterms:created>
  <dcterms:modified xsi:type="dcterms:W3CDTF">2026-06-19T04:45:00Z</dcterms:modified>
</cp:coreProperties>
</file>