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2F621C" w:rsidRPr="00A13C91" w14:paraId="1EF39615" w14:textId="77777777" w:rsidTr="002C3C0C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1C0FC" w14:textId="77777777" w:rsidR="002F621C" w:rsidRDefault="002F621C" w:rsidP="002C3C0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B54BED" w14:textId="77777777" w:rsidR="002F621C" w:rsidRPr="00A13C91" w:rsidRDefault="002F621C" w:rsidP="002C3C0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ỦY BAN NHÂN DÂN TỈNH, THÀNH PHỐ:…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EAEC5" w14:textId="77777777" w:rsidR="002F621C" w:rsidRPr="00A13C91" w:rsidRDefault="002F621C" w:rsidP="002C3C0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Biểu số 2c</w:t>
            </w:r>
          </w:p>
        </w:tc>
      </w:tr>
    </w:tbl>
    <w:p w14:paraId="01D1674B" w14:textId="77777777" w:rsidR="002F621C" w:rsidRDefault="002F621C" w:rsidP="002F621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9745C8B" w14:textId="77777777" w:rsidR="002F621C" w:rsidRDefault="002F621C" w:rsidP="002F621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77B25">
        <w:rPr>
          <w:rFonts w:ascii="Arial" w:hAnsi="Arial" w:cs="Arial"/>
          <w:b/>
          <w:sz w:val="20"/>
          <w:szCs w:val="20"/>
        </w:rPr>
        <w:t>TỔNG HỢP KINH PHÍ TĂNG/GIẢM THỰC HIỆN CHẾ ĐỘ PHỤ CẤP Đ</w:t>
      </w:r>
      <w:r>
        <w:rPr>
          <w:rFonts w:ascii="Arial" w:hAnsi="Arial" w:cs="Arial"/>
          <w:b/>
          <w:sz w:val="20"/>
          <w:szCs w:val="20"/>
        </w:rPr>
        <w:t>Ố</w:t>
      </w:r>
      <w:r w:rsidRPr="00077B25">
        <w:rPr>
          <w:rFonts w:ascii="Arial" w:hAnsi="Arial" w:cs="Arial"/>
          <w:b/>
          <w:sz w:val="20"/>
          <w:szCs w:val="20"/>
        </w:rPr>
        <w:t>I VỚI CÁN BỘ KHÔNG CHUYÊN TRÁCH C</w:t>
      </w:r>
      <w:r>
        <w:rPr>
          <w:rFonts w:ascii="Arial" w:hAnsi="Arial" w:cs="Arial"/>
          <w:b/>
          <w:sz w:val="20"/>
          <w:szCs w:val="20"/>
        </w:rPr>
        <w:t>Ấ</w:t>
      </w:r>
      <w:r w:rsidRPr="00077B25">
        <w:rPr>
          <w:rFonts w:ascii="Arial" w:hAnsi="Arial" w:cs="Arial"/>
          <w:b/>
          <w:sz w:val="20"/>
          <w:szCs w:val="20"/>
        </w:rPr>
        <w:t xml:space="preserve">P XÃ, Ở THÔN VÀ TỔ DÂN PHỐ NĂM 2026 </w:t>
      </w:r>
    </w:p>
    <w:p w14:paraId="600F3875" w14:textId="77777777" w:rsidR="002F621C" w:rsidRDefault="002F621C" w:rsidP="002F621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077B25">
        <w:rPr>
          <w:rFonts w:ascii="Arial" w:hAnsi="Arial" w:cs="Arial"/>
          <w:bCs/>
          <w:i/>
          <w:iCs/>
          <w:sz w:val="20"/>
          <w:szCs w:val="20"/>
        </w:rPr>
        <w:t xml:space="preserve">(Kèm theo Thông tư số 66/2026/TT-BTC ngày 16 tháng 6 năm 2026 của </w:t>
      </w:r>
      <w:r>
        <w:rPr>
          <w:rFonts w:ascii="Arial" w:hAnsi="Arial" w:cs="Arial"/>
          <w:bCs/>
          <w:i/>
          <w:iCs/>
          <w:sz w:val="20"/>
          <w:szCs w:val="20"/>
        </w:rPr>
        <w:t>Bộ trưởng</w:t>
      </w:r>
      <w:r w:rsidRPr="00077B25">
        <w:rPr>
          <w:rFonts w:ascii="Arial" w:hAnsi="Arial" w:cs="Arial"/>
          <w:bCs/>
          <w:i/>
          <w:iCs/>
          <w:sz w:val="20"/>
          <w:szCs w:val="20"/>
        </w:rPr>
        <w:t xml:space="preserve"> Bộ Tài chính)</w:t>
      </w:r>
    </w:p>
    <w:p w14:paraId="42F5C9EE" w14:textId="77777777" w:rsidR="002F621C" w:rsidRDefault="002F621C" w:rsidP="002F621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14:paraId="6A5078BD" w14:textId="77777777" w:rsidR="002F621C" w:rsidRDefault="002F621C" w:rsidP="002F621C">
      <w:pPr>
        <w:adjustRightInd w:val="0"/>
        <w:snapToGrid w:val="0"/>
        <w:spacing w:after="0" w:line="240" w:lineRule="auto"/>
        <w:jc w:val="right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Đơn vị: triệu đồng</w:t>
      </w:r>
    </w:p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1136"/>
        <w:gridCol w:w="723"/>
        <w:gridCol w:w="1154"/>
        <w:gridCol w:w="1266"/>
        <w:gridCol w:w="1154"/>
        <w:gridCol w:w="1266"/>
        <w:gridCol w:w="1165"/>
        <w:gridCol w:w="754"/>
      </w:tblGrid>
      <w:tr w:rsidR="002F621C" w:rsidRPr="00077B25" w14:paraId="5292EC1E" w14:textId="77777777" w:rsidTr="002C3C0C">
        <w:trPr>
          <w:trHeight w:val="20"/>
          <w:jc w:val="center"/>
        </w:trPr>
        <w:tc>
          <w:tcPr>
            <w:tcW w:w="221" w:type="pct"/>
            <w:shd w:val="clear" w:color="auto" w:fill="FFFFFF"/>
            <w:vAlign w:val="center"/>
          </w:tcPr>
          <w:p w14:paraId="2C34DD3A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0317C980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Ỉ</w:t>
            </w:r>
            <w:r w:rsidRPr="00077B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TIÊU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4299D54B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TỔNG SỐ ĐƠN VỊ HÀNH CHÍNH CẤP XÃ, THÔN, TỔ DÂN PHỐ</w:t>
            </w:r>
          </w:p>
        </w:tc>
        <w:tc>
          <w:tcPr>
            <w:tcW w:w="640" w:type="pct"/>
            <w:shd w:val="clear" w:color="auto" w:fill="FFFFFF"/>
            <w:vAlign w:val="center"/>
          </w:tcPr>
          <w:p w14:paraId="22987504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MỨC KHOÁN QUỸ PHỤ CẤP 1 THÁNG THEO NGHỊ ĐỊNH 33/2023/NĐ-CP</w:t>
            </w:r>
          </w:p>
        </w:tc>
        <w:tc>
          <w:tcPr>
            <w:tcW w:w="702" w:type="pct"/>
            <w:shd w:val="clear" w:color="auto" w:fill="FFFFFF"/>
            <w:vAlign w:val="center"/>
          </w:tcPr>
          <w:p w14:paraId="4DCDF1F8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MỨC KHOÁN QUỸ PHỤ CẤP 1 THÁNG THEO NGHỊ ĐỊNH 185/2026/NĐ-CP</w:t>
            </w:r>
          </w:p>
        </w:tc>
        <w:tc>
          <w:tcPr>
            <w:tcW w:w="640" w:type="pct"/>
            <w:shd w:val="clear" w:color="auto" w:fill="FFFFFF"/>
            <w:vAlign w:val="center"/>
          </w:tcPr>
          <w:p w14:paraId="70C896ED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QUỸ KHOÁN QUỸ PHỤ CẤP 1 THÁNG THEO NGHỊ ĐỊNH 73/2024/NĐ-CP</w:t>
            </w:r>
          </w:p>
        </w:tc>
        <w:tc>
          <w:tcPr>
            <w:tcW w:w="702" w:type="pct"/>
            <w:shd w:val="clear" w:color="auto" w:fill="FFFFFF"/>
            <w:vAlign w:val="center"/>
          </w:tcPr>
          <w:p w14:paraId="5A52E826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QUỸ KHOÁN QUỸ PHỤ CẤP 1 THÁNG THEO NGHỊ ĐỊNH 161/2026/NĐ-CP</w:t>
            </w:r>
          </w:p>
        </w:tc>
        <w:tc>
          <w:tcPr>
            <w:tcW w:w="646" w:type="pct"/>
            <w:shd w:val="clear" w:color="auto" w:fill="FFFFFF"/>
            <w:vAlign w:val="center"/>
          </w:tcPr>
          <w:p w14:paraId="39A0E2EE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QUỸ KHOÁN CBKCT TĂNG/GIẢM THÁNG 6</w:t>
            </w:r>
          </w:p>
        </w:tc>
        <w:tc>
          <w:tcPr>
            <w:tcW w:w="418" w:type="pct"/>
            <w:shd w:val="clear" w:color="auto" w:fill="FFFFFF"/>
            <w:vAlign w:val="center"/>
          </w:tcPr>
          <w:p w14:paraId="6C2E983A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CHÊNH LỆCH KINH PHÍ KHOẢN QUỸ PHỤ CẤP NĂM 2026</w:t>
            </w:r>
          </w:p>
        </w:tc>
      </w:tr>
      <w:tr w:rsidR="002F621C" w:rsidRPr="00077B25" w14:paraId="27FC3C27" w14:textId="77777777" w:rsidTr="002C3C0C">
        <w:trPr>
          <w:trHeight w:val="20"/>
          <w:jc w:val="center"/>
        </w:trPr>
        <w:tc>
          <w:tcPr>
            <w:tcW w:w="221" w:type="pct"/>
            <w:shd w:val="clear" w:color="auto" w:fill="FFFFFF"/>
            <w:vAlign w:val="center"/>
          </w:tcPr>
          <w:p w14:paraId="69792F43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6916FA8C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401" w:type="pct"/>
            <w:shd w:val="clear" w:color="auto" w:fill="FFFFFF"/>
            <w:vAlign w:val="center"/>
          </w:tcPr>
          <w:p w14:paraId="3196CB90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0" w:type="pct"/>
            <w:shd w:val="clear" w:color="auto" w:fill="FFFFFF"/>
            <w:vAlign w:val="center"/>
          </w:tcPr>
          <w:p w14:paraId="010C3313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pct"/>
            <w:shd w:val="clear" w:color="auto" w:fill="FFFFFF"/>
            <w:vAlign w:val="center"/>
          </w:tcPr>
          <w:p w14:paraId="4C10189F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40" w:type="pct"/>
            <w:shd w:val="clear" w:color="auto" w:fill="FFFFFF"/>
            <w:vAlign w:val="center"/>
          </w:tcPr>
          <w:p w14:paraId="208D78DC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=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1x2x2.34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trđ</w:t>
            </w:r>
          </w:p>
        </w:tc>
        <w:tc>
          <w:tcPr>
            <w:tcW w:w="702" w:type="pct"/>
            <w:shd w:val="clear" w:color="auto" w:fill="FFFFFF"/>
            <w:vAlign w:val="center"/>
          </w:tcPr>
          <w:p w14:paraId="6E6260D8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5=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1x3x2.53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đ</w:t>
            </w:r>
          </w:p>
        </w:tc>
        <w:tc>
          <w:tcPr>
            <w:tcW w:w="646" w:type="pct"/>
            <w:shd w:val="clear" w:color="auto" w:fill="FFFFFF"/>
            <w:vAlign w:val="center"/>
          </w:tcPr>
          <w:p w14:paraId="4F2A1EE7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6=1x(3-2)x2,34 trđ</w:t>
            </w:r>
          </w:p>
        </w:tc>
        <w:tc>
          <w:tcPr>
            <w:tcW w:w="418" w:type="pct"/>
            <w:shd w:val="clear" w:color="auto" w:fill="FFFFFF"/>
            <w:vAlign w:val="center"/>
          </w:tcPr>
          <w:p w14:paraId="1DF05511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7=6+(5-4) x 6 tháng</w:t>
            </w:r>
          </w:p>
        </w:tc>
      </w:tr>
      <w:tr w:rsidR="002F621C" w:rsidRPr="00077B25" w14:paraId="7B163779" w14:textId="77777777" w:rsidTr="002C3C0C">
        <w:trPr>
          <w:trHeight w:val="20"/>
          <w:jc w:val="center"/>
        </w:trPr>
        <w:tc>
          <w:tcPr>
            <w:tcW w:w="221" w:type="pct"/>
            <w:shd w:val="clear" w:color="auto" w:fill="FFFFFF"/>
          </w:tcPr>
          <w:p w14:paraId="129C68E1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shd w:val="clear" w:color="auto" w:fill="FFFFFF"/>
          </w:tcPr>
          <w:p w14:paraId="157048DF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Ổ</w:t>
            </w:r>
            <w:r w:rsidRPr="00077B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NG 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Ố</w:t>
            </w:r>
          </w:p>
        </w:tc>
        <w:tc>
          <w:tcPr>
            <w:tcW w:w="401" w:type="pct"/>
            <w:shd w:val="clear" w:color="auto" w:fill="FFFFFF"/>
          </w:tcPr>
          <w:p w14:paraId="0FA85148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FFFFFF"/>
          </w:tcPr>
          <w:p w14:paraId="4742E875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FFFFFF"/>
          </w:tcPr>
          <w:p w14:paraId="6CDCBE45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FFFFFF"/>
          </w:tcPr>
          <w:p w14:paraId="6B7C613D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FFFFFF"/>
          </w:tcPr>
          <w:p w14:paraId="1DAB4AE3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4F64A554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shd w:val="clear" w:color="auto" w:fill="FFFFFF"/>
          </w:tcPr>
          <w:p w14:paraId="63277090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2CEA90F6" w14:textId="77777777" w:rsidTr="002C3C0C">
        <w:trPr>
          <w:trHeight w:val="20"/>
          <w:jc w:val="center"/>
        </w:trPr>
        <w:tc>
          <w:tcPr>
            <w:tcW w:w="221" w:type="pct"/>
            <w:shd w:val="clear" w:color="auto" w:fill="FFFFFF"/>
          </w:tcPr>
          <w:p w14:paraId="1E5B2421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630" w:type="pct"/>
            <w:shd w:val="clear" w:color="auto" w:fill="FFFFFF"/>
          </w:tcPr>
          <w:p w14:paraId="2985D38A" w14:textId="77777777" w:rsidR="002F621C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Tổng số xã</w:t>
            </w:r>
          </w:p>
          <w:p w14:paraId="0E112EE6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Loại I</w:t>
            </w:r>
          </w:p>
        </w:tc>
        <w:tc>
          <w:tcPr>
            <w:tcW w:w="401" w:type="pct"/>
            <w:shd w:val="clear" w:color="auto" w:fill="FFFFFF"/>
          </w:tcPr>
          <w:p w14:paraId="4440F842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FFFFFF"/>
          </w:tcPr>
          <w:p w14:paraId="0B80D97E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9245E42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2" w:type="pct"/>
            <w:shd w:val="clear" w:color="auto" w:fill="FFFFFF"/>
          </w:tcPr>
          <w:p w14:paraId="3340FF9D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F9B0A9E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pct"/>
            <w:shd w:val="clear" w:color="auto" w:fill="FFFFFF"/>
          </w:tcPr>
          <w:p w14:paraId="59F32E68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FFFFFF"/>
          </w:tcPr>
          <w:p w14:paraId="614831E8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29AF813A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shd w:val="clear" w:color="auto" w:fill="FFFFFF"/>
          </w:tcPr>
          <w:p w14:paraId="4CFD4FC8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64B519A5" w14:textId="77777777" w:rsidTr="002C3C0C">
        <w:trPr>
          <w:trHeight w:val="20"/>
          <w:jc w:val="center"/>
        </w:trPr>
        <w:tc>
          <w:tcPr>
            <w:tcW w:w="221" w:type="pct"/>
            <w:tcBorders>
              <w:bottom w:val="single" w:sz="4" w:space="0" w:color="auto"/>
            </w:tcBorders>
            <w:shd w:val="clear" w:color="auto" w:fill="FFFFFF"/>
          </w:tcPr>
          <w:p w14:paraId="3DC7F70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FFFFFF"/>
          </w:tcPr>
          <w:p w14:paraId="3B5C69DC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Loại </w:t>
            </w: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>II</w:t>
            </w:r>
          </w:p>
          <w:p w14:paraId="6355FE1A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Loại </w:t>
            </w: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FFFFFF"/>
          </w:tcPr>
          <w:p w14:paraId="75021BD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FFFFFF"/>
          </w:tcPr>
          <w:p w14:paraId="6CF2CC43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18</w:t>
            </w:r>
          </w:p>
          <w:p w14:paraId="3993195B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FFFFF"/>
          </w:tcPr>
          <w:p w14:paraId="5B408B01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  <w:p w14:paraId="56218220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FFFFFF"/>
          </w:tcPr>
          <w:p w14:paraId="5E89DA84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FFFFF"/>
          </w:tcPr>
          <w:p w14:paraId="6990F270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single" w:sz="4" w:space="0" w:color="auto"/>
            </w:tcBorders>
            <w:shd w:val="clear" w:color="auto" w:fill="FFFFFF"/>
          </w:tcPr>
          <w:p w14:paraId="78B18F85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FFFFFF"/>
          </w:tcPr>
          <w:p w14:paraId="4EDBE38B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5F260026" w14:textId="77777777" w:rsidTr="002C3C0C">
        <w:trPr>
          <w:trHeight w:val="20"/>
          <w:jc w:val="center"/>
        </w:trPr>
        <w:tc>
          <w:tcPr>
            <w:tcW w:w="221" w:type="pct"/>
            <w:tcBorders>
              <w:bottom w:val="nil"/>
            </w:tcBorders>
            <w:shd w:val="clear" w:color="auto" w:fill="FFFFFF"/>
          </w:tcPr>
          <w:p w14:paraId="12A5BA18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630" w:type="pct"/>
            <w:tcBorders>
              <w:bottom w:val="nil"/>
            </w:tcBorders>
            <w:shd w:val="clear" w:color="auto" w:fill="FFFFFF"/>
          </w:tcPr>
          <w:p w14:paraId="7AE0D473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Tổng số thôn, tổ dân phố</w:t>
            </w:r>
          </w:p>
        </w:tc>
        <w:tc>
          <w:tcPr>
            <w:tcW w:w="401" w:type="pct"/>
            <w:tcBorders>
              <w:bottom w:val="nil"/>
            </w:tcBorders>
            <w:shd w:val="clear" w:color="auto" w:fill="FFFFFF"/>
          </w:tcPr>
          <w:p w14:paraId="1E4346A7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bottom w:val="nil"/>
            </w:tcBorders>
            <w:shd w:val="clear" w:color="auto" w:fill="FFFFFF"/>
          </w:tcPr>
          <w:p w14:paraId="15FA2659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2" w:type="pct"/>
            <w:tcBorders>
              <w:bottom w:val="nil"/>
            </w:tcBorders>
            <w:shd w:val="clear" w:color="auto" w:fill="FFFFFF"/>
          </w:tcPr>
          <w:p w14:paraId="389DE838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0" w:type="pct"/>
            <w:tcBorders>
              <w:bottom w:val="nil"/>
            </w:tcBorders>
            <w:shd w:val="clear" w:color="auto" w:fill="FFFFFF"/>
          </w:tcPr>
          <w:p w14:paraId="1CE2758D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bottom w:val="nil"/>
            </w:tcBorders>
            <w:shd w:val="clear" w:color="auto" w:fill="FFFFFF"/>
          </w:tcPr>
          <w:p w14:paraId="36C46775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nil"/>
            </w:tcBorders>
            <w:shd w:val="clear" w:color="auto" w:fill="FFFFFF"/>
          </w:tcPr>
          <w:p w14:paraId="27C1C70D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bottom w:val="nil"/>
            </w:tcBorders>
            <w:shd w:val="clear" w:color="auto" w:fill="FFFFFF"/>
          </w:tcPr>
          <w:p w14:paraId="4FFE0581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62704CC0" w14:textId="77777777" w:rsidTr="002C3C0C">
        <w:trPr>
          <w:trHeight w:val="20"/>
          <w:jc w:val="center"/>
        </w:trPr>
        <w:tc>
          <w:tcPr>
            <w:tcW w:w="221" w:type="pct"/>
            <w:tcBorders>
              <w:top w:val="nil"/>
            </w:tcBorders>
            <w:shd w:val="clear" w:color="auto" w:fill="FFFFFF"/>
          </w:tcPr>
          <w:p w14:paraId="4FE0AD49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</w:tcBorders>
            <w:shd w:val="clear" w:color="auto" w:fill="FFFFFF"/>
          </w:tcPr>
          <w:p w14:paraId="7964B08B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 xml:space="preserve"> Thôn, tổ dân phố thuộc xã biên giới, hải đảo  </w:t>
            </w:r>
          </w:p>
        </w:tc>
        <w:tc>
          <w:tcPr>
            <w:tcW w:w="401" w:type="pct"/>
            <w:tcBorders>
              <w:top w:val="nil"/>
            </w:tcBorders>
            <w:shd w:val="clear" w:color="auto" w:fill="FFFFFF"/>
          </w:tcPr>
          <w:p w14:paraId="26D5BB5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top w:val="nil"/>
            </w:tcBorders>
            <w:shd w:val="clear" w:color="auto" w:fill="FFFFFF"/>
          </w:tcPr>
          <w:p w14:paraId="70808903" w14:textId="77777777" w:rsidR="002F621C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2" w:type="pct"/>
            <w:tcBorders>
              <w:top w:val="nil"/>
            </w:tcBorders>
            <w:shd w:val="clear" w:color="auto" w:fill="FFFFFF"/>
          </w:tcPr>
          <w:p w14:paraId="0E152FD4" w14:textId="77777777" w:rsidR="002F621C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top w:val="nil"/>
            </w:tcBorders>
            <w:shd w:val="clear" w:color="auto" w:fill="FFFFFF"/>
          </w:tcPr>
          <w:p w14:paraId="5DD895AE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nil"/>
            </w:tcBorders>
            <w:shd w:val="clear" w:color="auto" w:fill="FFFFFF"/>
          </w:tcPr>
          <w:p w14:paraId="58F320DB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FFFFFF"/>
          </w:tcPr>
          <w:p w14:paraId="024059F0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il"/>
            </w:tcBorders>
            <w:shd w:val="clear" w:color="auto" w:fill="FFFFFF"/>
          </w:tcPr>
          <w:p w14:paraId="79C700A2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255A4BB4" w14:textId="77777777" w:rsidTr="002C3C0C">
        <w:trPr>
          <w:trHeight w:val="20"/>
          <w:jc w:val="center"/>
        </w:trPr>
        <w:tc>
          <w:tcPr>
            <w:tcW w:w="221" w:type="pct"/>
            <w:tcBorders>
              <w:bottom w:val="single" w:sz="4" w:space="0" w:color="auto"/>
            </w:tcBorders>
            <w:shd w:val="clear" w:color="auto" w:fill="FFFFFF"/>
          </w:tcPr>
          <w:p w14:paraId="093D42F0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FFFFFF"/>
          </w:tcPr>
          <w:p w14:paraId="0E3D94DB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>- Thôn đặc biệt khó khăn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FFFFFF"/>
          </w:tcPr>
          <w:p w14:paraId="6B845AB7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FFFFFF"/>
          </w:tcPr>
          <w:p w14:paraId="4F99116B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FFFFF"/>
          </w:tcPr>
          <w:p w14:paraId="3E3E2849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FFFFFF"/>
          </w:tcPr>
          <w:p w14:paraId="719C605E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FFFFF"/>
          </w:tcPr>
          <w:p w14:paraId="1729ECEA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single" w:sz="4" w:space="0" w:color="auto"/>
            </w:tcBorders>
            <w:shd w:val="clear" w:color="auto" w:fill="FFFFFF"/>
          </w:tcPr>
          <w:p w14:paraId="3E727CBD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FFFFFF"/>
          </w:tcPr>
          <w:p w14:paraId="49282D2F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55AA09EC" w14:textId="77777777" w:rsidTr="002C3C0C">
        <w:trPr>
          <w:trHeight w:val="20"/>
          <w:jc w:val="center"/>
        </w:trPr>
        <w:tc>
          <w:tcPr>
            <w:tcW w:w="221" w:type="pct"/>
            <w:tcBorders>
              <w:bottom w:val="nil"/>
            </w:tcBorders>
            <w:shd w:val="clear" w:color="auto" w:fill="FFFFFF"/>
          </w:tcPr>
          <w:p w14:paraId="1416F3E3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tcBorders>
              <w:bottom w:val="nil"/>
            </w:tcBorders>
            <w:shd w:val="clear" w:color="auto" w:fill="FFFFFF"/>
          </w:tcPr>
          <w:p w14:paraId="4F97077B" w14:textId="77777777" w:rsidR="002F621C" w:rsidRPr="00077B25" w:rsidRDefault="002F621C" w:rsidP="002C3C0C">
            <w:pPr>
              <w:pStyle w:val="Khc0"/>
              <w:widowControl/>
              <w:tabs>
                <w:tab w:val="left" w:pos="76"/>
              </w:tabs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sz w:val="20"/>
                <w:szCs w:val="20"/>
              </w:rPr>
              <w:t>- Thôn, tổ dân phố thuộc đơn vị hành chính cấp xã trọng điểm về quốc phòng theo quyết định của cơ quan có th</w:t>
            </w:r>
            <w:r>
              <w:rPr>
                <w:rFonts w:ascii="Arial" w:hAnsi="Arial" w:cs="Arial"/>
                <w:sz w:val="20"/>
                <w:szCs w:val="20"/>
              </w:rPr>
              <w:t>ẩ</w:t>
            </w:r>
            <w:r w:rsidRPr="00077B25">
              <w:rPr>
                <w:rFonts w:ascii="Arial" w:hAnsi="Arial" w:cs="Arial"/>
                <w:sz w:val="20"/>
                <w:szCs w:val="20"/>
              </w:rPr>
              <w:t xml:space="preserve">m quyền  </w:t>
            </w:r>
          </w:p>
        </w:tc>
        <w:tc>
          <w:tcPr>
            <w:tcW w:w="401" w:type="pct"/>
            <w:tcBorders>
              <w:bottom w:val="nil"/>
            </w:tcBorders>
            <w:shd w:val="clear" w:color="auto" w:fill="FFFFFF"/>
          </w:tcPr>
          <w:p w14:paraId="7006E67A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bottom w:val="nil"/>
            </w:tcBorders>
            <w:shd w:val="clear" w:color="auto" w:fill="FFFFFF"/>
          </w:tcPr>
          <w:p w14:paraId="53C4CCA2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2" w:type="pct"/>
            <w:tcBorders>
              <w:bottom w:val="nil"/>
            </w:tcBorders>
            <w:shd w:val="clear" w:color="auto" w:fill="FFFFFF"/>
          </w:tcPr>
          <w:p w14:paraId="3FEB357F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bottom w:val="nil"/>
            </w:tcBorders>
            <w:shd w:val="clear" w:color="auto" w:fill="FFFFFF"/>
          </w:tcPr>
          <w:p w14:paraId="3D703063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bottom w:val="nil"/>
            </w:tcBorders>
            <w:shd w:val="clear" w:color="auto" w:fill="FFFFFF"/>
          </w:tcPr>
          <w:p w14:paraId="13FD2B59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nil"/>
            </w:tcBorders>
            <w:shd w:val="clear" w:color="auto" w:fill="FFFFFF"/>
          </w:tcPr>
          <w:p w14:paraId="72749F97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bottom w:val="nil"/>
            </w:tcBorders>
            <w:shd w:val="clear" w:color="auto" w:fill="FFFFFF"/>
          </w:tcPr>
          <w:p w14:paraId="7F1B4EC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2938458F" w14:textId="77777777" w:rsidTr="002C3C0C">
        <w:trPr>
          <w:trHeight w:val="20"/>
          <w:jc w:val="center"/>
        </w:trPr>
        <w:tc>
          <w:tcPr>
            <w:tcW w:w="221" w:type="pct"/>
            <w:tcBorders>
              <w:top w:val="nil"/>
              <w:bottom w:val="nil"/>
            </w:tcBorders>
            <w:shd w:val="clear" w:color="auto" w:fill="FFFFFF"/>
          </w:tcPr>
          <w:p w14:paraId="774B96A5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bottom w:val="nil"/>
            </w:tcBorders>
            <w:shd w:val="clear" w:color="auto" w:fill="FFFFFF"/>
          </w:tcPr>
          <w:p w14:paraId="29DF3812" w14:textId="77777777" w:rsidR="002F621C" w:rsidRPr="00077B25" w:rsidRDefault="002F621C" w:rsidP="002C3C0C">
            <w:pPr>
              <w:pStyle w:val="Khc0"/>
              <w:widowControl/>
              <w:tabs>
                <w:tab w:val="left" w:pos="76"/>
              </w:tabs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sz w:val="20"/>
                <w:szCs w:val="20"/>
              </w:rPr>
              <w:t xml:space="preserve">- Thôn có từ 700 hộ gia đình trở lên  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FFFFF"/>
          </w:tcPr>
          <w:p w14:paraId="7376D564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FFFFFF"/>
          </w:tcPr>
          <w:p w14:paraId="30E548C7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FFFFFF"/>
          </w:tcPr>
          <w:p w14:paraId="6725C00D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FFFFFF"/>
          </w:tcPr>
          <w:p w14:paraId="2E4590AF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  <w:shd w:val="clear" w:color="auto" w:fill="FFFFFF"/>
          </w:tcPr>
          <w:p w14:paraId="3DCC5ADF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nil"/>
              <w:bottom w:val="nil"/>
            </w:tcBorders>
            <w:shd w:val="clear" w:color="auto" w:fill="FFFFFF"/>
          </w:tcPr>
          <w:p w14:paraId="63C6F9EC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il"/>
              <w:bottom w:val="nil"/>
            </w:tcBorders>
            <w:shd w:val="clear" w:color="auto" w:fill="FFFFFF"/>
          </w:tcPr>
          <w:p w14:paraId="636EB590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3DA65BD3" w14:textId="77777777" w:rsidTr="002C3C0C">
        <w:trPr>
          <w:trHeight w:val="20"/>
          <w:jc w:val="center"/>
        </w:trPr>
        <w:tc>
          <w:tcPr>
            <w:tcW w:w="22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ED1362B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B180ACD" w14:textId="77777777" w:rsidR="002F621C" w:rsidRPr="00077B25" w:rsidRDefault="002F621C" w:rsidP="002C3C0C">
            <w:pPr>
              <w:pStyle w:val="Khc0"/>
              <w:widowControl/>
              <w:tabs>
                <w:tab w:val="left" w:pos="76"/>
              </w:tabs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sz w:val="20"/>
                <w:szCs w:val="20"/>
              </w:rPr>
              <w:t>- Tổ dân phố có từ 1.000 hộ gia đình trở lên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4634BFE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06709F1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2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BF54502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B652B21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3345CD2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AD990DF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79797C5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4077083B" w14:textId="77777777" w:rsidTr="002C3C0C">
        <w:trPr>
          <w:trHeight w:val="20"/>
          <w:jc w:val="center"/>
        </w:trPr>
        <w:tc>
          <w:tcPr>
            <w:tcW w:w="221" w:type="pct"/>
            <w:tcBorders>
              <w:bottom w:val="nil"/>
            </w:tcBorders>
            <w:shd w:val="clear" w:color="auto" w:fill="FFFFFF"/>
          </w:tcPr>
          <w:p w14:paraId="321D7FC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tcBorders>
              <w:bottom w:val="nil"/>
            </w:tcBorders>
            <w:shd w:val="clear" w:color="auto" w:fill="FFFFFF"/>
          </w:tcPr>
          <w:p w14:paraId="30BBABC4" w14:textId="77777777" w:rsidR="002F621C" w:rsidRPr="00077B25" w:rsidRDefault="002F621C" w:rsidP="002C3C0C">
            <w:pPr>
              <w:pStyle w:val="Khc0"/>
              <w:widowControl/>
              <w:tabs>
                <w:tab w:val="left" w:pos="79"/>
              </w:tabs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sz w:val="20"/>
                <w:szCs w:val="20"/>
              </w:rPr>
              <w:t xml:space="preserve">- Số thôn có 350 hộ gia </w:t>
            </w:r>
            <w:r w:rsidRPr="00077B25">
              <w:rPr>
                <w:rFonts w:ascii="Arial" w:hAnsi="Arial" w:cs="Arial"/>
                <w:sz w:val="20"/>
                <w:szCs w:val="20"/>
              </w:rPr>
              <w:lastRenderedPageBreak/>
              <w:t xml:space="preserve">đình trở lên đến dưới 700 hộ, Tổ dân phố có từ 500 hộ gia đình trở lên đến dưới 1000 hộ </w:t>
            </w:r>
          </w:p>
        </w:tc>
        <w:tc>
          <w:tcPr>
            <w:tcW w:w="401" w:type="pct"/>
            <w:tcBorders>
              <w:bottom w:val="nil"/>
            </w:tcBorders>
            <w:shd w:val="clear" w:color="auto" w:fill="FFFFFF"/>
          </w:tcPr>
          <w:p w14:paraId="2AB95A11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bottom w:val="nil"/>
            </w:tcBorders>
            <w:shd w:val="clear" w:color="auto" w:fill="FFFFFF"/>
          </w:tcPr>
          <w:p w14:paraId="23C10C2E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2" w:type="pct"/>
            <w:tcBorders>
              <w:bottom w:val="nil"/>
            </w:tcBorders>
            <w:shd w:val="clear" w:color="auto" w:fill="FFFFFF"/>
          </w:tcPr>
          <w:p w14:paraId="3FFCF78F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640" w:type="pct"/>
            <w:tcBorders>
              <w:bottom w:val="nil"/>
            </w:tcBorders>
            <w:shd w:val="clear" w:color="auto" w:fill="FFFFFF"/>
          </w:tcPr>
          <w:p w14:paraId="66B2014A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bottom w:val="nil"/>
            </w:tcBorders>
            <w:shd w:val="clear" w:color="auto" w:fill="FFFFFF"/>
          </w:tcPr>
          <w:p w14:paraId="55E853A4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nil"/>
            </w:tcBorders>
            <w:shd w:val="clear" w:color="auto" w:fill="FFFFFF"/>
          </w:tcPr>
          <w:p w14:paraId="4CDD99A9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bottom w:val="nil"/>
            </w:tcBorders>
            <w:shd w:val="clear" w:color="auto" w:fill="FFFFFF"/>
          </w:tcPr>
          <w:p w14:paraId="6C5CD57D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19C4E972" w14:textId="77777777" w:rsidTr="002C3C0C">
        <w:trPr>
          <w:trHeight w:val="20"/>
          <w:jc w:val="center"/>
        </w:trPr>
        <w:tc>
          <w:tcPr>
            <w:tcW w:w="221" w:type="pct"/>
            <w:tcBorders>
              <w:top w:val="nil"/>
            </w:tcBorders>
            <w:shd w:val="clear" w:color="auto" w:fill="FFFFFF"/>
          </w:tcPr>
          <w:p w14:paraId="3183A7F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</w:tcBorders>
            <w:shd w:val="clear" w:color="auto" w:fill="FFFFFF"/>
          </w:tcPr>
          <w:p w14:paraId="22CF4AC1" w14:textId="77777777" w:rsidR="002F621C" w:rsidRPr="00077B25" w:rsidRDefault="002F621C" w:rsidP="002C3C0C">
            <w:pPr>
              <w:pStyle w:val="Khc0"/>
              <w:widowControl/>
              <w:tabs>
                <w:tab w:val="left" w:pos="79"/>
              </w:tabs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sz w:val="20"/>
                <w:szCs w:val="20"/>
              </w:rPr>
              <w:t>- Tổ dân phố chuyển từ thôn có 350 hộ gia đình trở lên do thành lập đơn vị hành chính đô thị cấp xã</w:t>
            </w:r>
          </w:p>
        </w:tc>
        <w:tc>
          <w:tcPr>
            <w:tcW w:w="401" w:type="pct"/>
            <w:tcBorders>
              <w:top w:val="nil"/>
            </w:tcBorders>
            <w:shd w:val="clear" w:color="auto" w:fill="FFFFFF"/>
          </w:tcPr>
          <w:p w14:paraId="0573A569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tcBorders>
              <w:top w:val="nil"/>
            </w:tcBorders>
            <w:shd w:val="clear" w:color="auto" w:fill="FFFFFF"/>
          </w:tcPr>
          <w:p w14:paraId="409D51B6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2" w:type="pct"/>
            <w:tcBorders>
              <w:top w:val="nil"/>
            </w:tcBorders>
            <w:shd w:val="clear" w:color="auto" w:fill="FFFFFF"/>
          </w:tcPr>
          <w:p w14:paraId="6E547F2B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640" w:type="pct"/>
            <w:tcBorders>
              <w:top w:val="nil"/>
            </w:tcBorders>
            <w:shd w:val="clear" w:color="auto" w:fill="FFFFFF"/>
          </w:tcPr>
          <w:p w14:paraId="3A9F7C79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nil"/>
            </w:tcBorders>
            <w:shd w:val="clear" w:color="auto" w:fill="FFFFFF"/>
          </w:tcPr>
          <w:p w14:paraId="1376FE82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FFFFFF"/>
          </w:tcPr>
          <w:p w14:paraId="570E7ED1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il"/>
            </w:tcBorders>
            <w:shd w:val="clear" w:color="auto" w:fill="FFFFFF"/>
          </w:tcPr>
          <w:p w14:paraId="6223FD9A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1D89C0E2" w14:textId="77777777" w:rsidTr="002C3C0C">
        <w:trPr>
          <w:trHeight w:val="20"/>
          <w:jc w:val="center"/>
        </w:trPr>
        <w:tc>
          <w:tcPr>
            <w:tcW w:w="221" w:type="pct"/>
            <w:shd w:val="clear" w:color="auto" w:fill="FFFFFF"/>
          </w:tcPr>
          <w:p w14:paraId="323C6E7E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shd w:val="clear" w:color="auto" w:fill="FFFFFF"/>
          </w:tcPr>
          <w:p w14:paraId="53679477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Thôn, tổ dân phố còn lại</w:t>
            </w:r>
          </w:p>
        </w:tc>
        <w:tc>
          <w:tcPr>
            <w:tcW w:w="401" w:type="pct"/>
            <w:shd w:val="clear" w:color="auto" w:fill="FFFFFF"/>
          </w:tcPr>
          <w:p w14:paraId="47B77804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FFFFFF"/>
          </w:tcPr>
          <w:p w14:paraId="648402AC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sz w:val="20"/>
                <w:szCs w:val="20"/>
              </w:rPr>
              <w:t>4,5</w:t>
            </w:r>
          </w:p>
        </w:tc>
        <w:tc>
          <w:tcPr>
            <w:tcW w:w="702" w:type="pct"/>
            <w:shd w:val="clear" w:color="auto" w:fill="FFFFFF"/>
          </w:tcPr>
          <w:p w14:paraId="37677CCB" w14:textId="77777777" w:rsidR="002F621C" w:rsidRPr="00077B25" w:rsidRDefault="002F621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640" w:type="pct"/>
            <w:shd w:val="clear" w:color="auto" w:fill="FFFFFF"/>
          </w:tcPr>
          <w:p w14:paraId="182B385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FFFFFF"/>
          </w:tcPr>
          <w:p w14:paraId="4D1D04BF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6D4BF47E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shd w:val="clear" w:color="auto" w:fill="FFFFFF"/>
          </w:tcPr>
          <w:p w14:paraId="15EF6F33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21C" w:rsidRPr="00077B25" w14:paraId="1D95E70B" w14:textId="77777777" w:rsidTr="002C3C0C">
        <w:trPr>
          <w:trHeight w:val="20"/>
          <w:jc w:val="center"/>
        </w:trPr>
        <w:tc>
          <w:tcPr>
            <w:tcW w:w="221" w:type="pct"/>
            <w:shd w:val="clear" w:color="auto" w:fill="FFFFFF"/>
          </w:tcPr>
          <w:p w14:paraId="48B9714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shd w:val="clear" w:color="auto" w:fill="FFFFFF"/>
          </w:tcPr>
          <w:p w14:paraId="0D3B55BC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FFFFFF"/>
          </w:tcPr>
          <w:p w14:paraId="3854D5D4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FFFFFF"/>
          </w:tcPr>
          <w:p w14:paraId="299BF943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FFFFFF"/>
          </w:tcPr>
          <w:p w14:paraId="5FB6519C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pct"/>
            <w:shd w:val="clear" w:color="auto" w:fill="FFFFFF"/>
          </w:tcPr>
          <w:p w14:paraId="7065B871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FFFFFF"/>
          </w:tcPr>
          <w:p w14:paraId="0961C10A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FFFFFF"/>
          </w:tcPr>
          <w:p w14:paraId="06374506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shd w:val="clear" w:color="auto" w:fill="FFFFFF"/>
          </w:tcPr>
          <w:p w14:paraId="115FA6FD" w14:textId="77777777" w:rsidR="002F621C" w:rsidRPr="00077B25" w:rsidRDefault="002F621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CD4E24" w14:textId="77777777" w:rsidR="002F621C" w:rsidRDefault="002F621C" w:rsidP="002F621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482"/>
      </w:tblGrid>
      <w:tr w:rsidR="002F621C" w:rsidRPr="00077B25" w14:paraId="041C25C1" w14:textId="77777777" w:rsidTr="002C3C0C">
        <w:trPr>
          <w:tblCellSpacing w:w="0" w:type="dxa"/>
        </w:trPr>
        <w:tc>
          <w:tcPr>
            <w:tcW w:w="19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B76F2" w14:textId="77777777" w:rsidR="002F621C" w:rsidRPr="00077B25" w:rsidRDefault="002F621C" w:rsidP="002C3C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F00C5" w14:textId="77777777" w:rsidR="002F621C" w:rsidRPr="00077B25" w:rsidRDefault="002F621C" w:rsidP="002C3C0C">
            <w:pPr>
              <w:pStyle w:val="Vnbnnidung0"/>
              <w:tabs>
                <w:tab w:val="left" w:leader="dot" w:pos="4987"/>
                <w:tab w:val="left" w:leader="dot" w:pos="6072"/>
                <w:tab w:val="left" w:leader="dot" w:pos="7171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77B25">
              <w:rPr>
                <w:rFonts w:ascii="Arial" w:hAnsi="Arial" w:cs="Arial"/>
                <w:i/>
                <w:sz w:val="20"/>
                <w:szCs w:val="20"/>
              </w:rPr>
              <w:t>........, ngày........tháng........năm......</w:t>
            </w:r>
          </w:p>
          <w:p w14:paraId="7EDD841E" w14:textId="77777777" w:rsidR="002F621C" w:rsidRPr="00077B25" w:rsidRDefault="002F621C" w:rsidP="002C3C0C">
            <w:pPr>
              <w:pStyle w:val="Vnbnnidung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CHỦ TỊCH ỦY BAN NHÂN DÂN TỈNH, THÀNH PHỐ</w:t>
            </w:r>
          </w:p>
          <w:p w14:paraId="13226B29" w14:textId="77777777" w:rsidR="002F621C" w:rsidRPr="00077B25" w:rsidRDefault="002F621C" w:rsidP="002C3C0C">
            <w:pPr>
              <w:pStyle w:val="Vnbnnidung0"/>
              <w:spacing w:after="0" w:line="240" w:lineRule="auto"/>
              <w:ind w:firstLine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77B25">
              <w:rPr>
                <w:rFonts w:ascii="Arial" w:hAnsi="Arial" w:cs="Arial"/>
                <w:i/>
                <w:sz w:val="20"/>
                <w:szCs w:val="20"/>
              </w:rPr>
              <w:t>(Ký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77B25">
              <w:rPr>
                <w:rFonts w:ascii="Arial" w:hAnsi="Arial" w:cs="Arial"/>
                <w:i/>
                <w:sz w:val="20"/>
                <w:szCs w:val="20"/>
              </w:rPr>
              <w:t>tên, đóng dấu)</w:t>
            </w:r>
          </w:p>
          <w:p w14:paraId="2A75CBE7" w14:textId="77777777" w:rsidR="002F621C" w:rsidRPr="00077B25" w:rsidRDefault="002F621C" w:rsidP="002C3C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E0FF81" w14:textId="77777777" w:rsidR="002F621C" w:rsidRDefault="002F621C" w:rsidP="002F621C">
      <w:pPr>
        <w:adjustRightInd w:val="0"/>
        <w:snapToGrid w:val="0"/>
        <w:spacing w:after="0" w:line="240" w:lineRule="auto"/>
        <w:rPr>
          <w:rFonts w:ascii="Arial" w:hAnsi="Arial" w:cs="Arial"/>
          <w:b/>
          <w:sz w:val="20"/>
          <w:szCs w:val="20"/>
        </w:rPr>
        <w:sectPr w:rsidR="002F621C" w:rsidSect="002F621C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14:paraId="371F6D63" w14:textId="77777777" w:rsidR="002F621C" w:rsidRDefault="002F621C"/>
    <w:sectPr w:rsidR="002F6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21C"/>
    <w:rsid w:val="002F621C"/>
    <w:rsid w:val="00C1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3BA67"/>
  <w15:chartTrackingRefBased/>
  <w15:docId w15:val="{67C52C85-EAD8-47AA-BD52-E16C4C87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21C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2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2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2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2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2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2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2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2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2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2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2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21C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2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21C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2F62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2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2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21C"/>
    <w:rPr>
      <w:b/>
      <w:bCs/>
      <w:smallCaps/>
      <w:color w:val="2F5496" w:themeColor="accent1" w:themeShade="BF"/>
      <w:spacing w:val="5"/>
    </w:rPr>
  </w:style>
  <w:style w:type="character" w:customStyle="1" w:styleId="Khc">
    <w:name w:val="Khác_"/>
    <w:basedOn w:val="DefaultParagraphFont"/>
    <w:link w:val="Khc0"/>
    <w:rsid w:val="002F621C"/>
    <w:rPr>
      <w:rFonts w:ascii="Times New Roman" w:eastAsia="Times New Roman" w:hAnsi="Times New Roman" w:cs="Times New Roman"/>
      <w:sz w:val="26"/>
      <w:szCs w:val="26"/>
    </w:rPr>
  </w:style>
  <w:style w:type="paragraph" w:customStyle="1" w:styleId="Khc0">
    <w:name w:val="Khác"/>
    <w:basedOn w:val="Normal"/>
    <w:link w:val="Khc"/>
    <w:rsid w:val="002F621C"/>
    <w:pPr>
      <w:widowControl w:val="0"/>
      <w:spacing w:after="100" w:line="31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Vnbnnidung">
    <w:name w:val="Văn bản nội dung_"/>
    <w:link w:val="Vnbnnidung0"/>
    <w:rsid w:val="002F621C"/>
  </w:style>
  <w:style w:type="paragraph" w:customStyle="1" w:styleId="Vnbnnidung0">
    <w:name w:val="Văn bản nội dung"/>
    <w:basedOn w:val="Normal"/>
    <w:link w:val="Vnbnnidung"/>
    <w:rsid w:val="002F621C"/>
    <w:pPr>
      <w:widowControl w:val="0"/>
      <w:spacing w:after="60" w:line="257" w:lineRule="auto"/>
      <w:ind w:firstLine="400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1</cp:revision>
  <dcterms:created xsi:type="dcterms:W3CDTF">2026-06-19T04:47:00Z</dcterms:created>
  <dcterms:modified xsi:type="dcterms:W3CDTF">2026-06-19T04:47:00Z</dcterms:modified>
</cp:coreProperties>
</file>