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21" w:type="dxa"/>
        <w:tblBorders>
          <w:top w:val="nil"/>
          <w:bottom w:val="nil"/>
          <w:insideH w:val="nil"/>
          <w:insideV w:val="nil"/>
        </w:tblBorders>
        <w:tblCellMar>
          <w:left w:w="0" w:type="dxa"/>
          <w:right w:w="0" w:type="dxa"/>
        </w:tblCellMar>
        <w:tblLook w:val="04A0" w:firstRow="1" w:lastRow="0" w:firstColumn="1" w:lastColumn="0" w:noHBand="0" w:noVBand="1"/>
      </w:tblPr>
      <w:tblGrid>
        <w:gridCol w:w="2943"/>
        <w:gridCol w:w="6378"/>
      </w:tblGrid>
      <w:tr w:rsidR="005827A4" w:rsidRPr="009573BD" w14:paraId="56CD44F2" w14:textId="77777777" w:rsidTr="006D5EDB">
        <w:tc>
          <w:tcPr>
            <w:tcW w:w="2943" w:type="dxa"/>
            <w:tcBorders>
              <w:top w:val="nil"/>
              <w:left w:val="nil"/>
              <w:bottom w:val="nil"/>
              <w:right w:val="nil"/>
              <w:tl2br w:val="nil"/>
              <w:tr2bl w:val="nil"/>
            </w:tcBorders>
            <w:tcMar>
              <w:top w:w="0" w:type="dxa"/>
              <w:left w:w="108" w:type="dxa"/>
              <w:bottom w:w="0" w:type="dxa"/>
              <w:right w:w="108" w:type="dxa"/>
            </w:tcMar>
          </w:tcPr>
          <w:p w14:paraId="3C1226F9" w14:textId="01CF8857" w:rsidR="005827A4" w:rsidRPr="009573BD" w:rsidRDefault="005827A4" w:rsidP="006D5EDB">
            <w:pPr>
              <w:spacing w:before="120" w:after="120"/>
              <w:jc w:val="center"/>
              <w:rPr>
                <w:rFonts w:ascii="Arial" w:hAnsi="Arial" w:cs="Arial"/>
                <w:sz w:val="20"/>
                <w:szCs w:val="20"/>
                <w:vertAlign w:val="superscript"/>
              </w:rPr>
            </w:pPr>
            <w:r w:rsidRPr="009573BD">
              <w:rPr>
                <w:rFonts w:ascii="Arial" w:hAnsi="Arial" w:cs="Arial"/>
                <w:b/>
                <w:bCs/>
                <w:sz w:val="20"/>
                <w:szCs w:val="20"/>
              </w:rPr>
              <w:t>QUỐC HỘI</w:t>
            </w:r>
            <w:r w:rsidRPr="009573BD">
              <w:rPr>
                <w:rFonts w:ascii="Arial" w:hAnsi="Arial" w:cs="Arial"/>
                <w:b/>
                <w:bCs/>
                <w:sz w:val="20"/>
                <w:szCs w:val="20"/>
              </w:rPr>
              <w:br/>
            </w:r>
            <w:r w:rsidR="009573BD">
              <w:rPr>
                <w:rFonts w:ascii="Arial" w:hAnsi="Arial" w:cs="Arial"/>
                <w:sz w:val="20"/>
                <w:szCs w:val="20"/>
                <w:vertAlign w:val="superscript"/>
              </w:rPr>
              <w:t>____________</w:t>
            </w:r>
          </w:p>
        </w:tc>
        <w:tc>
          <w:tcPr>
            <w:tcW w:w="6378" w:type="dxa"/>
            <w:tcBorders>
              <w:top w:val="nil"/>
              <w:left w:val="nil"/>
              <w:bottom w:val="nil"/>
              <w:right w:val="nil"/>
              <w:tl2br w:val="nil"/>
              <w:tr2bl w:val="nil"/>
            </w:tcBorders>
            <w:tcMar>
              <w:top w:w="0" w:type="dxa"/>
              <w:left w:w="108" w:type="dxa"/>
              <w:bottom w:w="0" w:type="dxa"/>
              <w:right w:w="108" w:type="dxa"/>
            </w:tcMar>
          </w:tcPr>
          <w:p w14:paraId="1F6DEA96" w14:textId="298F37DF" w:rsidR="005827A4" w:rsidRPr="009573BD" w:rsidRDefault="005827A4" w:rsidP="006D5EDB">
            <w:pPr>
              <w:spacing w:before="120" w:after="120"/>
              <w:ind w:firstLine="33"/>
              <w:jc w:val="center"/>
              <w:rPr>
                <w:rFonts w:ascii="Arial" w:hAnsi="Arial" w:cs="Arial"/>
                <w:sz w:val="20"/>
                <w:szCs w:val="20"/>
                <w:vertAlign w:val="superscript"/>
              </w:rPr>
            </w:pPr>
            <w:r w:rsidRPr="009573BD">
              <w:rPr>
                <w:rFonts w:ascii="Arial" w:hAnsi="Arial" w:cs="Arial"/>
                <w:b/>
                <w:bCs/>
                <w:sz w:val="20"/>
                <w:szCs w:val="20"/>
              </w:rPr>
              <w:t>CỘNG HÒA XÃ HỘI CHỦ NGHĨA VIỆT NAM</w:t>
            </w:r>
            <w:r w:rsidRPr="009573BD">
              <w:rPr>
                <w:rFonts w:ascii="Arial" w:hAnsi="Arial" w:cs="Arial"/>
                <w:b/>
                <w:bCs/>
                <w:sz w:val="20"/>
                <w:szCs w:val="20"/>
              </w:rPr>
              <w:br/>
              <w:t>Độc lập - Tự do - Hạnh phúc</w:t>
            </w:r>
            <w:r w:rsidRPr="009573BD">
              <w:rPr>
                <w:rFonts w:ascii="Arial" w:hAnsi="Arial" w:cs="Arial"/>
                <w:b/>
                <w:bCs/>
                <w:sz w:val="20"/>
                <w:szCs w:val="20"/>
              </w:rPr>
              <w:br/>
            </w:r>
            <w:r w:rsidR="009573BD">
              <w:rPr>
                <w:rFonts w:ascii="Arial" w:hAnsi="Arial" w:cs="Arial"/>
                <w:sz w:val="20"/>
                <w:szCs w:val="20"/>
                <w:vertAlign w:val="superscript"/>
              </w:rPr>
              <w:t>_________________</w:t>
            </w:r>
          </w:p>
        </w:tc>
      </w:tr>
      <w:tr w:rsidR="005827A4" w:rsidRPr="009573BD" w14:paraId="1A88A439" w14:textId="77777777" w:rsidTr="006D5EDB">
        <w:tblPrEx>
          <w:tblBorders>
            <w:top w:val="none" w:sz="0" w:space="0" w:color="auto"/>
            <w:bottom w:val="none" w:sz="0" w:space="0" w:color="auto"/>
            <w:insideH w:val="none" w:sz="0" w:space="0" w:color="auto"/>
            <w:insideV w:val="none" w:sz="0" w:space="0" w:color="auto"/>
          </w:tblBorders>
        </w:tblPrEx>
        <w:trPr>
          <w:trHeight w:val="182"/>
        </w:trPr>
        <w:tc>
          <w:tcPr>
            <w:tcW w:w="2943" w:type="dxa"/>
            <w:tcBorders>
              <w:top w:val="nil"/>
              <w:left w:val="nil"/>
              <w:bottom w:val="nil"/>
              <w:right w:val="nil"/>
              <w:tl2br w:val="nil"/>
              <w:tr2bl w:val="nil"/>
            </w:tcBorders>
            <w:tcMar>
              <w:top w:w="0" w:type="dxa"/>
              <w:left w:w="108" w:type="dxa"/>
              <w:bottom w:w="0" w:type="dxa"/>
              <w:right w:w="108" w:type="dxa"/>
            </w:tcMar>
          </w:tcPr>
          <w:p w14:paraId="1BDAEA8F" w14:textId="77777777" w:rsidR="005827A4" w:rsidRPr="009573BD" w:rsidRDefault="005827A4" w:rsidP="006D5EDB">
            <w:pPr>
              <w:spacing w:before="120" w:after="120"/>
              <w:rPr>
                <w:rFonts w:ascii="Arial" w:hAnsi="Arial" w:cs="Arial"/>
                <w:sz w:val="20"/>
                <w:szCs w:val="20"/>
              </w:rPr>
            </w:pPr>
            <w:r w:rsidRPr="009573BD">
              <w:rPr>
                <w:rFonts w:ascii="Arial" w:hAnsi="Arial" w:cs="Arial"/>
                <w:sz w:val="20"/>
                <w:szCs w:val="20"/>
              </w:rPr>
              <w:t xml:space="preserve">Luật số: </w:t>
            </w:r>
            <w:r w:rsidR="00507F22" w:rsidRPr="009573BD">
              <w:rPr>
                <w:rFonts w:ascii="Arial" w:hAnsi="Arial" w:cs="Arial"/>
                <w:sz w:val="20"/>
                <w:szCs w:val="20"/>
              </w:rPr>
              <w:t xml:space="preserve">   </w:t>
            </w:r>
            <w:r w:rsidR="001739FF" w:rsidRPr="009573BD">
              <w:rPr>
                <w:rFonts w:ascii="Arial" w:hAnsi="Arial" w:cs="Arial"/>
                <w:sz w:val="20"/>
                <w:szCs w:val="20"/>
              </w:rPr>
              <w:t xml:space="preserve"> </w:t>
            </w:r>
            <w:r w:rsidRPr="009573BD">
              <w:rPr>
                <w:rFonts w:ascii="Arial" w:hAnsi="Arial" w:cs="Arial"/>
                <w:sz w:val="20"/>
                <w:szCs w:val="20"/>
              </w:rPr>
              <w:t>/</w:t>
            </w:r>
            <w:r w:rsidR="007C03F5" w:rsidRPr="009573BD">
              <w:rPr>
                <w:rFonts w:ascii="Arial" w:hAnsi="Arial" w:cs="Arial"/>
                <w:sz w:val="20"/>
                <w:szCs w:val="20"/>
              </w:rPr>
              <w:t>2026</w:t>
            </w:r>
            <w:r w:rsidRPr="009573BD">
              <w:rPr>
                <w:rFonts w:ascii="Arial" w:hAnsi="Arial" w:cs="Arial"/>
                <w:sz w:val="20"/>
                <w:szCs w:val="20"/>
              </w:rPr>
              <w:t>/QH15</w:t>
            </w:r>
          </w:p>
        </w:tc>
        <w:tc>
          <w:tcPr>
            <w:tcW w:w="6378" w:type="dxa"/>
            <w:tcBorders>
              <w:top w:val="nil"/>
              <w:left w:val="nil"/>
              <w:bottom w:val="nil"/>
              <w:right w:val="nil"/>
              <w:tl2br w:val="nil"/>
              <w:tr2bl w:val="nil"/>
            </w:tcBorders>
            <w:tcMar>
              <w:top w:w="0" w:type="dxa"/>
              <w:left w:w="108" w:type="dxa"/>
              <w:bottom w:w="0" w:type="dxa"/>
              <w:right w:w="108" w:type="dxa"/>
            </w:tcMar>
          </w:tcPr>
          <w:p w14:paraId="38651FFB" w14:textId="77777777" w:rsidR="005827A4" w:rsidRPr="009573BD" w:rsidRDefault="005827A4" w:rsidP="008110BF">
            <w:pPr>
              <w:spacing w:before="120" w:after="120"/>
              <w:jc w:val="center"/>
              <w:rPr>
                <w:rFonts w:ascii="Arial" w:hAnsi="Arial" w:cs="Arial"/>
                <w:sz w:val="20"/>
                <w:szCs w:val="20"/>
                <w:lang w:val="vi-VN"/>
              </w:rPr>
            </w:pPr>
            <w:r w:rsidRPr="009573BD">
              <w:rPr>
                <w:rFonts w:ascii="Arial" w:hAnsi="Arial" w:cs="Arial"/>
                <w:i/>
                <w:iCs/>
                <w:sz w:val="20"/>
                <w:szCs w:val="20"/>
              </w:rPr>
              <w:t xml:space="preserve">Hà Nội, ngày </w:t>
            </w:r>
            <w:r w:rsidR="007C03F5" w:rsidRPr="009573BD">
              <w:rPr>
                <w:rFonts w:ascii="Arial" w:hAnsi="Arial" w:cs="Arial"/>
                <w:i/>
                <w:iCs/>
                <w:sz w:val="20"/>
                <w:szCs w:val="20"/>
              </w:rPr>
              <w:t xml:space="preserve">    </w:t>
            </w:r>
            <w:r w:rsidRPr="009573BD">
              <w:rPr>
                <w:rFonts w:ascii="Arial" w:hAnsi="Arial" w:cs="Arial"/>
                <w:i/>
                <w:iCs/>
                <w:sz w:val="20"/>
                <w:szCs w:val="20"/>
              </w:rPr>
              <w:t xml:space="preserve"> tháng </w:t>
            </w:r>
            <w:r w:rsidR="007C03F5" w:rsidRPr="009573BD">
              <w:rPr>
                <w:rFonts w:ascii="Arial" w:hAnsi="Arial" w:cs="Arial"/>
                <w:i/>
                <w:iCs/>
                <w:sz w:val="20"/>
                <w:szCs w:val="20"/>
              </w:rPr>
              <w:t xml:space="preserve">    </w:t>
            </w:r>
            <w:r w:rsidRPr="009573BD">
              <w:rPr>
                <w:rFonts w:ascii="Arial" w:hAnsi="Arial" w:cs="Arial"/>
                <w:i/>
                <w:iCs/>
                <w:sz w:val="20"/>
                <w:szCs w:val="20"/>
              </w:rPr>
              <w:t xml:space="preserve"> năm 20</w:t>
            </w:r>
            <w:r w:rsidR="00DD0A84" w:rsidRPr="009573BD">
              <w:rPr>
                <w:rFonts w:ascii="Arial" w:hAnsi="Arial" w:cs="Arial"/>
                <w:i/>
                <w:iCs/>
                <w:sz w:val="20"/>
                <w:szCs w:val="20"/>
              </w:rPr>
              <w:t>2</w:t>
            </w:r>
            <w:r w:rsidR="007C03F5" w:rsidRPr="009573BD">
              <w:rPr>
                <w:rFonts w:ascii="Arial" w:hAnsi="Arial" w:cs="Arial"/>
                <w:i/>
                <w:iCs/>
                <w:sz w:val="20"/>
                <w:szCs w:val="20"/>
              </w:rPr>
              <w:t>6</w:t>
            </w:r>
          </w:p>
        </w:tc>
      </w:tr>
    </w:tbl>
    <w:p w14:paraId="0710CF7D" w14:textId="3A79EE18" w:rsidR="005827A4" w:rsidRPr="009573BD" w:rsidRDefault="005827A4" w:rsidP="00746E90">
      <w:pPr>
        <w:ind w:firstLine="709"/>
        <w:rPr>
          <w:rFonts w:ascii="Arial" w:hAnsi="Arial" w:cs="Arial"/>
          <w:sz w:val="20"/>
          <w:szCs w:val="20"/>
        </w:rPr>
      </w:pPr>
      <w:r w:rsidRPr="009573BD">
        <w:rPr>
          <w:rFonts w:ascii="Arial" w:hAnsi="Arial" w:cs="Arial"/>
          <w:sz w:val="20"/>
          <w:szCs w:val="20"/>
        </w:rPr>
        <w:t> </w:t>
      </w:r>
    </w:p>
    <w:p w14:paraId="74283219" w14:textId="77777777" w:rsidR="009573BD" w:rsidRPr="009573BD" w:rsidRDefault="009573BD" w:rsidP="009573BD">
      <w:pPr>
        <w:rPr>
          <w:rFonts w:ascii="Arial" w:hAnsi="Arial" w:cs="Arial"/>
          <w:sz w:val="20"/>
          <w:szCs w:val="20"/>
        </w:rPr>
      </w:pPr>
      <w:bookmarkStart w:id="0" w:name="loai_1"/>
      <w:r w:rsidRPr="009573BD">
        <w:rPr>
          <w:rFonts w:ascii="Arial" w:hAnsi="Arial" w:cs="Arial"/>
          <w:sz w:val="20"/>
          <w:szCs w:val="20"/>
        </w:rPr>
        <w:t>Dự thảo ngày</w:t>
      </w:r>
    </w:p>
    <w:p w14:paraId="4516EAA2" w14:textId="77777777" w:rsidR="009573BD" w:rsidRPr="009573BD" w:rsidRDefault="009573BD" w:rsidP="009573BD">
      <w:pPr>
        <w:rPr>
          <w:rFonts w:ascii="Arial" w:hAnsi="Arial" w:cs="Arial"/>
          <w:sz w:val="20"/>
          <w:szCs w:val="20"/>
        </w:rPr>
      </w:pPr>
      <w:r w:rsidRPr="009573BD">
        <w:rPr>
          <w:rFonts w:ascii="Arial" w:hAnsi="Arial" w:cs="Arial"/>
          <w:sz w:val="20"/>
          <w:szCs w:val="20"/>
        </w:rPr>
        <w:t>24/7/2026</w:t>
      </w:r>
    </w:p>
    <w:p w14:paraId="2AF4AB67" w14:textId="77777777" w:rsidR="005827A4" w:rsidRPr="009573BD" w:rsidRDefault="005827A4" w:rsidP="009573BD">
      <w:pPr>
        <w:jc w:val="center"/>
        <w:rPr>
          <w:rFonts w:ascii="Arial" w:hAnsi="Arial" w:cs="Arial"/>
          <w:b/>
          <w:sz w:val="20"/>
          <w:szCs w:val="20"/>
        </w:rPr>
      </w:pPr>
      <w:bookmarkStart w:id="1" w:name="_GoBack"/>
      <w:r w:rsidRPr="009573BD">
        <w:rPr>
          <w:rFonts w:ascii="Arial" w:hAnsi="Arial" w:cs="Arial"/>
          <w:b/>
          <w:bCs/>
          <w:sz w:val="20"/>
          <w:szCs w:val="20"/>
        </w:rPr>
        <w:t>LUẬT</w:t>
      </w:r>
      <w:bookmarkEnd w:id="0"/>
    </w:p>
    <w:p w14:paraId="076062B7" w14:textId="77777777" w:rsidR="005827A4" w:rsidRPr="009573BD" w:rsidRDefault="005827A4" w:rsidP="009573BD">
      <w:pPr>
        <w:jc w:val="center"/>
        <w:rPr>
          <w:rFonts w:ascii="Arial" w:hAnsi="Arial" w:cs="Arial"/>
          <w:b/>
          <w:sz w:val="20"/>
          <w:szCs w:val="20"/>
          <w:lang w:val="vi-VN"/>
        </w:rPr>
      </w:pPr>
      <w:bookmarkStart w:id="2" w:name="loai_1_name"/>
      <w:r w:rsidRPr="009573BD">
        <w:rPr>
          <w:rFonts w:ascii="Arial" w:hAnsi="Arial" w:cs="Arial"/>
          <w:b/>
          <w:sz w:val="20"/>
          <w:szCs w:val="20"/>
        </w:rPr>
        <w:t>SỬA ĐỔI, BỔ SUNG ĐIỀU</w:t>
      </w:r>
      <w:r w:rsidR="00093F3B" w:rsidRPr="009573BD">
        <w:rPr>
          <w:rFonts w:ascii="Arial" w:hAnsi="Arial" w:cs="Arial"/>
          <w:b/>
          <w:sz w:val="20"/>
          <w:szCs w:val="20"/>
        </w:rPr>
        <w:t xml:space="preserve"> 6 VÀ PHỤ LỤC IV VỀ DANH MỤC NGÀNH, NGHỀ ĐẦU TƯ KINH DOANH CÓ ĐIỀU KIỆN</w:t>
      </w:r>
      <w:r w:rsidRPr="009573BD">
        <w:rPr>
          <w:rFonts w:ascii="Arial" w:hAnsi="Arial" w:cs="Arial"/>
          <w:b/>
          <w:sz w:val="20"/>
          <w:szCs w:val="20"/>
        </w:rPr>
        <w:t xml:space="preserve"> CỦA </w:t>
      </w:r>
      <w:bookmarkEnd w:id="2"/>
      <w:r w:rsidR="00DD0A84" w:rsidRPr="009573BD">
        <w:rPr>
          <w:rFonts w:ascii="Arial" w:hAnsi="Arial" w:cs="Arial"/>
          <w:b/>
          <w:sz w:val="20"/>
          <w:szCs w:val="20"/>
          <w:lang w:val="vi-VN"/>
        </w:rPr>
        <w:t>LUẬT ĐẦU TƯ</w:t>
      </w:r>
    </w:p>
    <w:bookmarkEnd w:id="1"/>
    <w:p w14:paraId="17B7C739" w14:textId="77777777" w:rsidR="005827A4" w:rsidRPr="009573BD" w:rsidRDefault="005827A4" w:rsidP="00365A7F">
      <w:pPr>
        <w:tabs>
          <w:tab w:val="left" w:pos="851"/>
        </w:tabs>
        <w:spacing w:before="120" w:after="120" w:line="360" w:lineRule="exact"/>
        <w:ind w:firstLine="567"/>
        <w:jc w:val="both"/>
        <w:rPr>
          <w:rFonts w:ascii="Arial" w:hAnsi="Arial" w:cs="Arial"/>
          <w:sz w:val="20"/>
          <w:szCs w:val="20"/>
          <w:lang w:val="vi-VN"/>
        </w:rPr>
      </w:pPr>
      <w:r w:rsidRPr="009573BD">
        <w:rPr>
          <w:rFonts w:ascii="Arial" w:hAnsi="Arial" w:cs="Arial"/>
          <w:i/>
          <w:iCs/>
          <w:sz w:val="20"/>
          <w:szCs w:val="20"/>
          <w:lang w:val="vi-VN"/>
        </w:rPr>
        <w:t xml:space="preserve">Căn cứ </w:t>
      </w:r>
      <w:bookmarkStart w:id="3" w:name="tvpllink_khhhnejlqt"/>
      <w:r w:rsidRPr="009573BD">
        <w:rPr>
          <w:rFonts w:ascii="Arial" w:hAnsi="Arial" w:cs="Arial"/>
          <w:i/>
          <w:iCs/>
          <w:sz w:val="20"/>
          <w:szCs w:val="20"/>
          <w:lang w:val="vi-VN"/>
        </w:rPr>
        <w:t>Hiến pháp nước Cộng hòa xã hội chủ nghĩa Việt Nam</w:t>
      </w:r>
      <w:bookmarkEnd w:id="3"/>
      <w:r w:rsidR="00167E21" w:rsidRPr="009573BD">
        <w:rPr>
          <w:rFonts w:ascii="Arial" w:hAnsi="Arial" w:cs="Arial"/>
          <w:i/>
          <w:iCs/>
          <w:sz w:val="20"/>
          <w:szCs w:val="20"/>
        </w:rPr>
        <w:t xml:space="preserve"> đã được sửa đổi, bổ sung một số điều theo Nghị quyết số 203/2025/QH15</w:t>
      </w:r>
      <w:r w:rsidRPr="009573BD">
        <w:rPr>
          <w:rFonts w:ascii="Arial" w:hAnsi="Arial" w:cs="Arial"/>
          <w:i/>
          <w:iCs/>
          <w:sz w:val="20"/>
          <w:szCs w:val="20"/>
          <w:lang w:val="vi-VN"/>
        </w:rPr>
        <w:t>;</w:t>
      </w:r>
    </w:p>
    <w:p w14:paraId="006286CA" w14:textId="174DE4A8" w:rsidR="00042433" w:rsidRPr="009573BD" w:rsidRDefault="005827A4" w:rsidP="00365A7F">
      <w:pPr>
        <w:tabs>
          <w:tab w:val="left" w:pos="851"/>
        </w:tabs>
        <w:spacing w:before="120" w:after="120" w:line="360" w:lineRule="exact"/>
        <w:ind w:firstLine="567"/>
        <w:jc w:val="both"/>
        <w:rPr>
          <w:rFonts w:ascii="Arial" w:hAnsi="Arial" w:cs="Arial"/>
          <w:i/>
          <w:iCs/>
          <w:sz w:val="20"/>
          <w:szCs w:val="20"/>
        </w:rPr>
      </w:pPr>
      <w:r w:rsidRPr="009573BD">
        <w:rPr>
          <w:rFonts w:ascii="Arial" w:hAnsi="Arial" w:cs="Arial"/>
          <w:i/>
          <w:iCs/>
          <w:sz w:val="20"/>
          <w:szCs w:val="20"/>
          <w:lang w:val="vi-VN"/>
        </w:rPr>
        <w:t>Quốc hội ban hành</w:t>
      </w:r>
      <w:r w:rsidR="00CA62E6" w:rsidRPr="009573BD">
        <w:rPr>
          <w:rFonts w:ascii="Arial" w:hAnsi="Arial" w:cs="Arial"/>
          <w:i/>
          <w:iCs/>
          <w:sz w:val="20"/>
          <w:szCs w:val="20"/>
          <w:lang w:val="vi-VN"/>
        </w:rPr>
        <w:t xml:space="preserve"> Luật </w:t>
      </w:r>
      <w:r w:rsidR="00093F3B" w:rsidRPr="009573BD">
        <w:rPr>
          <w:rFonts w:ascii="Arial" w:hAnsi="Arial" w:cs="Arial"/>
          <w:i/>
          <w:iCs/>
          <w:sz w:val="20"/>
          <w:szCs w:val="20"/>
          <w:lang w:val="vi-VN"/>
        </w:rPr>
        <w:t xml:space="preserve">sửa đổi, bổ sung </w:t>
      </w:r>
      <w:r w:rsidR="00093F3B" w:rsidRPr="009573BD">
        <w:rPr>
          <w:rFonts w:ascii="Arial" w:hAnsi="Arial" w:cs="Arial"/>
          <w:i/>
          <w:iCs/>
          <w:sz w:val="20"/>
          <w:szCs w:val="20"/>
        </w:rPr>
        <w:t>Đ</w:t>
      </w:r>
      <w:r w:rsidR="00093F3B" w:rsidRPr="009573BD">
        <w:rPr>
          <w:rFonts w:ascii="Arial" w:hAnsi="Arial" w:cs="Arial"/>
          <w:i/>
          <w:iCs/>
          <w:sz w:val="20"/>
          <w:szCs w:val="20"/>
          <w:lang w:val="vi-VN"/>
        </w:rPr>
        <w:t xml:space="preserve">iều 6 và </w:t>
      </w:r>
      <w:r w:rsidR="00093F3B" w:rsidRPr="009573BD">
        <w:rPr>
          <w:rFonts w:ascii="Arial" w:hAnsi="Arial" w:cs="Arial"/>
          <w:i/>
          <w:iCs/>
          <w:sz w:val="20"/>
          <w:szCs w:val="20"/>
        </w:rPr>
        <w:t>P</w:t>
      </w:r>
      <w:r w:rsidR="00093F3B" w:rsidRPr="009573BD">
        <w:rPr>
          <w:rFonts w:ascii="Arial" w:hAnsi="Arial" w:cs="Arial"/>
          <w:i/>
          <w:iCs/>
          <w:sz w:val="20"/>
          <w:szCs w:val="20"/>
          <w:lang w:val="vi-VN"/>
        </w:rPr>
        <w:t xml:space="preserve">hụ lục </w:t>
      </w:r>
      <w:r w:rsidR="00093F3B" w:rsidRPr="009573BD">
        <w:rPr>
          <w:rFonts w:ascii="Arial" w:hAnsi="Arial" w:cs="Arial"/>
          <w:i/>
          <w:iCs/>
          <w:sz w:val="20"/>
          <w:szCs w:val="20"/>
        </w:rPr>
        <w:t>IV</w:t>
      </w:r>
      <w:r w:rsidR="00093F3B" w:rsidRPr="009573BD">
        <w:rPr>
          <w:rFonts w:ascii="Arial" w:hAnsi="Arial" w:cs="Arial"/>
          <w:i/>
          <w:iCs/>
          <w:sz w:val="20"/>
          <w:szCs w:val="20"/>
          <w:lang w:val="vi-VN"/>
        </w:rPr>
        <w:t xml:space="preserve"> về </w:t>
      </w:r>
      <w:r w:rsidR="00093F3B" w:rsidRPr="009573BD">
        <w:rPr>
          <w:rFonts w:ascii="Arial" w:hAnsi="Arial" w:cs="Arial"/>
          <w:i/>
          <w:iCs/>
          <w:sz w:val="20"/>
          <w:szCs w:val="20"/>
        </w:rPr>
        <w:t>D</w:t>
      </w:r>
      <w:r w:rsidR="00093F3B" w:rsidRPr="009573BD">
        <w:rPr>
          <w:rFonts w:ascii="Arial" w:hAnsi="Arial" w:cs="Arial"/>
          <w:i/>
          <w:iCs/>
          <w:sz w:val="20"/>
          <w:szCs w:val="20"/>
          <w:lang w:val="vi-VN"/>
        </w:rPr>
        <w:t xml:space="preserve">anh mục ngành, nghề đầu tư kinh doanh có điều kiện của </w:t>
      </w:r>
      <w:r w:rsidR="00093F3B" w:rsidRPr="009573BD">
        <w:rPr>
          <w:rFonts w:ascii="Arial" w:hAnsi="Arial" w:cs="Arial"/>
          <w:i/>
          <w:iCs/>
          <w:sz w:val="20"/>
          <w:szCs w:val="20"/>
        </w:rPr>
        <w:t>L</w:t>
      </w:r>
      <w:r w:rsidR="00093F3B" w:rsidRPr="009573BD">
        <w:rPr>
          <w:rFonts w:ascii="Arial" w:hAnsi="Arial" w:cs="Arial"/>
          <w:i/>
          <w:iCs/>
          <w:sz w:val="20"/>
          <w:szCs w:val="20"/>
          <w:lang w:val="vi-VN"/>
        </w:rPr>
        <w:t xml:space="preserve">uật </w:t>
      </w:r>
      <w:r w:rsidR="00093F3B" w:rsidRPr="009573BD">
        <w:rPr>
          <w:rFonts w:ascii="Arial" w:hAnsi="Arial" w:cs="Arial"/>
          <w:i/>
          <w:iCs/>
          <w:sz w:val="20"/>
          <w:szCs w:val="20"/>
        </w:rPr>
        <w:t>Đ</w:t>
      </w:r>
      <w:r w:rsidR="00093F3B" w:rsidRPr="009573BD">
        <w:rPr>
          <w:rFonts w:ascii="Arial" w:hAnsi="Arial" w:cs="Arial"/>
          <w:i/>
          <w:iCs/>
          <w:sz w:val="20"/>
          <w:szCs w:val="20"/>
          <w:lang w:val="vi-VN"/>
        </w:rPr>
        <w:t>ầu tư</w:t>
      </w:r>
      <w:r w:rsidR="00093F3B" w:rsidRPr="009573BD">
        <w:rPr>
          <w:rFonts w:ascii="Arial" w:hAnsi="Arial" w:cs="Arial"/>
          <w:i/>
          <w:iCs/>
          <w:sz w:val="20"/>
          <w:szCs w:val="20"/>
        </w:rPr>
        <w:t xml:space="preserve"> </w:t>
      </w:r>
      <w:r w:rsidR="00AB7C9C" w:rsidRPr="009573BD">
        <w:rPr>
          <w:rFonts w:ascii="Arial" w:hAnsi="Arial" w:cs="Arial"/>
          <w:i/>
          <w:iCs/>
          <w:sz w:val="20"/>
          <w:szCs w:val="20"/>
          <w:lang w:val="vi-VN"/>
        </w:rPr>
        <w:t xml:space="preserve">số </w:t>
      </w:r>
      <w:r w:rsidR="007C03F5" w:rsidRPr="009573BD">
        <w:rPr>
          <w:rFonts w:ascii="Arial" w:hAnsi="Arial" w:cs="Arial"/>
          <w:i/>
          <w:iCs/>
          <w:sz w:val="20"/>
          <w:szCs w:val="20"/>
        </w:rPr>
        <w:t>143</w:t>
      </w:r>
      <w:r w:rsidR="00AB7C9C" w:rsidRPr="009573BD">
        <w:rPr>
          <w:rFonts w:ascii="Arial" w:hAnsi="Arial" w:cs="Arial"/>
          <w:i/>
          <w:iCs/>
          <w:sz w:val="20"/>
          <w:szCs w:val="20"/>
          <w:lang w:val="vi-VN"/>
        </w:rPr>
        <w:t>/</w:t>
      </w:r>
      <w:r w:rsidR="007C03F5" w:rsidRPr="009573BD">
        <w:rPr>
          <w:rFonts w:ascii="Arial" w:hAnsi="Arial" w:cs="Arial"/>
          <w:i/>
          <w:iCs/>
          <w:sz w:val="20"/>
          <w:szCs w:val="20"/>
        </w:rPr>
        <w:t>202</w:t>
      </w:r>
      <w:r w:rsidR="005B4094" w:rsidRPr="009573BD">
        <w:rPr>
          <w:rFonts w:ascii="Arial" w:hAnsi="Arial" w:cs="Arial"/>
          <w:i/>
          <w:iCs/>
          <w:sz w:val="20"/>
          <w:szCs w:val="20"/>
        </w:rPr>
        <w:t>5</w:t>
      </w:r>
      <w:r w:rsidR="00AB7C9C" w:rsidRPr="009573BD">
        <w:rPr>
          <w:rFonts w:ascii="Arial" w:hAnsi="Arial" w:cs="Arial"/>
          <w:i/>
          <w:iCs/>
          <w:sz w:val="20"/>
          <w:szCs w:val="20"/>
          <w:lang w:val="vi-VN"/>
        </w:rPr>
        <w:t>/QH1</w:t>
      </w:r>
      <w:r w:rsidR="007C03F5" w:rsidRPr="009573BD">
        <w:rPr>
          <w:rFonts w:ascii="Arial" w:hAnsi="Arial" w:cs="Arial"/>
          <w:i/>
          <w:iCs/>
          <w:sz w:val="20"/>
          <w:szCs w:val="20"/>
        </w:rPr>
        <w:t>5</w:t>
      </w:r>
      <w:r w:rsidR="00C21C0B" w:rsidRPr="009573BD">
        <w:rPr>
          <w:rFonts w:ascii="Arial" w:hAnsi="Arial" w:cs="Arial"/>
          <w:i/>
          <w:iCs/>
          <w:sz w:val="20"/>
          <w:szCs w:val="20"/>
        </w:rPr>
        <w:t>.</w:t>
      </w:r>
    </w:p>
    <w:p w14:paraId="5ED9A5E2" w14:textId="77777777" w:rsidR="007C03F5" w:rsidRPr="009573BD" w:rsidRDefault="007C03F5" w:rsidP="00746E90">
      <w:pPr>
        <w:tabs>
          <w:tab w:val="left" w:pos="851"/>
        </w:tabs>
        <w:ind w:firstLine="567"/>
        <w:jc w:val="both"/>
        <w:rPr>
          <w:rFonts w:ascii="Arial" w:hAnsi="Arial" w:cs="Arial"/>
          <w:i/>
          <w:iCs/>
          <w:sz w:val="20"/>
          <w:szCs w:val="20"/>
        </w:rPr>
      </w:pPr>
    </w:p>
    <w:p w14:paraId="5EBDB946" w14:textId="77777777" w:rsidR="005E4712" w:rsidRPr="009573BD" w:rsidRDefault="005827A4" w:rsidP="003F5F67">
      <w:pPr>
        <w:tabs>
          <w:tab w:val="left" w:pos="851"/>
          <w:tab w:val="left" w:pos="1021"/>
        </w:tabs>
        <w:spacing w:before="120" w:after="120" w:line="360" w:lineRule="exact"/>
        <w:ind w:firstLine="567"/>
        <w:jc w:val="both"/>
        <w:rPr>
          <w:rFonts w:ascii="Arial" w:hAnsi="Arial" w:cs="Arial"/>
          <w:b/>
          <w:sz w:val="20"/>
          <w:szCs w:val="20"/>
          <w:shd w:val="clear" w:color="auto" w:fill="FFFFFF"/>
        </w:rPr>
      </w:pPr>
      <w:bookmarkStart w:id="4" w:name="dieu_1"/>
      <w:r w:rsidRPr="009573BD">
        <w:rPr>
          <w:rFonts w:ascii="Arial" w:hAnsi="Arial" w:cs="Arial"/>
          <w:b/>
          <w:bCs/>
          <w:sz w:val="20"/>
          <w:szCs w:val="20"/>
          <w:lang w:val="vi-VN"/>
        </w:rPr>
        <w:t xml:space="preserve">Điều 1. </w:t>
      </w:r>
      <w:r w:rsidR="00115812" w:rsidRPr="009573BD">
        <w:rPr>
          <w:rFonts w:ascii="Arial" w:hAnsi="Arial" w:cs="Arial"/>
          <w:b/>
          <w:sz w:val="20"/>
          <w:szCs w:val="20"/>
          <w:shd w:val="clear" w:color="auto" w:fill="FFFFFF"/>
          <w:lang w:val="nl-NL"/>
        </w:rPr>
        <w:t>Sửa đổi, bổ sung</w:t>
      </w:r>
      <w:r w:rsidR="00966A54" w:rsidRPr="009573BD">
        <w:rPr>
          <w:rFonts w:ascii="Arial" w:hAnsi="Arial" w:cs="Arial"/>
          <w:b/>
          <w:sz w:val="20"/>
          <w:szCs w:val="20"/>
          <w:shd w:val="clear" w:color="auto" w:fill="FFFFFF"/>
          <w:lang w:val="nl-NL"/>
        </w:rPr>
        <w:t xml:space="preserve"> </w:t>
      </w:r>
      <w:r w:rsidR="00093F3B" w:rsidRPr="009573BD">
        <w:rPr>
          <w:rFonts w:ascii="Arial" w:hAnsi="Arial" w:cs="Arial"/>
          <w:b/>
          <w:sz w:val="20"/>
          <w:szCs w:val="20"/>
          <w:shd w:val="clear" w:color="auto" w:fill="FFFFFF"/>
          <w:lang w:val="nl-NL"/>
        </w:rPr>
        <w:t xml:space="preserve">Điều 6 </w:t>
      </w:r>
      <w:r w:rsidR="00AA20C6" w:rsidRPr="009573BD">
        <w:rPr>
          <w:rFonts w:ascii="Arial" w:hAnsi="Arial" w:cs="Arial"/>
          <w:b/>
          <w:sz w:val="20"/>
          <w:szCs w:val="20"/>
          <w:shd w:val="clear" w:color="auto" w:fill="FFFFFF"/>
        </w:rPr>
        <w:t>của Luật Đầu tư số 143/2025/QH15</w:t>
      </w:r>
    </w:p>
    <w:p w14:paraId="2F79A96B" w14:textId="77777777" w:rsidR="005E471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sz w:val="20"/>
          <w:szCs w:val="20"/>
        </w:rPr>
      </w:pPr>
      <w:bookmarkStart w:id="5" w:name="dieu_10"/>
      <w:bookmarkEnd w:id="4"/>
      <w:r w:rsidRPr="009573BD">
        <w:rPr>
          <w:rFonts w:ascii="Arial" w:hAnsi="Arial" w:cs="Arial"/>
          <w:sz w:val="20"/>
          <w:szCs w:val="20"/>
        </w:rPr>
        <w:t>Bổ sung điểm m vào sau điểm l khoản 1 Điều 6 như sau:</w:t>
      </w:r>
    </w:p>
    <w:p w14:paraId="6965326E" w14:textId="77777777" w:rsidR="009D61A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color w:val="FF0000"/>
          <w:spacing w:val="-4"/>
          <w:sz w:val="20"/>
          <w:szCs w:val="20"/>
        </w:rPr>
      </w:pPr>
      <w:r w:rsidRPr="009573BD">
        <w:rPr>
          <w:rFonts w:ascii="Arial" w:hAnsi="Arial" w:cs="Arial"/>
          <w:spacing w:val="-4"/>
          <w:sz w:val="20"/>
          <w:szCs w:val="20"/>
        </w:rPr>
        <w:t xml:space="preserve">“m) Kinh doanh khí </w:t>
      </w:r>
      <w:r w:rsidRPr="009573BD">
        <w:rPr>
          <w:rFonts w:ascii="Arial" w:hAnsi="Arial" w:cs="Arial"/>
          <w:iCs/>
          <w:spacing w:val="-4"/>
          <w:sz w:val="20"/>
          <w:szCs w:val="20"/>
        </w:rPr>
        <w:t>N</w:t>
      </w:r>
      <w:r w:rsidRPr="009573BD">
        <w:rPr>
          <w:rFonts w:ascii="Arial" w:hAnsi="Arial" w:cs="Arial"/>
          <w:iCs/>
          <w:spacing w:val="-4"/>
          <w:sz w:val="20"/>
          <w:szCs w:val="20"/>
          <w:vertAlign w:val="subscript"/>
        </w:rPr>
        <w:t>2</w:t>
      </w:r>
      <w:r w:rsidRPr="009573BD">
        <w:rPr>
          <w:rFonts w:ascii="Arial" w:hAnsi="Arial" w:cs="Arial"/>
          <w:iCs/>
          <w:spacing w:val="-4"/>
          <w:sz w:val="20"/>
          <w:szCs w:val="20"/>
        </w:rPr>
        <w:t>O</w:t>
      </w:r>
      <w:r w:rsidRPr="009573BD">
        <w:rPr>
          <w:rFonts w:ascii="Arial" w:hAnsi="Arial" w:cs="Arial"/>
          <w:spacing w:val="-4"/>
          <w:sz w:val="20"/>
          <w:szCs w:val="20"/>
        </w:rPr>
        <w:t xml:space="preserve"> để sử dụng cho con người qua đường hô hấp, ngoài mục đích y tế,</w:t>
      </w:r>
      <w:r w:rsidRPr="009573BD">
        <w:rPr>
          <w:rFonts w:ascii="Arial" w:hAnsi="Arial" w:cs="Arial"/>
          <w:bCs/>
          <w:iCs/>
          <w:spacing w:val="-4"/>
          <w:sz w:val="20"/>
          <w:szCs w:val="20"/>
        </w:rPr>
        <w:t xml:space="preserve"> công nghệ thực phẩm và kiểm nghiệm, nghiên cứu khoa học.</w:t>
      </w:r>
      <w:r w:rsidRPr="009573BD">
        <w:rPr>
          <w:rFonts w:ascii="Arial" w:hAnsi="Arial" w:cs="Arial"/>
          <w:spacing w:val="-4"/>
          <w:sz w:val="20"/>
          <w:szCs w:val="20"/>
        </w:rPr>
        <w:t xml:space="preserve">”. </w:t>
      </w:r>
      <w:r w:rsidRPr="009573BD">
        <w:rPr>
          <w:rFonts w:ascii="Arial" w:hAnsi="Arial" w:cs="Arial"/>
          <w:iCs/>
          <w:color w:val="FF0000"/>
          <w:spacing w:val="-4"/>
          <w:sz w:val="20"/>
          <w:szCs w:val="20"/>
        </w:rPr>
        <w:t xml:space="preserve"> </w:t>
      </w:r>
    </w:p>
    <w:p w14:paraId="6A4C8784" w14:textId="77777777" w:rsidR="0048375C" w:rsidRPr="009573BD" w:rsidRDefault="00AA20C6" w:rsidP="0048375C">
      <w:pPr>
        <w:tabs>
          <w:tab w:val="left" w:pos="851"/>
          <w:tab w:val="left" w:pos="1021"/>
        </w:tabs>
        <w:spacing w:before="120" w:after="120" w:line="360" w:lineRule="exact"/>
        <w:ind w:firstLine="567"/>
        <w:jc w:val="both"/>
        <w:rPr>
          <w:rFonts w:ascii="Arial" w:hAnsi="Arial" w:cs="Arial"/>
          <w:b/>
          <w:iCs/>
          <w:sz w:val="20"/>
          <w:szCs w:val="20"/>
          <w:shd w:val="clear" w:color="auto" w:fill="FFFFFF"/>
        </w:rPr>
      </w:pPr>
      <w:r w:rsidRPr="009573BD">
        <w:rPr>
          <w:rFonts w:ascii="Arial" w:hAnsi="Arial" w:cs="Arial"/>
          <w:b/>
          <w:bCs/>
          <w:iCs/>
          <w:sz w:val="20"/>
          <w:szCs w:val="20"/>
          <w:lang w:val="vi-VN"/>
        </w:rPr>
        <w:t xml:space="preserve">Điều </w:t>
      </w:r>
      <w:r w:rsidRPr="009573BD">
        <w:rPr>
          <w:rFonts w:ascii="Arial" w:hAnsi="Arial" w:cs="Arial"/>
          <w:b/>
          <w:bCs/>
          <w:iCs/>
          <w:sz w:val="20"/>
          <w:szCs w:val="20"/>
        </w:rPr>
        <w:t>2</w:t>
      </w:r>
      <w:r w:rsidRPr="009573BD">
        <w:rPr>
          <w:rFonts w:ascii="Arial" w:hAnsi="Arial" w:cs="Arial"/>
          <w:b/>
          <w:bCs/>
          <w:iCs/>
          <w:sz w:val="20"/>
          <w:szCs w:val="20"/>
          <w:lang w:val="vi-VN"/>
        </w:rPr>
        <w:t xml:space="preserve">. </w:t>
      </w:r>
      <w:r w:rsidRPr="009573BD">
        <w:rPr>
          <w:rFonts w:ascii="Arial" w:hAnsi="Arial" w:cs="Arial"/>
          <w:b/>
          <w:iCs/>
          <w:sz w:val="20"/>
          <w:szCs w:val="20"/>
          <w:shd w:val="clear" w:color="auto" w:fill="FFFFFF"/>
          <w:lang w:val="nl-NL"/>
        </w:rPr>
        <w:t>Sửa đổi, bổ sung Phụ lục IV</w:t>
      </w:r>
      <w:r w:rsidRPr="009573BD">
        <w:rPr>
          <w:rFonts w:ascii="Arial" w:hAnsi="Arial" w:cs="Arial"/>
          <w:b/>
          <w:iCs/>
          <w:sz w:val="20"/>
          <w:szCs w:val="20"/>
          <w:shd w:val="clear" w:color="auto" w:fill="FFFFFF"/>
        </w:rPr>
        <w:t xml:space="preserve"> của Luật Đầu tư số 143/2025/QH15</w:t>
      </w:r>
    </w:p>
    <w:p w14:paraId="14F7BFD4" w14:textId="77777777" w:rsidR="005E471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sz w:val="20"/>
          <w:szCs w:val="20"/>
        </w:rPr>
      </w:pPr>
      <w:r w:rsidRPr="009573BD">
        <w:rPr>
          <w:rFonts w:ascii="Arial" w:hAnsi="Arial" w:cs="Arial"/>
          <w:sz w:val="20"/>
          <w:szCs w:val="20"/>
        </w:rPr>
        <w:t>Thay thế Phụ lục IV về Danh mục ngành, nghề đầu tư kinh doanh có điều kiện bằng Phụ lục ban hành kèm theo Luật này.</w:t>
      </w:r>
    </w:p>
    <w:bookmarkEnd w:id="5"/>
    <w:p w14:paraId="7F86D891" w14:textId="77777777" w:rsidR="0048375C" w:rsidRPr="009573BD" w:rsidRDefault="00AA20C6" w:rsidP="0048375C">
      <w:pPr>
        <w:widowControl w:val="0"/>
        <w:shd w:val="clear" w:color="auto" w:fill="FFFFFF"/>
        <w:tabs>
          <w:tab w:val="left" w:pos="851"/>
          <w:tab w:val="left" w:pos="1021"/>
        </w:tabs>
        <w:spacing w:before="120" w:after="120" w:line="360" w:lineRule="exact"/>
        <w:ind w:firstLine="567"/>
        <w:jc w:val="both"/>
        <w:rPr>
          <w:rFonts w:ascii="Arial" w:hAnsi="Arial" w:cs="Arial"/>
          <w:b/>
          <w:bCs/>
          <w:iCs/>
          <w:sz w:val="20"/>
          <w:szCs w:val="20"/>
        </w:rPr>
      </w:pPr>
      <w:r w:rsidRPr="009573BD">
        <w:rPr>
          <w:rFonts w:ascii="Arial" w:hAnsi="Arial" w:cs="Arial"/>
          <w:b/>
          <w:bCs/>
          <w:iCs/>
          <w:sz w:val="20"/>
          <w:szCs w:val="20"/>
          <w:lang w:val="vi-VN"/>
        </w:rPr>
        <w:t xml:space="preserve">Điều </w:t>
      </w:r>
      <w:r w:rsidRPr="009573BD">
        <w:rPr>
          <w:rFonts w:ascii="Arial" w:hAnsi="Arial" w:cs="Arial"/>
          <w:b/>
          <w:bCs/>
          <w:iCs/>
          <w:sz w:val="20"/>
          <w:szCs w:val="20"/>
        </w:rPr>
        <w:t>3</w:t>
      </w:r>
      <w:r w:rsidRPr="009573BD">
        <w:rPr>
          <w:rFonts w:ascii="Arial" w:hAnsi="Arial" w:cs="Arial"/>
          <w:b/>
          <w:bCs/>
          <w:iCs/>
          <w:sz w:val="20"/>
          <w:szCs w:val="20"/>
          <w:lang w:val="vi-VN"/>
        </w:rPr>
        <w:t xml:space="preserve">. </w:t>
      </w:r>
      <w:r w:rsidRPr="009573BD">
        <w:rPr>
          <w:rFonts w:ascii="Arial" w:hAnsi="Arial" w:cs="Arial"/>
          <w:b/>
          <w:iCs/>
          <w:sz w:val="20"/>
          <w:szCs w:val="20"/>
        </w:rPr>
        <w:t>Sửa đổi, bổ sung một số điều của các luật có liên quan đến ngành, nghề đầu tư kinh doanh có điều kiện</w:t>
      </w:r>
    </w:p>
    <w:p w14:paraId="732F277C" w14:textId="77777777" w:rsidR="00AF10F4"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iCs/>
          <w:sz w:val="20"/>
          <w:szCs w:val="20"/>
        </w:rPr>
      </w:pPr>
      <w:r w:rsidRPr="009573BD">
        <w:rPr>
          <w:rFonts w:ascii="Arial" w:hAnsi="Arial" w:cs="Arial"/>
          <w:iCs/>
          <w:sz w:val="20"/>
          <w:szCs w:val="20"/>
        </w:rPr>
        <w:t xml:space="preserve">1. Sửa đổi, bổ sung khoản 1, khoản 2 Điều 88 Luật Xây dựng số 135/2025/QH15 </w:t>
      </w:r>
    </w:p>
    <w:p w14:paraId="730AC724" w14:textId="77777777" w:rsidR="00AF10F4"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iCs/>
          <w:sz w:val="20"/>
          <w:szCs w:val="20"/>
        </w:rPr>
      </w:pPr>
      <w:r w:rsidRPr="009573BD">
        <w:rPr>
          <w:rFonts w:ascii="Arial" w:hAnsi="Arial" w:cs="Arial"/>
          <w:iCs/>
          <w:sz w:val="20"/>
          <w:szCs w:val="20"/>
        </w:rPr>
        <w:t xml:space="preserve">a) Sửa đổi, bổ sung khoản 1 như sau: </w:t>
      </w:r>
    </w:p>
    <w:p w14:paraId="7F869D18" w14:textId="77777777" w:rsidR="00AF10F4"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iCs/>
          <w:spacing w:val="-4"/>
          <w:sz w:val="20"/>
          <w:szCs w:val="20"/>
        </w:rPr>
      </w:pPr>
      <w:r w:rsidRPr="009573BD">
        <w:rPr>
          <w:rFonts w:ascii="Arial" w:hAnsi="Arial" w:cs="Arial"/>
          <w:iCs/>
          <w:spacing w:val="-4"/>
          <w:sz w:val="20"/>
          <w:szCs w:val="20"/>
        </w:rPr>
        <w:t xml:space="preserve">“1. Cá nhân đảm nhận chức danh trong hoạt động xây dựng phải có chứng chỉ hành nghề hoạt động xây dựng tương ứng theo quy định của Luật này, bao gồm: chủ nhiệm, chủ trì lập quy hoạch đô thị và nông thôn; chủ nhiệm khảo sát xây dựng; chủ nhiệm, chủ trì thiết kế, thẩm tra thiết kế xây dựng; giám sát thi công xây dựng. Chứng chỉ hành nghề được phân thành hạng I, hạng II và hạng III.”. </w:t>
      </w:r>
    </w:p>
    <w:p w14:paraId="6A45AD02" w14:textId="77777777" w:rsidR="00AF10F4"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iCs/>
          <w:sz w:val="20"/>
          <w:szCs w:val="20"/>
        </w:rPr>
      </w:pPr>
      <w:r w:rsidRPr="009573BD">
        <w:rPr>
          <w:rFonts w:ascii="Arial" w:hAnsi="Arial" w:cs="Arial"/>
          <w:iCs/>
          <w:sz w:val="20"/>
          <w:szCs w:val="20"/>
        </w:rPr>
        <w:t xml:space="preserve">b) Sửa đổi, bổ sung khoản 2 như sau: </w:t>
      </w:r>
    </w:p>
    <w:p w14:paraId="0E0B1958" w14:textId="77777777" w:rsidR="00AF10F4"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iCs/>
          <w:spacing w:val="4"/>
          <w:sz w:val="20"/>
          <w:szCs w:val="20"/>
        </w:rPr>
      </w:pPr>
      <w:r w:rsidRPr="009573BD">
        <w:rPr>
          <w:rFonts w:ascii="Arial" w:hAnsi="Arial" w:cs="Arial"/>
          <w:iCs/>
          <w:spacing w:val="4"/>
          <w:sz w:val="20"/>
          <w:szCs w:val="20"/>
        </w:rPr>
        <w:t>“2. Cá nhân đảm nhận chức danh giám đốc quản lý dự án đầu tư xây dựng, chỉ huy trưởng công trường phải đáp ứng điều kiện năng lực, kinh nghiệm nghề nghiệp.”.</w:t>
      </w:r>
    </w:p>
    <w:p w14:paraId="5AD802DC" w14:textId="77777777" w:rsidR="00306C76"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iCs/>
          <w:sz w:val="20"/>
          <w:szCs w:val="20"/>
        </w:rPr>
      </w:pPr>
      <w:r w:rsidRPr="009573BD">
        <w:rPr>
          <w:rFonts w:ascii="Arial" w:hAnsi="Arial" w:cs="Arial"/>
          <w:iCs/>
          <w:sz w:val="20"/>
          <w:szCs w:val="20"/>
        </w:rPr>
        <w:t>2. Bãi bỏ khoản 6 Điều 29 của Luật Đường bộ số 35/2024/QH15.</w:t>
      </w:r>
    </w:p>
    <w:p w14:paraId="2BF28D1C" w14:textId="77777777" w:rsidR="00472B85" w:rsidRPr="009573BD" w:rsidRDefault="00AA20C6" w:rsidP="00472B85">
      <w:pPr>
        <w:widowControl w:val="0"/>
        <w:shd w:val="clear" w:color="auto" w:fill="FFFFFF"/>
        <w:tabs>
          <w:tab w:val="left" w:pos="851"/>
          <w:tab w:val="left" w:pos="1021"/>
        </w:tabs>
        <w:spacing w:before="120" w:after="120" w:line="360" w:lineRule="exact"/>
        <w:ind w:firstLine="567"/>
        <w:jc w:val="both"/>
        <w:rPr>
          <w:rFonts w:ascii="Arial" w:hAnsi="Arial" w:cs="Arial"/>
          <w:b/>
          <w:bCs/>
          <w:sz w:val="20"/>
          <w:szCs w:val="20"/>
        </w:rPr>
      </w:pPr>
      <w:r w:rsidRPr="009573BD">
        <w:rPr>
          <w:rFonts w:ascii="Arial" w:hAnsi="Arial" w:cs="Arial"/>
          <w:b/>
          <w:bCs/>
          <w:sz w:val="20"/>
          <w:szCs w:val="20"/>
          <w:lang w:val="vi-VN"/>
        </w:rPr>
        <w:t xml:space="preserve">Điều </w:t>
      </w:r>
      <w:r w:rsidRPr="009573BD">
        <w:rPr>
          <w:rFonts w:ascii="Arial" w:hAnsi="Arial" w:cs="Arial"/>
          <w:b/>
          <w:bCs/>
          <w:sz w:val="20"/>
          <w:szCs w:val="20"/>
        </w:rPr>
        <w:t>4</w:t>
      </w:r>
      <w:r w:rsidRPr="009573BD">
        <w:rPr>
          <w:rFonts w:ascii="Arial" w:hAnsi="Arial" w:cs="Arial"/>
          <w:b/>
          <w:bCs/>
          <w:sz w:val="20"/>
          <w:szCs w:val="20"/>
          <w:lang w:val="vi-VN"/>
        </w:rPr>
        <w:t xml:space="preserve">. </w:t>
      </w:r>
      <w:r w:rsidRPr="009573BD">
        <w:rPr>
          <w:rFonts w:ascii="Arial" w:hAnsi="Arial" w:cs="Arial"/>
          <w:b/>
          <w:bCs/>
          <w:sz w:val="20"/>
          <w:szCs w:val="20"/>
        </w:rPr>
        <w:t>Hiệu lực thi hành</w:t>
      </w:r>
    </w:p>
    <w:p w14:paraId="131C4730" w14:textId="77777777" w:rsidR="00472B85" w:rsidRPr="009573BD" w:rsidRDefault="00AA20C6" w:rsidP="00472B85">
      <w:pPr>
        <w:widowControl w:val="0"/>
        <w:shd w:val="clear" w:color="auto" w:fill="FFFFFF"/>
        <w:tabs>
          <w:tab w:val="left" w:pos="851"/>
          <w:tab w:val="left" w:pos="1021"/>
        </w:tabs>
        <w:spacing w:before="120" w:after="120" w:line="360" w:lineRule="exact"/>
        <w:ind w:firstLine="567"/>
        <w:jc w:val="both"/>
        <w:rPr>
          <w:rFonts w:ascii="Arial" w:hAnsi="Arial" w:cs="Arial"/>
          <w:bCs/>
          <w:iCs/>
          <w:sz w:val="20"/>
          <w:szCs w:val="20"/>
        </w:rPr>
      </w:pPr>
      <w:r w:rsidRPr="009573BD">
        <w:rPr>
          <w:rFonts w:ascii="Arial" w:hAnsi="Arial" w:cs="Arial"/>
          <w:bCs/>
          <w:iCs/>
          <w:sz w:val="20"/>
          <w:szCs w:val="20"/>
        </w:rPr>
        <w:t xml:space="preserve">1. </w:t>
      </w:r>
      <w:r w:rsidRPr="009573BD">
        <w:rPr>
          <w:rFonts w:ascii="Arial" w:hAnsi="Arial" w:cs="Arial"/>
          <w:bCs/>
          <w:iCs/>
          <w:sz w:val="20"/>
          <w:szCs w:val="20"/>
          <w:lang w:val="vi-VN"/>
        </w:rPr>
        <w:t xml:space="preserve">Luật này có hiệu lực thi hành </w:t>
      </w:r>
      <w:r w:rsidRPr="009573BD">
        <w:rPr>
          <w:rFonts w:ascii="Arial" w:hAnsi="Arial" w:cs="Arial"/>
          <w:bCs/>
          <w:iCs/>
          <w:sz w:val="20"/>
          <w:szCs w:val="20"/>
        </w:rPr>
        <w:t xml:space="preserve">kể </w:t>
      </w:r>
      <w:r w:rsidRPr="009573BD">
        <w:rPr>
          <w:rFonts w:ascii="Arial" w:hAnsi="Arial" w:cs="Arial"/>
          <w:bCs/>
          <w:iCs/>
          <w:sz w:val="20"/>
          <w:szCs w:val="20"/>
          <w:lang w:val="vi-VN"/>
        </w:rPr>
        <w:t xml:space="preserve">từ </w:t>
      </w:r>
      <w:r w:rsidRPr="009573BD">
        <w:rPr>
          <w:rFonts w:ascii="Arial" w:hAnsi="Arial" w:cs="Arial"/>
          <w:bCs/>
          <w:iCs/>
          <w:sz w:val="20"/>
          <w:szCs w:val="20"/>
        </w:rPr>
        <w:t xml:space="preserve">ngày 01 tháng 3 năm 2027, trừ trường hợp quy định tại </w:t>
      </w:r>
      <w:r w:rsidRPr="009573BD">
        <w:rPr>
          <w:rFonts w:ascii="Arial" w:hAnsi="Arial" w:cs="Arial"/>
          <w:bCs/>
          <w:iCs/>
          <w:sz w:val="20"/>
          <w:szCs w:val="20"/>
        </w:rPr>
        <w:lastRenderedPageBreak/>
        <w:t>khoản 2 Điều này.</w:t>
      </w:r>
      <w:r w:rsidRPr="009573BD">
        <w:rPr>
          <w:rFonts w:ascii="Arial" w:hAnsi="Arial" w:cs="Arial"/>
          <w:bCs/>
          <w:iCs/>
          <w:sz w:val="20"/>
          <w:szCs w:val="20"/>
          <w:lang w:val="vi-VN"/>
        </w:rPr>
        <w:t xml:space="preserve">  </w:t>
      </w:r>
    </w:p>
    <w:p w14:paraId="3EE3B203" w14:textId="011172A8" w:rsidR="00472B85" w:rsidRPr="009573BD" w:rsidRDefault="00AA20C6" w:rsidP="00472B85">
      <w:pPr>
        <w:widowControl w:val="0"/>
        <w:shd w:val="clear" w:color="auto" w:fill="FFFFFF"/>
        <w:tabs>
          <w:tab w:val="left" w:pos="851"/>
          <w:tab w:val="left" w:pos="1021"/>
        </w:tabs>
        <w:spacing w:before="120" w:after="120" w:line="360" w:lineRule="exact"/>
        <w:ind w:firstLine="567"/>
        <w:jc w:val="both"/>
        <w:rPr>
          <w:rFonts w:ascii="Arial" w:hAnsi="Arial" w:cs="Arial"/>
          <w:bCs/>
          <w:iCs/>
          <w:sz w:val="20"/>
          <w:szCs w:val="20"/>
        </w:rPr>
      </w:pPr>
      <w:r w:rsidRPr="009573BD">
        <w:rPr>
          <w:rFonts w:ascii="Arial" w:hAnsi="Arial" w:cs="Arial"/>
          <w:bCs/>
          <w:iCs/>
          <w:sz w:val="20"/>
          <w:szCs w:val="20"/>
        </w:rPr>
        <w:t>2. Điều 1</w:t>
      </w:r>
      <w:r w:rsidR="00AC4203" w:rsidRPr="009573BD">
        <w:rPr>
          <w:rFonts w:ascii="Arial" w:hAnsi="Arial" w:cs="Arial"/>
          <w:bCs/>
          <w:iCs/>
          <w:sz w:val="20"/>
          <w:szCs w:val="20"/>
        </w:rPr>
        <w:t>, Điều 3</w:t>
      </w:r>
      <w:r w:rsidRPr="009573BD">
        <w:rPr>
          <w:rFonts w:ascii="Arial" w:hAnsi="Arial" w:cs="Arial"/>
          <w:bCs/>
          <w:iCs/>
          <w:sz w:val="20"/>
          <w:szCs w:val="20"/>
        </w:rPr>
        <w:t xml:space="preserve"> và khoản 1 Điều 5 của Luật này </w:t>
      </w:r>
      <w:r w:rsidRPr="009573BD">
        <w:rPr>
          <w:rFonts w:ascii="Arial" w:hAnsi="Arial" w:cs="Arial"/>
          <w:bCs/>
          <w:iCs/>
          <w:sz w:val="20"/>
          <w:szCs w:val="20"/>
          <w:lang w:val="vi-VN"/>
        </w:rPr>
        <w:t xml:space="preserve">có hiệu lực thi hành </w:t>
      </w:r>
      <w:r w:rsidRPr="009573BD">
        <w:rPr>
          <w:rFonts w:ascii="Arial" w:hAnsi="Arial" w:cs="Arial"/>
          <w:bCs/>
          <w:iCs/>
          <w:sz w:val="20"/>
          <w:szCs w:val="20"/>
        </w:rPr>
        <w:t xml:space="preserve">kể </w:t>
      </w:r>
      <w:r w:rsidRPr="009573BD">
        <w:rPr>
          <w:rFonts w:ascii="Arial" w:hAnsi="Arial" w:cs="Arial"/>
          <w:bCs/>
          <w:iCs/>
          <w:sz w:val="20"/>
          <w:szCs w:val="20"/>
          <w:lang w:val="vi-VN"/>
        </w:rPr>
        <w:t xml:space="preserve">từ </w:t>
      </w:r>
      <w:r w:rsidRPr="009573BD">
        <w:rPr>
          <w:rFonts w:ascii="Arial" w:hAnsi="Arial" w:cs="Arial"/>
          <w:bCs/>
          <w:iCs/>
          <w:sz w:val="20"/>
          <w:szCs w:val="20"/>
        </w:rPr>
        <w:t>ngày Luật này được ký ban hành.</w:t>
      </w:r>
    </w:p>
    <w:p w14:paraId="4030F20F" w14:textId="77777777" w:rsidR="005E471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b/>
          <w:sz w:val="20"/>
          <w:szCs w:val="20"/>
        </w:rPr>
      </w:pPr>
      <w:r w:rsidRPr="009573BD">
        <w:rPr>
          <w:rFonts w:ascii="Arial" w:hAnsi="Arial" w:cs="Arial"/>
          <w:b/>
          <w:sz w:val="20"/>
          <w:szCs w:val="20"/>
          <w:lang w:val="vi-VN"/>
        </w:rPr>
        <w:t xml:space="preserve">Điều </w:t>
      </w:r>
      <w:r w:rsidRPr="009573BD">
        <w:rPr>
          <w:rFonts w:ascii="Arial" w:hAnsi="Arial" w:cs="Arial"/>
          <w:b/>
          <w:sz w:val="20"/>
          <w:szCs w:val="20"/>
        </w:rPr>
        <w:t>5</w:t>
      </w:r>
      <w:r w:rsidRPr="009573BD">
        <w:rPr>
          <w:rFonts w:ascii="Arial" w:hAnsi="Arial" w:cs="Arial"/>
          <w:b/>
          <w:sz w:val="20"/>
          <w:szCs w:val="20"/>
          <w:lang w:val="vi-VN"/>
        </w:rPr>
        <w:t>. Điều khoản chuyển tiếp</w:t>
      </w:r>
    </w:p>
    <w:p w14:paraId="30C3028A" w14:textId="77777777" w:rsidR="005E471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bCs/>
          <w:iCs/>
          <w:spacing w:val="4"/>
          <w:sz w:val="20"/>
          <w:szCs w:val="20"/>
        </w:rPr>
      </w:pPr>
      <w:r w:rsidRPr="009573BD">
        <w:rPr>
          <w:rFonts w:ascii="Arial" w:hAnsi="Arial" w:cs="Arial"/>
          <w:bCs/>
          <w:iCs/>
          <w:spacing w:val="4"/>
          <w:sz w:val="20"/>
          <w:szCs w:val="20"/>
        </w:rPr>
        <w:t>1. Hợp đồng kinh doanh khí</w:t>
      </w:r>
      <w:r w:rsidRPr="009573BD">
        <w:rPr>
          <w:rFonts w:ascii="Arial" w:hAnsi="Arial" w:cs="Arial"/>
          <w:bCs/>
          <w:spacing w:val="4"/>
          <w:sz w:val="20"/>
          <w:szCs w:val="20"/>
        </w:rPr>
        <w:t xml:space="preserve"> </w:t>
      </w:r>
      <w:r w:rsidRPr="009573BD">
        <w:rPr>
          <w:rFonts w:ascii="Arial" w:hAnsi="Arial" w:cs="Arial"/>
          <w:bCs/>
          <w:sz w:val="20"/>
          <w:szCs w:val="20"/>
        </w:rPr>
        <w:t>N</w:t>
      </w:r>
      <w:r w:rsidRPr="009573BD">
        <w:rPr>
          <w:rFonts w:ascii="Arial" w:hAnsi="Arial" w:cs="Arial"/>
          <w:bCs/>
          <w:sz w:val="20"/>
          <w:szCs w:val="20"/>
          <w:vertAlign w:val="subscript"/>
        </w:rPr>
        <w:t>2</w:t>
      </w:r>
      <w:r w:rsidRPr="009573BD">
        <w:rPr>
          <w:rFonts w:ascii="Arial" w:hAnsi="Arial" w:cs="Arial"/>
          <w:bCs/>
          <w:sz w:val="20"/>
          <w:szCs w:val="20"/>
        </w:rPr>
        <w:t>O</w:t>
      </w:r>
      <w:r w:rsidRPr="009573BD">
        <w:rPr>
          <w:rFonts w:ascii="Arial" w:hAnsi="Arial" w:cs="Arial"/>
          <w:bCs/>
          <w:iCs/>
          <w:spacing w:val="4"/>
          <w:sz w:val="20"/>
          <w:szCs w:val="20"/>
        </w:rPr>
        <w:t xml:space="preserve"> để sử dụng cho con người qua đường hô hấp, ngoài mục đích </w:t>
      </w:r>
      <w:r w:rsidRPr="009573BD">
        <w:rPr>
          <w:rFonts w:ascii="Arial" w:hAnsi="Arial" w:cs="Arial"/>
          <w:sz w:val="20"/>
          <w:szCs w:val="20"/>
        </w:rPr>
        <w:t>y tế,</w:t>
      </w:r>
      <w:r w:rsidRPr="009573BD">
        <w:rPr>
          <w:rFonts w:ascii="Arial" w:hAnsi="Arial" w:cs="Arial"/>
          <w:bCs/>
          <w:iCs/>
          <w:sz w:val="20"/>
          <w:szCs w:val="20"/>
        </w:rPr>
        <w:t xml:space="preserve"> công nghệ thực phẩm và kiểm nghiệm, nghiên cứu khoa học</w:t>
      </w:r>
      <w:r w:rsidRPr="009573BD">
        <w:rPr>
          <w:rFonts w:ascii="Arial" w:hAnsi="Arial" w:cs="Arial"/>
          <w:bCs/>
          <w:iCs/>
          <w:spacing w:val="4"/>
          <w:sz w:val="20"/>
          <w:szCs w:val="20"/>
        </w:rPr>
        <w:t xml:space="preserve"> ký kết trước ngày Luật này có hiệu lực thi hành chấm dứt hiệu lực kể từ ngày Luật này có hiệu lực thi hành; các bên tham gia hợp đồng được thực hiện các hoạt động để thanh lý hợp đồng theo quy định của pháp luật về dân sự và quy định khác của pháp luật có liên quan.</w:t>
      </w:r>
    </w:p>
    <w:p w14:paraId="444540D9" w14:textId="77777777" w:rsidR="009D61A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bCs/>
          <w:iCs/>
          <w:spacing w:val="4"/>
          <w:sz w:val="20"/>
          <w:szCs w:val="20"/>
        </w:rPr>
      </w:pPr>
      <w:r w:rsidRPr="009573BD">
        <w:rPr>
          <w:rFonts w:ascii="Arial" w:hAnsi="Arial" w:cs="Arial"/>
          <w:bCs/>
          <w:iCs/>
          <w:spacing w:val="4"/>
          <w:sz w:val="20"/>
          <w:szCs w:val="20"/>
        </w:rPr>
        <w:t>2.</w:t>
      </w:r>
      <w:r w:rsidRPr="009573BD">
        <w:rPr>
          <w:rFonts w:ascii="Arial" w:hAnsi="Arial" w:cs="Arial"/>
          <w:spacing w:val="4"/>
          <w:sz w:val="20"/>
          <w:szCs w:val="20"/>
        </w:rPr>
        <w:t xml:space="preserve"> </w:t>
      </w:r>
      <w:r w:rsidRPr="009573BD">
        <w:rPr>
          <w:rFonts w:ascii="Arial" w:hAnsi="Arial" w:cs="Arial"/>
          <w:bCs/>
          <w:iCs/>
          <w:spacing w:val="4"/>
          <w:sz w:val="20"/>
          <w:szCs w:val="20"/>
        </w:rPr>
        <w:t>Đối với các ngành, nghề đầu tư kinh doanh có điều kiện quy định tại Phụ lục IV của Luật Đầu tư số 143/2025/QH15 nhưng đã bị bãi bỏ theo quy định của Luật này thì thực hiện như sau:</w:t>
      </w:r>
    </w:p>
    <w:p w14:paraId="2FD5A112" w14:textId="77777777" w:rsidR="009D61A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bCs/>
          <w:iCs/>
          <w:spacing w:val="4"/>
          <w:sz w:val="20"/>
          <w:szCs w:val="20"/>
        </w:rPr>
      </w:pPr>
      <w:r w:rsidRPr="009573BD">
        <w:rPr>
          <w:rFonts w:ascii="Arial" w:hAnsi="Arial" w:cs="Arial"/>
          <w:bCs/>
          <w:iCs/>
          <w:spacing w:val="4"/>
          <w:sz w:val="20"/>
          <w:szCs w:val="20"/>
        </w:rPr>
        <w:t>a) Tổ chức, cá nhân được hoạt động đầu tư kinh doanh trong các ngành, nghề này mà không cần đáp ứng điều kiện đầu tư kinh doanh;</w:t>
      </w:r>
    </w:p>
    <w:p w14:paraId="3190FA05" w14:textId="77777777" w:rsidR="009D61A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bCs/>
          <w:iCs/>
          <w:spacing w:val="4"/>
          <w:sz w:val="20"/>
          <w:szCs w:val="20"/>
        </w:rPr>
      </w:pPr>
      <w:r w:rsidRPr="009573BD">
        <w:rPr>
          <w:rFonts w:ascii="Arial" w:hAnsi="Arial" w:cs="Arial"/>
          <w:bCs/>
          <w:iCs/>
          <w:spacing w:val="4"/>
          <w:sz w:val="20"/>
          <w:szCs w:val="20"/>
        </w:rPr>
        <w:t>b) Trường hợp có nhu cầu, tổ chức, cá nhân được tiếp tục sử dụng các loại giấy phép, giấy chứng nhận, chứng chỉ, văn bản xác nhận hoặc hình thức văn bản cho phép đầu tư kinh doanh khác do cơ quan nhà nước có thẩm quyền đã cấp đến hết thời hạn của văn bản, giấy tờ đó mà không phải thực hiện thủ tục cấp, điều chỉnh, gia hạn.</w:t>
      </w:r>
    </w:p>
    <w:p w14:paraId="21D45A6D" w14:textId="77777777" w:rsidR="009D61A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bCs/>
          <w:iCs/>
          <w:spacing w:val="4"/>
          <w:sz w:val="20"/>
          <w:szCs w:val="20"/>
        </w:rPr>
      </w:pPr>
      <w:r w:rsidRPr="009573BD">
        <w:rPr>
          <w:rFonts w:ascii="Arial" w:hAnsi="Arial" w:cs="Arial"/>
          <w:bCs/>
          <w:iCs/>
          <w:spacing w:val="4"/>
          <w:sz w:val="20"/>
          <w:szCs w:val="20"/>
        </w:rPr>
        <w:t>Trường hợp không xác định thời hạn, các văn bản, giấy tờ này được tiếp tục sử dụng trong thời hạn 01 năm kể từ ngày Luật này có hiệu lực thi hành, trừ trường hợp pháp luật có quy định khác;</w:t>
      </w:r>
    </w:p>
    <w:p w14:paraId="6A9DBB72" w14:textId="77777777" w:rsidR="005E471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spacing w:val="4"/>
          <w:sz w:val="20"/>
          <w:szCs w:val="20"/>
        </w:rPr>
      </w:pPr>
      <w:r w:rsidRPr="009573BD">
        <w:rPr>
          <w:rFonts w:ascii="Arial" w:hAnsi="Arial" w:cs="Arial"/>
          <w:bCs/>
          <w:iCs/>
          <w:spacing w:val="4"/>
          <w:sz w:val="20"/>
          <w:szCs w:val="20"/>
        </w:rPr>
        <w:t xml:space="preserve">c) Trường hợp hồ sơ đề nghị cấp, điều chỉnh các loại giấy phép, giấy chứng nhận, chứng chỉ, văn bản xác nhận hoặc hình thức văn bản cho phép đầu tư, kinh doanh khác đã được cơ quan nhà nước có thẩm quyền tiếp nhận hợp lệ trước ngày </w:t>
      </w:r>
      <w:r w:rsidRPr="009573BD">
        <w:rPr>
          <w:rFonts w:ascii="Arial" w:hAnsi="Arial" w:cs="Arial"/>
          <w:bCs/>
          <w:iCs/>
          <w:sz w:val="20"/>
          <w:szCs w:val="20"/>
          <w:lang w:val="vi-VN"/>
        </w:rPr>
        <w:t>Luật này có hiệu lực thi hành</w:t>
      </w:r>
      <w:r w:rsidRPr="009573BD">
        <w:rPr>
          <w:rFonts w:ascii="Arial" w:hAnsi="Arial" w:cs="Arial"/>
          <w:bCs/>
          <w:iCs/>
          <w:sz w:val="20"/>
          <w:szCs w:val="20"/>
        </w:rPr>
        <w:t xml:space="preserve"> nhưng chưa trả kết quả, </w:t>
      </w:r>
      <w:r w:rsidRPr="009573BD">
        <w:rPr>
          <w:rFonts w:ascii="Arial" w:hAnsi="Arial" w:cs="Arial"/>
          <w:bCs/>
          <w:iCs/>
          <w:spacing w:val="4"/>
          <w:sz w:val="20"/>
          <w:szCs w:val="20"/>
        </w:rPr>
        <w:t>cơ quan nhà nước có thẩm quyền thông báo về việc ngừng giải quyết và trả hồ sơ cho cá nhân, tổ chức đã nộp.</w:t>
      </w:r>
      <w:r w:rsidRPr="009573BD">
        <w:rPr>
          <w:rFonts w:ascii="Arial" w:hAnsi="Arial" w:cs="Arial"/>
          <w:spacing w:val="4"/>
          <w:sz w:val="20"/>
          <w:szCs w:val="20"/>
        </w:rPr>
        <w:t xml:space="preserve"> </w:t>
      </w:r>
    </w:p>
    <w:p w14:paraId="402CF8EE" w14:textId="77777777" w:rsidR="005E471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bCs/>
          <w:iCs/>
          <w:spacing w:val="4"/>
          <w:sz w:val="20"/>
          <w:szCs w:val="20"/>
        </w:rPr>
      </w:pPr>
      <w:r w:rsidRPr="009573BD">
        <w:rPr>
          <w:rFonts w:ascii="Arial" w:hAnsi="Arial" w:cs="Arial"/>
          <w:bCs/>
          <w:iCs/>
          <w:spacing w:val="4"/>
          <w:sz w:val="20"/>
          <w:szCs w:val="20"/>
        </w:rPr>
        <w:t>3. Bộ, cơ quan ngang bộ có trách nhiệm nghiên cứu, quy định giải pháp, phương án quản lý thay thế đối với các ngành, nghề đầu tư kinh doanh có điều kiện được bãi bỏ, sửa đổi tại Phụ lục của Luật này, đảm bảo hiệu lực, hiệu quả của công tác quản lý nhà nước.</w:t>
      </w:r>
    </w:p>
    <w:p w14:paraId="1856873F" w14:textId="77777777" w:rsidR="009D61A2" w:rsidRPr="009573BD" w:rsidRDefault="00AA20C6" w:rsidP="003F5F67">
      <w:pPr>
        <w:widowControl w:val="0"/>
        <w:shd w:val="clear" w:color="auto" w:fill="FFFFFF"/>
        <w:tabs>
          <w:tab w:val="left" w:pos="851"/>
          <w:tab w:val="left" w:pos="1021"/>
        </w:tabs>
        <w:spacing w:before="120" w:after="120" w:line="360" w:lineRule="exact"/>
        <w:ind w:firstLine="567"/>
        <w:jc w:val="both"/>
        <w:rPr>
          <w:rFonts w:ascii="Arial" w:hAnsi="Arial" w:cs="Arial"/>
          <w:i/>
          <w:iCs/>
          <w:sz w:val="20"/>
          <w:szCs w:val="20"/>
        </w:rPr>
      </w:pPr>
      <w:r w:rsidRPr="009573BD">
        <w:rPr>
          <w:rFonts w:ascii="Arial" w:hAnsi="Arial" w:cs="Arial"/>
          <w:i/>
          <w:iCs/>
          <w:sz w:val="20"/>
          <w:szCs w:val="20"/>
          <w:lang w:val="vi-VN"/>
        </w:rPr>
        <w:t>Luật này được Quốc hội nước Cộng hòa xã hội chủ nghĩa Việt Nam khóa XV</w:t>
      </w:r>
      <w:r w:rsidRPr="009573BD">
        <w:rPr>
          <w:rFonts w:ascii="Arial" w:hAnsi="Arial" w:cs="Arial"/>
          <w:i/>
          <w:iCs/>
          <w:sz w:val="20"/>
          <w:szCs w:val="20"/>
        </w:rPr>
        <w:t>I</w:t>
      </w:r>
      <w:r w:rsidRPr="009573BD">
        <w:rPr>
          <w:rFonts w:ascii="Arial" w:hAnsi="Arial" w:cs="Arial"/>
          <w:i/>
          <w:iCs/>
          <w:sz w:val="20"/>
          <w:szCs w:val="20"/>
          <w:lang w:val="vi-VN"/>
        </w:rPr>
        <w:t xml:space="preserve">, </w:t>
      </w:r>
      <w:r w:rsidR="006F0D98" w:rsidRPr="009573BD">
        <w:rPr>
          <w:rFonts w:ascii="Arial" w:hAnsi="Arial" w:cs="Arial"/>
          <w:i/>
          <w:iCs/>
          <w:sz w:val="20"/>
          <w:szCs w:val="20"/>
        </w:rPr>
        <w:t xml:space="preserve">Kỳ họp không thường lệ thứ Nhất </w:t>
      </w:r>
      <w:r w:rsidRPr="009573BD">
        <w:rPr>
          <w:rFonts w:ascii="Arial" w:hAnsi="Arial" w:cs="Arial"/>
          <w:i/>
          <w:iCs/>
          <w:sz w:val="20"/>
          <w:szCs w:val="20"/>
          <w:lang w:val="vi-VN"/>
        </w:rPr>
        <w:t xml:space="preserve">thông qua ngày </w:t>
      </w:r>
      <w:r w:rsidRPr="009573BD">
        <w:rPr>
          <w:rFonts w:ascii="Arial" w:hAnsi="Arial" w:cs="Arial"/>
          <w:i/>
          <w:iCs/>
          <w:sz w:val="20"/>
          <w:szCs w:val="20"/>
        </w:rPr>
        <w:t>…</w:t>
      </w:r>
      <w:r w:rsidRPr="009573BD">
        <w:rPr>
          <w:rFonts w:ascii="Arial" w:hAnsi="Arial" w:cs="Arial"/>
          <w:i/>
          <w:iCs/>
          <w:sz w:val="20"/>
          <w:szCs w:val="20"/>
          <w:lang w:val="vi-VN"/>
        </w:rPr>
        <w:t xml:space="preserve"> tháng</w:t>
      </w:r>
      <w:r w:rsidRPr="009573BD">
        <w:rPr>
          <w:rFonts w:ascii="Arial" w:hAnsi="Arial" w:cs="Arial"/>
          <w:i/>
          <w:iCs/>
          <w:sz w:val="20"/>
          <w:szCs w:val="20"/>
        </w:rPr>
        <w:t xml:space="preserve"> 8</w:t>
      </w:r>
      <w:r w:rsidRPr="009573BD">
        <w:rPr>
          <w:rFonts w:ascii="Arial" w:hAnsi="Arial" w:cs="Arial"/>
          <w:i/>
          <w:iCs/>
          <w:sz w:val="20"/>
          <w:szCs w:val="20"/>
          <w:lang w:val="vi-VN"/>
        </w:rPr>
        <w:t xml:space="preserve"> năm 202</w:t>
      </w:r>
      <w:r w:rsidRPr="009573BD">
        <w:rPr>
          <w:rFonts w:ascii="Arial" w:hAnsi="Arial" w:cs="Arial"/>
          <w:i/>
          <w:iCs/>
          <w:sz w:val="20"/>
          <w:szCs w:val="20"/>
        </w:rPr>
        <w:t>6</w:t>
      </w:r>
      <w:r w:rsidRPr="009573BD">
        <w:rPr>
          <w:rFonts w:ascii="Arial" w:hAnsi="Arial" w:cs="Arial"/>
          <w:i/>
          <w:iCs/>
          <w:sz w:val="20"/>
          <w:szCs w:val="20"/>
          <w:lang w:val="vi-VN"/>
        </w:rPr>
        <w:t>.</w:t>
      </w:r>
    </w:p>
    <w:p w14:paraId="4A8F4BFC" w14:textId="77777777" w:rsidR="006064E7" w:rsidRPr="009573BD" w:rsidRDefault="006064E7" w:rsidP="00746E90">
      <w:pPr>
        <w:widowControl w:val="0"/>
        <w:shd w:val="clear" w:color="auto" w:fill="FFFFFF"/>
        <w:tabs>
          <w:tab w:val="left" w:pos="851"/>
          <w:tab w:val="left" w:pos="1021"/>
        </w:tabs>
        <w:ind w:firstLine="567"/>
        <w:jc w:val="both"/>
        <w:rPr>
          <w:rFonts w:ascii="Arial" w:hAnsi="Arial" w:cs="Arial"/>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4"/>
        <w:gridCol w:w="4644"/>
      </w:tblGrid>
      <w:tr w:rsidR="005827A4" w:rsidRPr="009573BD" w14:paraId="0600D000" w14:textId="77777777">
        <w:tc>
          <w:tcPr>
            <w:tcW w:w="2500" w:type="pct"/>
            <w:tcBorders>
              <w:top w:val="nil"/>
              <w:left w:val="nil"/>
              <w:bottom w:val="nil"/>
              <w:right w:val="nil"/>
              <w:tl2br w:val="nil"/>
              <w:tr2bl w:val="nil"/>
            </w:tcBorders>
            <w:tcMar>
              <w:top w:w="0" w:type="dxa"/>
              <w:left w:w="108" w:type="dxa"/>
              <w:bottom w:w="0" w:type="dxa"/>
              <w:right w:w="108" w:type="dxa"/>
            </w:tcMar>
          </w:tcPr>
          <w:p w14:paraId="7662E30D" w14:textId="77777777" w:rsidR="005827A4" w:rsidRPr="009573BD" w:rsidRDefault="00AA20C6" w:rsidP="00971839">
            <w:pPr>
              <w:spacing w:before="120" w:after="120"/>
              <w:ind w:firstLine="709"/>
              <w:rPr>
                <w:rFonts w:ascii="Arial" w:hAnsi="Arial" w:cs="Arial"/>
                <w:sz w:val="20"/>
                <w:szCs w:val="20"/>
                <w:lang w:val="vi-VN"/>
              </w:rPr>
            </w:pPr>
            <w:r w:rsidRPr="009573BD">
              <w:rPr>
                <w:rFonts w:ascii="Arial" w:hAnsi="Arial" w:cs="Arial"/>
                <w:sz w:val="20"/>
                <w:szCs w:val="20"/>
                <w:lang w:val="vi-VN"/>
              </w:rPr>
              <w:t>  </w:t>
            </w:r>
          </w:p>
        </w:tc>
        <w:tc>
          <w:tcPr>
            <w:tcW w:w="2500" w:type="pct"/>
            <w:tcBorders>
              <w:top w:val="nil"/>
              <w:left w:val="nil"/>
              <w:bottom w:val="nil"/>
              <w:right w:val="nil"/>
              <w:tl2br w:val="nil"/>
              <w:tr2bl w:val="nil"/>
            </w:tcBorders>
            <w:tcMar>
              <w:top w:w="0" w:type="dxa"/>
              <w:left w:w="108" w:type="dxa"/>
              <w:bottom w:w="0" w:type="dxa"/>
              <w:right w:w="108" w:type="dxa"/>
            </w:tcMar>
          </w:tcPr>
          <w:p w14:paraId="4AAD6820" w14:textId="77777777" w:rsidR="002C25EE" w:rsidRPr="009573BD" w:rsidRDefault="00AA20C6" w:rsidP="00997A16">
            <w:pPr>
              <w:jc w:val="center"/>
              <w:rPr>
                <w:rFonts w:ascii="Arial" w:hAnsi="Arial" w:cs="Arial"/>
                <w:b/>
                <w:bCs/>
                <w:sz w:val="20"/>
                <w:szCs w:val="20"/>
                <w:lang w:val="vi-VN"/>
              </w:rPr>
            </w:pPr>
            <w:r w:rsidRPr="009573BD">
              <w:rPr>
                <w:rFonts w:ascii="Arial" w:hAnsi="Arial" w:cs="Arial"/>
                <w:b/>
                <w:bCs/>
                <w:sz w:val="20"/>
                <w:szCs w:val="20"/>
                <w:lang w:val="vi-VN"/>
              </w:rPr>
              <w:t>CHỦ TỊCH QUỐC HỘI</w:t>
            </w:r>
          </w:p>
          <w:p w14:paraId="79807DF2" w14:textId="77777777" w:rsidR="002C25EE" w:rsidRPr="009573BD" w:rsidRDefault="00AA20C6" w:rsidP="00997A16">
            <w:pPr>
              <w:jc w:val="center"/>
              <w:rPr>
                <w:rFonts w:ascii="Arial" w:hAnsi="Arial" w:cs="Arial"/>
                <w:b/>
                <w:bCs/>
                <w:sz w:val="20"/>
                <w:szCs w:val="20"/>
              </w:rPr>
            </w:pPr>
            <w:r w:rsidRPr="009573BD">
              <w:rPr>
                <w:rFonts w:ascii="Arial" w:hAnsi="Arial" w:cs="Arial"/>
                <w:b/>
                <w:bCs/>
                <w:sz w:val="20"/>
                <w:szCs w:val="20"/>
                <w:lang w:val="vi-VN"/>
              </w:rPr>
              <w:br/>
            </w:r>
          </w:p>
          <w:p w14:paraId="516CA373" w14:textId="77777777" w:rsidR="003F5F67" w:rsidRPr="009573BD" w:rsidRDefault="003F5F67" w:rsidP="00997A16">
            <w:pPr>
              <w:jc w:val="center"/>
              <w:rPr>
                <w:rFonts w:ascii="Arial" w:hAnsi="Arial" w:cs="Arial"/>
                <w:b/>
                <w:bCs/>
                <w:sz w:val="20"/>
                <w:szCs w:val="20"/>
              </w:rPr>
            </w:pPr>
          </w:p>
          <w:p w14:paraId="4FC75A67" w14:textId="77777777" w:rsidR="00C43C83" w:rsidRPr="009573BD" w:rsidRDefault="00C43C83" w:rsidP="00997A16">
            <w:pPr>
              <w:jc w:val="center"/>
              <w:rPr>
                <w:rFonts w:ascii="Arial" w:hAnsi="Arial" w:cs="Arial"/>
                <w:b/>
                <w:bCs/>
                <w:sz w:val="20"/>
                <w:szCs w:val="20"/>
                <w:lang w:val="vi-VN"/>
              </w:rPr>
            </w:pPr>
          </w:p>
          <w:p w14:paraId="2DE40347" w14:textId="77777777" w:rsidR="00997A16" w:rsidRPr="009573BD" w:rsidRDefault="00997A16" w:rsidP="00997A16">
            <w:pPr>
              <w:jc w:val="center"/>
              <w:rPr>
                <w:rFonts w:ascii="Arial" w:hAnsi="Arial" w:cs="Arial"/>
                <w:b/>
                <w:bCs/>
                <w:sz w:val="20"/>
                <w:szCs w:val="20"/>
                <w:lang w:val="vi-VN"/>
              </w:rPr>
            </w:pPr>
          </w:p>
          <w:p w14:paraId="1F5E76D0" w14:textId="77777777" w:rsidR="005827A4" w:rsidRPr="009573BD" w:rsidRDefault="00AA20C6" w:rsidP="00997A16">
            <w:pPr>
              <w:jc w:val="center"/>
              <w:rPr>
                <w:rFonts w:ascii="Arial" w:hAnsi="Arial" w:cs="Arial"/>
                <w:sz w:val="20"/>
                <w:szCs w:val="20"/>
                <w:lang w:val="vi-VN"/>
              </w:rPr>
            </w:pPr>
            <w:r w:rsidRPr="009573BD">
              <w:rPr>
                <w:rFonts w:ascii="Arial" w:hAnsi="Arial" w:cs="Arial"/>
                <w:b/>
                <w:bCs/>
                <w:sz w:val="20"/>
                <w:szCs w:val="20"/>
                <w:lang w:val="vi-VN"/>
              </w:rPr>
              <w:t>Trần Thanh Mẫn</w:t>
            </w:r>
          </w:p>
        </w:tc>
      </w:tr>
    </w:tbl>
    <w:p w14:paraId="09E6D152" w14:textId="77777777" w:rsidR="009573BD" w:rsidRDefault="009573BD">
      <w:pPr>
        <w:rPr>
          <w:rFonts w:ascii="Arial" w:hAnsi="Arial" w:cs="Arial"/>
          <w:b/>
          <w:bCs/>
          <w:kern w:val="32"/>
          <w:sz w:val="20"/>
          <w:szCs w:val="20"/>
        </w:rPr>
      </w:pPr>
      <w:r>
        <w:rPr>
          <w:rFonts w:ascii="Arial" w:hAnsi="Arial" w:cs="Arial"/>
          <w:b/>
          <w:bCs/>
          <w:kern w:val="32"/>
          <w:sz w:val="20"/>
          <w:szCs w:val="20"/>
        </w:rPr>
        <w:br w:type="page"/>
      </w:r>
    </w:p>
    <w:p w14:paraId="118A0019" w14:textId="74A21AB0" w:rsidR="009D61A2" w:rsidRPr="009573BD" w:rsidRDefault="00AA20C6">
      <w:pPr>
        <w:jc w:val="center"/>
        <w:rPr>
          <w:rFonts w:ascii="Arial" w:hAnsi="Arial" w:cs="Arial"/>
          <w:b/>
          <w:bCs/>
          <w:kern w:val="32"/>
          <w:sz w:val="20"/>
          <w:szCs w:val="20"/>
        </w:rPr>
      </w:pPr>
      <w:r w:rsidRPr="009573BD">
        <w:rPr>
          <w:rFonts w:ascii="Arial" w:hAnsi="Arial" w:cs="Arial"/>
          <w:b/>
          <w:bCs/>
          <w:kern w:val="32"/>
          <w:sz w:val="20"/>
          <w:szCs w:val="20"/>
        </w:rPr>
        <w:lastRenderedPageBreak/>
        <w:t>Phụ lục</w:t>
      </w:r>
    </w:p>
    <w:p w14:paraId="76328237" w14:textId="77777777" w:rsidR="00113230" w:rsidRPr="009573BD" w:rsidRDefault="00AA20C6" w:rsidP="00113230">
      <w:pPr>
        <w:pStyle w:val="Heading1"/>
        <w:spacing w:before="0"/>
        <w:ind w:firstLine="0"/>
        <w:jc w:val="center"/>
        <w:rPr>
          <w:rFonts w:ascii="Arial" w:eastAsia="Times New Roman" w:hAnsi="Arial" w:cs="Arial"/>
          <w:bCs/>
          <w:i/>
          <w:color w:val="auto"/>
          <w:kern w:val="32"/>
          <w:sz w:val="20"/>
          <w:szCs w:val="20"/>
        </w:rPr>
      </w:pPr>
      <w:r w:rsidRPr="009573BD">
        <w:rPr>
          <w:rFonts w:ascii="Arial" w:eastAsia="Times New Roman" w:hAnsi="Arial" w:cs="Arial"/>
          <w:bCs/>
          <w:i/>
          <w:color w:val="auto"/>
          <w:kern w:val="32"/>
          <w:sz w:val="20"/>
          <w:szCs w:val="20"/>
          <w:lang w:val="vi-VN"/>
        </w:rPr>
        <w:t xml:space="preserve">(Ban hành kèm theo Luật </w:t>
      </w:r>
      <w:r w:rsidRPr="009573BD">
        <w:rPr>
          <w:rFonts w:ascii="Arial" w:eastAsia="Times New Roman" w:hAnsi="Arial" w:cs="Arial"/>
          <w:bCs/>
          <w:i/>
          <w:color w:val="auto"/>
          <w:kern w:val="32"/>
          <w:sz w:val="20"/>
          <w:szCs w:val="20"/>
        </w:rPr>
        <w:t>số …/2026/QH15</w:t>
      </w:r>
      <w:r w:rsidRPr="009573BD">
        <w:rPr>
          <w:rFonts w:ascii="Arial" w:hAnsi="Arial" w:cs="Arial"/>
          <w:sz w:val="20"/>
          <w:szCs w:val="20"/>
        </w:rPr>
        <w:t xml:space="preserve"> </w:t>
      </w:r>
      <w:r w:rsidRPr="009573BD">
        <w:rPr>
          <w:rFonts w:ascii="Arial" w:eastAsia="Times New Roman" w:hAnsi="Arial" w:cs="Arial"/>
          <w:bCs/>
          <w:i/>
          <w:color w:val="auto"/>
          <w:kern w:val="32"/>
          <w:sz w:val="20"/>
          <w:szCs w:val="20"/>
        </w:rPr>
        <w:t>sửa đổi, bổ sung Điều 6 và Phụ lục IV về Danh mục ngành, nghề đầu tư kinh doanh có điều kiện của Luật Đầu tư</w:t>
      </w:r>
      <w:r w:rsidRPr="009573BD">
        <w:rPr>
          <w:rFonts w:ascii="Arial" w:eastAsia="Times New Roman" w:hAnsi="Arial" w:cs="Arial"/>
          <w:bCs/>
          <w:i/>
          <w:color w:val="auto"/>
          <w:kern w:val="32"/>
          <w:sz w:val="20"/>
          <w:szCs w:val="20"/>
          <w:lang w:val="vi-VN"/>
        </w:rPr>
        <w:t>)</w:t>
      </w:r>
    </w:p>
    <w:p w14:paraId="0ABA6E98" w14:textId="77777777" w:rsidR="00113230" w:rsidRPr="009573BD" w:rsidRDefault="00113230" w:rsidP="00113230">
      <w:pPr>
        <w:rPr>
          <w:rFonts w:ascii="Arial" w:hAnsi="Arial" w:cs="Arial"/>
          <w:sz w:val="20"/>
          <w:szCs w:val="20"/>
        </w:rPr>
      </w:pPr>
    </w:p>
    <w:p w14:paraId="2D318560" w14:textId="77777777" w:rsidR="00093F3B" w:rsidRPr="009573BD" w:rsidRDefault="00AA20C6" w:rsidP="00093F3B">
      <w:pPr>
        <w:pStyle w:val="Heading1"/>
        <w:spacing w:before="0"/>
        <w:ind w:firstLine="0"/>
        <w:jc w:val="center"/>
        <w:rPr>
          <w:rFonts w:ascii="Arial" w:eastAsia="Times New Roman" w:hAnsi="Arial" w:cs="Arial"/>
          <w:b/>
          <w:bCs/>
          <w:color w:val="auto"/>
          <w:kern w:val="32"/>
          <w:sz w:val="20"/>
          <w:szCs w:val="20"/>
        </w:rPr>
      </w:pPr>
      <w:r w:rsidRPr="009573BD">
        <w:rPr>
          <w:rFonts w:ascii="Arial" w:eastAsia="Times New Roman" w:hAnsi="Arial" w:cs="Arial"/>
          <w:color w:val="auto"/>
          <w:kern w:val="32"/>
          <w:sz w:val="20"/>
          <w:szCs w:val="20"/>
        </w:rPr>
        <w:t>“</w:t>
      </w:r>
      <w:r w:rsidRPr="009573BD">
        <w:rPr>
          <w:rFonts w:ascii="Arial" w:eastAsia="Times New Roman" w:hAnsi="Arial" w:cs="Arial"/>
          <w:b/>
          <w:bCs/>
          <w:color w:val="auto"/>
          <w:kern w:val="32"/>
          <w:sz w:val="20"/>
          <w:szCs w:val="20"/>
          <w:lang w:val="vi-VN"/>
        </w:rPr>
        <w:t>Phụ lục</w:t>
      </w:r>
      <w:r w:rsidRPr="009573BD">
        <w:rPr>
          <w:rFonts w:ascii="Arial" w:eastAsia="Times New Roman" w:hAnsi="Arial" w:cs="Arial"/>
          <w:b/>
          <w:bCs/>
          <w:color w:val="auto"/>
          <w:kern w:val="32"/>
          <w:sz w:val="20"/>
          <w:szCs w:val="20"/>
        </w:rPr>
        <w:t xml:space="preserve"> IV</w:t>
      </w:r>
    </w:p>
    <w:p w14:paraId="5FD68AA4" w14:textId="77777777" w:rsidR="00093F3B" w:rsidRPr="009573BD" w:rsidRDefault="00AA20C6" w:rsidP="00093F3B">
      <w:pPr>
        <w:pStyle w:val="Heading1"/>
        <w:spacing w:before="0"/>
        <w:ind w:firstLine="0"/>
        <w:jc w:val="center"/>
        <w:rPr>
          <w:rFonts w:ascii="Arial" w:eastAsia="Times New Roman" w:hAnsi="Arial" w:cs="Arial"/>
          <w:bCs/>
          <w:i/>
          <w:color w:val="auto"/>
          <w:kern w:val="32"/>
          <w:sz w:val="20"/>
          <w:szCs w:val="20"/>
        </w:rPr>
      </w:pPr>
      <w:r w:rsidRPr="009573BD">
        <w:rPr>
          <w:rFonts w:ascii="Arial" w:eastAsia="Times New Roman" w:hAnsi="Arial" w:cs="Arial"/>
          <w:b/>
          <w:bCs/>
          <w:color w:val="auto"/>
          <w:kern w:val="32"/>
          <w:sz w:val="20"/>
          <w:szCs w:val="20"/>
          <w:lang w:val="vi-VN"/>
        </w:rPr>
        <w:t>DANH MỤC NGÀNH, NGHỀ ĐẦU TƯ KINH DOANH CÓ ĐIỀU KIỆN</w:t>
      </w:r>
      <w:r w:rsidRPr="009573BD">
        <w:rPr>
          <w:rFonts w:ascii="Arial" w:eastAsia="Times New Roman" w:hAnsi="Arial" w:cs="Arial"/>
          <w:b/>
          <w:bCs/>
          <w:color w:val="auto"/>
          <w:kern w:val="32"/>
          <w:sz w:val="20"/>
          <w:szCs w:val="20"/>
          <w:lang w:val="vi-VN"/>
        </w:rPr>
        <w:br/>
      </w:r>
      <w:r w:rsidRPr="009573BD">
        <w:rPr>
          <w:rFonts w:ascii="Arial" w:eastAsia="Times New Roman" w:hAnsi="Arial" w:cs="Arial"/>
          <w:bCs/>
          <w:i/>
          <w:color w:val="auto"/>
          <w:kern w:val="32"/>
          <w:sz w:val="20"/>
          <w:szCs w:val="20"/>
        </w:rPr>
        <w:t>(Ban hành kèm theo Luật Đầu tư số 143/2025/QH15)</w:t>
      </w:r>
    </w:p>
    <w:p w14:paraId="44919C74" w14:textId="77777777" w:rsidR="00093F3B" w:rsidRPr="009573BD" w:rsidRDefault="00093F3B" w:rsidP="00093F3B">
      <w:pPr>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080"/>
      </w:tblGrid>
      <w:tr w:rsidR="00093F3B" w:rsidRPr="009573BD" w14:paraId="5C2023F8" w14:textId="77777777" w:rsidTr="00312B55">
        <w:trPr>
          <w:tblHeader/>
        </w:trPr>
        <w:tc>
          <w:tcPr>
            <w:tcW w:w="992" w:type="dxa"/>
            <w:vAlign w:val="center"/>
          </w:tcPr>
          <w:p w14:paraId="212BF70B" w14:textId="77777777" w:rsidR="00093F3B" w:rsidRPr="009573BD" w:rsidRDefault="00AA20C6" w:rsidP="0033246F">
            <w:pPr>
              <w:widowControl w:val="0"/>
              <w:spacing w:before="120" w:after="120"/>
              <w:jc w:val="center"/>
              <w:rPr>
                <w:rFonts w:ascii="Arial" w:hAnsi="Arial" w:cs="Arial"/>
                <w:b/>
                <w:sz w:val="20"/>
                <w:szCs w:val="20"/>
              </w:rPr>
            </w:pPr>
            <w:r w:rsidRPr="009573BD">
              <w:rPr>
                <w:rFonts w:ascii="Arial" w:hAnsi="Arial" w:cs="Arial"/>
                <w:b/>
                <w:sz w:val="20"/>
                <w:szCs w:val="20"/>
              </w:rPr>
              <w:t>STT</w:t>
            </w:r>
          </w:p>
        </w:tc>
        <w:tc>
          <w:tcPr>
            <w:tcW w:w="8080" w:type="dxa"/>
            <w:vAlign w:val="center"/>
          </w:tcPr>
          <w:p w14:paraId="2EB11FDD" w14:textId="77777777" w:rsidR="00093F3B" w:rsidRPr="009573BD" w:rsidRDefault="00AA20C6" w:rsidP="009D3F23">
            <w:pPr>
              <w:widowControl w:val="0"/>
              <w:spacing w:before="120" w:after="120"/>
              <w:jc w:val="center"/>
              <w:rPr>
                <w:rFonts w:ascii="Arial" w:hAnsi="Arial" w:cs="Arial"/>
                <w:b/>
                <w:bCs/>
                <w:sz w:val="20"/>
                <w:szCs w:val="20"/>
              </w:rPr>
            </w:pPr>
            <w:r w:rsidRPr="009573BD">
              <w:rPr>
                <w:rFonts w:ascii="Arial" w:hAnsi="Arial" w:cs="Arial"/>
                <w:b/>
                <w:sz w:val="20"/>
                <w:szCs w:val="20"/>
              </w:rPr>
              <w:t>NGÀNH, NGHỀ</w:t>
            </w:r>
          </w:p>
        </w:tc>
      </w:tr>
      <w:tr w:rsidR="009D3F23" w:rsidRPr="009573BD" w14:paraId="11429493" w14:textId="77777777" w:rsidTr="00312B55">
        <w:tc>
          <w:tcPr>
            <w:tcW w:w="992" w:type="dxa"/>
            <w:vAlign w:val="center"/>
          </w:tcPr>
          <w:p w14:paraId="5810D442"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w:t>
            </w:r>
          </w:p>
        </w:tc>
        <w:tc>
          <w:tcPr>
            <w:tcW w:w="8080" w:type="dxa"/>
            <w:vAlign w:val="center"/>
          </w:tcPr>
          <w:p w14:paraId="18ABC8C9"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Sản xuất con dấu</w:t>
            </w:r>
          </w:p>
        </w:tc>
      </w:tr>
      <w:tr w:rsidR="009D3F23" w:rsidRPr="009573BD" w14:paraId="0296DEA6" w14:textId="77777777" w:rsidTr="00312B55">
        <w:tc>
          <w:tcPr>
            <w:tcW w:w="992" w:type="dxa"/>
            <w:vAlign w:val="center"/>
          </w:tcPr>
          <w:p w14:paraId="424A7ECE"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2</w:t>
            </w:r>
          </w:p>
        </w:tc>
        <w:tc>
          <w:tcPr>
            <w:tcW w:w="8080" w:type="dxa"/>
            <w:vAlign w:val="center"/>
          </w:tcPr>
          <w:p w14:paraId="3EEF6F8A"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công cụ hỗ trợ (bao gồm cả sửa chữa)</w:t>
            </w:r>
          </w:p>
        </w:tc>
      </w:tr>
      <w:tr w:rsidR="009D3F23" w:rsidRPr="009573BD" w14:paraId="07087B7B" w14:textId="77777777" w:rsidTr="00312B55">
        <w:tc>
          <w:tcPr>
            <w:tcW w:w="992" w:type="dxa"/>
            <w:vAlign w:val="center"/>
          </w:tcPr>
          <w:p w14:paraId="70E82DCA"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3</w:t>
            </w:r>
          </w:p>
        </w:tc>
        <w:tc>
          <w:tcPr>
            <w:tcW w:w="8080" w:type="dxa"/>
            <w:vAlign w:val="center"/>
          </w:tcPr>
          <w:p w14:paraId="16319407"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các loại pháo, trừ pháo nổ</w:t>
            </w:r>
          </w:p>
        </w:tc>
      </w:tr>
      <w:tr w:rsidR="009D3F23" w:rsidRPr="009573BD" w14:paraId="349F00A9" w14:textId="77777777" w:rsidTr="00312B55">
        <w:tc>
          <w:tcPr>
            <w:tcW w:w="992" w:type="dxa"/>
            <w:vAlign w:val="center"/>
          </w:tcPr>
          <w:p w14:paraId="6B75D43B"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4</w:t>
            </w:r>
          </w:p>
        </w:tc>
        <w:tc>
          <w:tcPr>
            <w:tcW w:w="8080" w:type="dxa"/>
            <w:vAlign w:val="center"/>
          </w:tcPr>
          <w:p w14:paraId="225BBE44"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thiết bị, phần mềm ngụy trang dùng để ghi âm, ghi hình, định vị, thiết bị gây nhiễu, phá sóng thông tin di động</w:t>
            </w:r>
          </w:p>
        </w:tc>
      </w:tr>
      <w:tr w:rsidR="009D3F23" w:rsidRPr="009573BD" w14:paraId="0D93BB55" w14:textId="77777777" w:rsidTr="00312B55">
        <w:tc>
          <w:tcPr>
            <w:tcW w:w="992" w:type="dxa"/>
            <w:vAlign w:val="center"/>
          </w:tcPr>
          <w:p w14:paraId="52E91196"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w:t>
            </w:r>
          </w:p>
        </w:tc>
        <w:tc>
          <w:tcPr>
            <w:tcW w:w="8080" w:type="dxa"/>
            <w:vAlign w:val="center"/>
          </w:tcPr>
          <w:p w14:paraId="52547830"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rsidR="009D3F23" w:rsidRPr="009573BD" w14:paraId="7BD47539" w14:textId="77777777" w:rsidTr="00312B55">
        <w:tc>
          <w:tcPr>
            <w:tcW w:w="992" w:type="dxa"/>
            <w:vAlign w:val="center"/>
          </w:tcPr>
          <w:p w14:paraId="778662F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6</w:t>
            </w:r>
          </w:p>
        </w:tc>
        <w:tc>
          <w:tcPr>
            <w:tcW w:w="8080" w:type="dxa"/>
            <w:vAlign w:val="center"/>
          </w:tcPr>
          <w:p w14:paraId="798EF185"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cầm đồ</w:t>
            </w:r>
          </w:p>
        </w:tc>
      </w:tr>
      <w:tr w:rsidR="009D3F23" w:rsidRPr="009573BD" w14:paraId="25B185EE" w14:textId="77777777" w:rsidTr="00312B55">
        <w:tc>
          <w:tcPr>
            <w:tcW w:w="992" w:type="dxa"/>
            <w:vAlign w:val="center"/>
          </w:tcPr>
          <w:p w14:paraId="20A1F9EE"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7</w:t>
            </w:r>
          </w:p>
        </w:tc>
        <w:tc>
          <w:tcPr>
            <w:tcW w:w="8080" w:type="dxa"/>
            <w:vAlign w:val="center"/>
          </w:tcPr>
          <w:p w14:paraId="00FDDA6F"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xoa bóp</w:t>
            </w:r>
          </w:p>
        </w:tc>
      </w:tr>
      <w:tr w:rsidR="009D3F23" w:rsidRPr="009573BD" w14:paraId="7DF971AE" w14:textId="77777777" w:rsidTr="00312B55">
        <w:tc>
          <w:tcPr>
            <w:tcW w:w="992" w:type="dxa"/>
            <w:vAlign w:val="center"/>
          </w:tcPr>
          <w:p w14:paraId="266BB86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w:t>
            </w:r>
          </w:p>
        </w:tc>
        <w:tc>
          <w:tcPr>
            <w:tcW w:w="8080" w:type="dxa"/>
            <w:vAlign w:val="center"/>
          </w:tcPr>
          <w:p w14:paraId="0D8D3A12"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bảo vệ</w:t>
            </w:r>
          </w:p>
        </w:tc>
      </w:tr>
      <w:tr w:rsidR="009D3F23" w:rsidRPr="009573BD" w14:paraId="766CAA7A" w14:textId="77777777" w:rsidTr="00312B55">
        <w:tc>
          <w:tcPr>
            <w:tcW w:w="992" w:type="dxa"/>
            <w:vAlign w:val="center"/>
          </w:tcPr>
          <w:p w14:paraId="658B1E0D"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w:t>
            </w:r>
          </w:p>
        </w:tc>
        <w:tc>
          <w:tcPr>
            <w:tcW w:w="8080" w:type="dxa"/>
            <w:vAlign w:val="center"/>
          </w:tcPr>
          <w:p w14:paraId="250CC84B"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Hành nghề luật sư</w:t>
            </w:r>
          </w:p>
        </w:tc>
      </w:tr>
      <w:tr w:rsidR="009D3F23" w:rsidRPr="009573BD" w14:paraId="17C0DF24" w14:textId="77777777" w:rsidTr="00312B55">
        <w:tc>
          <w:tcPr>
            <w:tcW w:w="992" w:type="dxa"/>
            <w:vAlign w:val="center"/>
          </w:tcPr>
          <w:p w14:paraId="41D5043B"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10</w:t>
            </w:r>
          </w:p>
        </w:tc>
        <w:tc>
          <w:tcPr>
            <w:tcW w:w="8080" w:type="dxa"/>
            <w:vAlign w:val="center"/>
          </w:tcPr>
          <w:p w14:paraId="2410134B"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Hành nghề công chứng</w:t>
            </w:r>
          </w:p>
        </w:tc>
      </w:tr>
      <w:tr w:rsidR="009D3F23" w:rsidRPr="009573BD" w14:paraId="3577FE4A" w14:textId="77777777" w:rsidTr="00312B55">
        <w:tc>
          <w:tcPr>
            <w:tcW w:w="992" w:type="dxa"/>
            <w:vAlign w:val="center"/>
          </w:tcPr>
          <w:p w14:paraId="5D3D391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w:t>
            </w:r>
          </w:p>
        </w:tc>
        <w:tc>
          <w:tcPr>
            <w:tcW w:w="8080" w:type="dxa"/>
            <w:vAlign w:val="center"/>
          </w:tcPr>
          <w:p w14:paraId="10C3754E"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Hành nghề giám định tư pháp</w:t>
            </w:r>
          </w:p>
        </w:tc>
      </w:tr>
      <w:tr w:rsidR="009D3F23" w:rsidRPr="009573BD" w14:paraId="4511B89A" w14:textId="77777777" w:rsidTr="00312B55">
        <w:tc>
          <w:tcPr>
            <w:tcW w:w="992" w:type="dxa"/>
            <w:vAlign w:val="center"/>
          </w:tcPr>
          <w:p w14:paraId="5763254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12</w:t>
            </w:r>
          </w:p>
        </w:tc>
        <w:tc>
          <w:tcPr>
            <w:tcW w:w="8080" w:type="dxa"/>
            <w:vAlign w:val="center"/>
          </w:tcPr>
          <w:p w14:paraId="11996704"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kiểm toán</w:t>
            </w:r>
          </w:p>
        </w:tc>
      </w:tr>
      <w:tr w:rsidR="009D3F23" w:rsidRPr="009573BD" w14:paraId="66109512" w14:textId="77777777" w:rsidTr="00312B55">
        <w:tc>
          <w:tcPr>
            <w:tcW w:w="992" w:type="dxa"/>
            <w:vAlign w:val="center"/>
          </w:tcPr>
          <w:p w14:paraId="53E3D5F8"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13</w:t>
            </w:r>
          </w:p>
        </w:tc>
        <w:tc>
          <w:tcPr>
            <w:tcW w:w="8080" w:type="dxa"/>
            <w:vAlign w:val="center"/>
          </w:tcPr>
          <w:p w14:paraId="669465C1"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kho ngoại quan, địa điểm thu gom hàng lẻ</w:t>
            </w:r>
          </w:p>
        </w:tc>
      </w:tr>
      <w:tr w:rsidR="009D3F23" w:rsidRPr="009573BD" w14:paraId="5A601FE0" w14:textId="77777777" w:rsidTr="00312B55">
        <w:tc>
          <w:tcPr>
            <w:tcW w:w="992" w:type="dxa"/>
            <w:vAlign w:val="center"/>
          </w:tcPr>
          <w:p w14:paraId="2533CC5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14</w:t>
            </w:r>
          </w:p>
        </w:tc>
        <w:tc>
          <w:tcPr>
            <w:tcW w:w="8080" w:type="dxa"/>
            <w:vAlign w:val="center"/>
          </w:tcPr>
          <w:p w14:paraId="4F325E7F" w14:textId="77777777" w:rsidR="009D3F23" w:rsidRPr="009573BD" w:rsidRDefault="00AA20C6" w:rsidP="003F5F67">
            <w:pPr>
              <w:widowControl w:val="0"/>
              <w:spacing w:before="120" w:after="120"/>
              <w:jc w:val="both"/>
              <w:rPr>
                <w:rFonts w:ascii="Arial" w:hAnsi="Arial" w:cs="Arial"/>
                <w:strike/>
                <w:sz w:val="20"/>
                <w:szCs w:val="20"/>
              </w:rPr>
            </w:pPr>
            <w:r w:rsidRPr="009573BD">
              <w:rPr>
                <w:rFonts w:ascii="Arial" w:hAnsi="Arial" w:cs="Arial"/>
                <w:sz w:val="20"/>
                <w:szCs w:val="20"/>
              </w:rPr>
              <w:t>Kinh doanh địa điểm tập kết, kiểm tra, giám sát hải quan</w:t>
            </w:r>
          </w:p>
        </w:tc>
      </w:tr>
      <w:tr w:rsidR="009D3F23" w:rsidRPr="009573BD" w14:paraId="076EA42B" w14:textId="77777777" w:rsidTr="00312B55">
        <w:tc>
          <w:tcPr>
            <w:tcW w:w="992" w:type="dxa"/>
            <w:vAlign w:val="center"/>
          </w:tcPr>
          <w:p w14:paraId="34B3CA3D"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15</w:t>
            </w:r>
          </w:p>
        </w:tc>
        <w:tc>
          <w:tcPr>
            <w:tcW w:w="8080" w:type="dxa"/>
            <w:vAlign w:val="center"/>
          </w:tcPr>
          <w:p w14:paraId="70625548"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chứng khoán</w:t>
            </w:r>
          </w:p>
        </w:tc>
      </w:tr>
      <w:tr w:rsidR="009D3F23" w:rsidRPr="009573BD" w14:paraId="2FB2CAD3" w14:textId="77777777" w:rsidTr="00312B55">
        <w:tc>
          <w:tcPr>
            <w:tcW w:w="992" w:type="dxa"/>
            <w:vAlign w:val="center"/>
          </w:tcPr>
          <w:p w14:paraId="3A9CC696"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16</w:t>
            </w:r>
          </w:p>
        </w:tc>
        <w:tc>
          <w:tcPr>
            <w:tcW w:w="8080" w:type="dxa"/>
            <w:vAlign w:val="center"/>
          </w:tcPr>
          <w:p w14:paraId="2B7B2E7A"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đăng ký, lưu ký, bù trừ và thanh toán chứng khoán; dịch vụ hỗ trợ giao dịch trên sàn giao dịch các-bon trong nước</w:t>
            </w:r>
          </w:p>
        </w:tc>
      </w:tr>
      <w:tr w:rsidR="009D3F23" w:rsidRPr="009573BD" w14:paraId="4846B862" w14:textId="77777777" w:rsidTr="00312B55">
        <w:tc>
          <w:tcPr>
            <w:tcW w:w="992" w:type="dxa"/>
            <w:shd w:val="clear" w:color="auto" w:fill="FFFFFF"/>
            <w:vAlign w:val="center"/>
          </w:tcPr>
          <w:p w14:paraId="791BC595"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17</w:t>
            </w:r>
          </w:p>
        </w:tc>
        <w:tc>
          <w:tcPr>
            <w:tcW w:w="8080" w:type="dxa"/>
            <w:shd w:val="clear" w:color="auto" w:fill="FFFFFF"/>
            <w:vAlign w:val="center"/>
          </w:tcPr>
          <w:p w14:paraId="3977E987"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Hoạt động kinh doanh bảo hiểm (không bao gồm dịch vụ phụ trợ bảo hiểm)</w:t>
            </w:r>
          </w:p>
        </w:tc>
      </w:tr>
      <w:tr w:rsidR="009D3F23" w:rsidRPr="009573BD" w14:paraId="0C1728F6" w14:textId="77777777" w:rsidTr="00312B55">
        <w:tc>
          <w:tcPr>
            <w:tcW w:w="992" w:type="dxa"/>
            <w:shd w:val="clear" w:color="auto" w:fill="FFFFFF"/>
            <w:vAlign w:val="center"/>
          </w:tcPr>
          <w:p w14:paraId="5C1C675C"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18</w:t>
            </w:r>
          </w:p>
        </w:tc>
        <w:tc>
          <w:tcPr>
            <w:tcW w:w="8080" w:type="dxa"/>
            <w:shd w:val="clear" w:color="auto" w:fill="FFFFFF"/>
            <w:vAlign w:val="center"/>
          </w:tcPr>
          <w:p w14:paraId="48B61381"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thẩm định giá</w:t>
            </w:r>
          </w:p>
        </w:tc>
      </w:tr>
      <w:tr w:rsidR="009D3F23" w:rsidRPr="009573BD" w14:paraId="3E8DCC61" w14:textId="77777777" w:rsidTr="00312B55">
        <w:tc>
          <w:tcPr>
            <w:tcW w:w="992" w:type="dxa"/>
            <w:vAlign w:val="center"/>
          </w:tcPr>
          <w:p w14:paraId="6F8B2AD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19</w:t>
            </w:r>
          </w:p>
        </w:tc>
        <w:tc>
          <w:tcPr>
            <w:tcW w:w="8080" w:type="dxa"/>
            <w:vAlign w:val="center"/>
          </w:tcPr>
          <w:p w14:paraId="48F6C91A"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xổ số</w:t>
            </w:r>
          </w:p>
        </w:tc>
      </w:tr>
      <w:tr w:rsidR="009D3F23" w:rsidRPr="009573BD" w14:paraId="68A7EEEC" w14:textId="77777777" w:rsidTr="00312B55">
        <w:tc>
          <w:tcPr>
            <w:tcW w:w="992" w:type="dxa"/>
            <w:vAlign w:val="center"/>
          </w:tcPr>
          <w:p w14:paraId="60E66839"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20</w:t>
            </w:r>
          </w:p>
        </w:tc>
        <w:tc>
          <w:tcPr>
            <w:tcW w:w="8080" w:type="dxa"/>
            <w:vAlign w:val="center"/>
          </w:tcPr>
          <w:p w14:paraId="02393B63"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trò chơi có thưởng (bao gồm trò chơi điện tử có thưởng dành cho người nước ngoài, casino và đặt cược)</w:t>
            </w:r>
          </w:p>
        </w:tc>
      </w:tr>
      <w:tr w:rsidR="009D3F23" w:rsidRPr="009573BD" w14:paraId="0D470C5B" w14:textId="77777777" w:rsidTr="00312B55">
        <w:tc>
          <w:tcPr>
            <w:tcW w:w="992" w:type="dxa"/>
            <w:vAlign w:val="center"/>
          </w:tcPr>
          <w:p w14:paraId="0D85C927" w14:textId="77777777" w:rsidR="009D3F23" w:rsidRPr="009573BD" w:rsidRDefault="00AA20C6" w:rsidP="0033246F">
            <w:pPr>
              <w:widowControl w:val="0"/>
              <w:spacing w:before="120" w:after="120"/>
              <w:jc w:val="center"/>
              <w:rPr>
                <w:rFonts w:ascii="Arial" w:hAnsi="Arial" w:cs="Arial"/>
                <w:spacing w:val="-2"/>
                <w:sz w:val="20"/>
                <w:szCs w:val="20"/>
              </w:rPr>
            </w:pPr>
            <w:r w:rsidRPr="009573BD">
              <w:rPr>
                <w:rFonts w:ascii="Arial" w:hAnsi="Arial" w:cs="Arial"/>
                <w:color w:val="000000"/>
                <w:sz w:val="20"/>
                <w:szCs w:val="20"/>
              </w:rPr>
              <w:t>21</w:t>
            </w:r>
          </w:p>
        </w:tc>
        <w:tc>
          <w:tcPr>
            <w:tcW w:w="8080" w:type="dxa"/>
            <w:vAlign w:val="center"/>
          </w:tcPr>
          <w:p w14:paraId="6082997C"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Kinh doanh dịch vụ xếp hạng tín nhiệm</w:t>
            </w:r>
          </w:p>
        </w:tc>
      </w:tr>
      <w:tr w:rsidR="009D3F23" w:rsidRPr="009573BD" w14:paraId="60620E18" w14:textId="77777777" w:rsidTr="00312B55">
        <w:tc>
          <w:tcPr>
            <w:tcW w:w="992" w:type="dxa"/>
            <w:vAlign w:val="center"/>
          </w:tcPr>
          <w:p w14:paraId="79B1BE85"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22</w:t>
            </w:r>
          </w:p>
        </w:tc>
        <w:tc>
          <w:tcPr>
            <w:tcW w:w="8080" w:type="dxa"/>
            <w:vAlign w:val="center"/>
          </w:tcPr>
          <w:p w14:paraId="32E6EEC0"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quản lý quỹ bảo hiểm hưu trí bổ sung</w:t>
            </w:r>
          </w:p>
        </w:tc>
      </w:tr>
      <w:tr w:rsidR="009D3F23" w:rsidRPr="009573BD" w14:paraId="6E9B4B45" w14:textId="77777777" w:rsidTr="00312B55">
        <w:tc>
          <w:tcPr>
            <w:tcW w:w="992" w:type="dxa"/>
            <w:vAlign w:val="center"/>
          </w:tcPr>
          <w:p w14:paraId="2CC3A076"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lastRenderedPageBreak/>
              <w:t>23</w:t>
            </w:r>
          </w:p>
        </w:tc>
        <w:tc>
          <w:tcPr>
            <w:tcW w:w="8080" w:type="dxa"/>
            <w:vAlign w:val="center"/>
          </w:tcPr>
          <w:p w14:paraId="67EF9E5D" w14:textId="77777777" w:rsidR="009D3F23" w:rsidRPr="009573BD" w:rsidRDefault="00AA20C6" w:rsidP="009D3F23">
            <w:pPr>
              <w:widowControl w:val="0"/>
              <w:spacing w:before="120" w:after="120"/>
              <w:jc w:val="both"/>
              <w:rPr>
                <w:rFonts w:ascii="Arial" w:hAnsi="Arial" w:cs="Arial"/>
                <w:sz w:val="20"/>
                <w:szCs w:val="20"/>
                <w:lang w:val="vi-VN"/>
              </w:rPr>
            </w:pPr>
            <w:r w:rsidRPr="009573BD">
              <w:rPr>
                <w:rFonts w:ascii="Arial" w:hAnsi="Arial" w:cs="Arial"/>
                <w:sz w:val="20"/>
                <w:szCs w:val="20"/>
              </w:rPr>
              <w:t>Kinh doanh xăng dầu</w:t>
            </w:r>
          </w:p>
        </w:tc>
      </w:tr>
      <w:tr w:rsidR="009D3F23" w:rsidRPr="009573BD" w14:paraId="3E4CA46B" w14:textId="77777777" w:rsidTr="00312B55">
        <w:tc>
          <w:tcPr>
            <w:tcW w:w="992" w:type="dxa"/>
            <w:vAlign w:val="center"/>
          </w:tcPr>
          <w:p w14:paraId="56A38F1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24</w:t>
            </w:r>
          </w:p>
        </w:tc>
        <w:tc>
          <w:tcPr>
            <w:tcW w:w="8080" w:type="dxa"/>
            <w:vAlign w:val="center"/>
          </w:tcPr>
          <w:p w14:paraId="5BB4B33A"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vật liệu nổ công nghiệp (bao gồm cả hoạt động tiêu hủy)</w:t>
            </w:r>
          </w:p>
        </w:tc>
      </w:tr>
      <w:tr w:rsidR="009D3F23" w:rsidRPr="009573BD" w14:paraId="3D567F3C" w14:textId="77777777" w:rsidTr="00312B55">
        <w:tc>
          <w:tcPr>
            <w:tcW w:w="992" w:type="dxa"/>
            <w:vAlign w:val="center"/>
          </w:tcPr>
          <w:p w14:paraId="1D4C6960"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25</w:t>
            </w:r>
          </w:p>
        </w:tc>
        <w:tc>
          <w:tcPr>
            <w:tcW w:w="8080" w:type="dxa"/>
            <w:vAlign w:val="center"/>
          </w:tcPr>
          <w:p w14:paraId="17734CD0"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tiền chất thuốc nổ</w:t>
            </w:r>
          </w:p>
        </w:tc>
      </w:tr>
      <w:tr w:rsidR="009D3F23" w:rsidRPr="009573BD" w14:paraId="32ECFE27" w14:textId="77777777" w:rsidTr="00312B55">
        <w:tc>
          <w:tcPr>
            <w:tcW w:w="992" w:type="dxa"/>
            <w:vAlign w:val="center"/>
          </w:tcPr>
          <w:p w14:paraId="3A5BF910"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26</w:t>
            </w:r>
          </w:p>
        </w:tc>
        <w:tc>
          <w:tcPr>
            <w:tcW w:w="8080" w:type="dxa"/>
            <w:vAlign w:val="center"/>
          </w:tcPr>
          <w:p w14:paraId="756EB399"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ngành, nghề có sử dụng vật liệu nổ công nghiệp và tiền chất thuốc nổ</w:t>
            </w:r>
          </w:p>
        </w:tc>
      </w:tr>
      <w:tr w:rsidR="009D3F23" w:rsidRPr="009573BD" w14:paraId="3DF934DF" w14:textId="77777777" w:rsidTr="00312B55">
        <w:tc>
          <w:tcPr>
            <w:tcW w:w="992" w:type="dxa"/>
            <w:vAlign w:val="center"/>
          </w:tcPr>
          <w:p w14:paraId="48DEE487"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27</w:t>
            </w:r>
          </w:p>
        </w:tc>
        <w:tc>
          <w:tcPr>
            <w:tcW w:w="8080" w:type="dxa"/>
            <w:vAlign w:val="center"/>
          </w:tcPr>
          <w:p w14:paraId="29F1D806"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nổ mìn</w:t>
            </w:r>
          </w:p>
        </w:tc>
      </w:tr>
      <w:tr w:rsidR="009D3F23" w:rsidRPr="009573BD" w14:paraId="1D69132F" w14:textId="77777777" w:rsidTr="00312B55">
        <w:tc>
          <w:tcPr>
            <w:tcW w:w="992" w:type="dxa"/>
            <w:vAlign w:val="center"/>
          </w:tcPr>
          <w:p w14:paraId="1C6E2EEC"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28</w:t>
            </w:r>
          </w:p>
        </w:tc>
        <w:tc>
          <w:tcPr>
            <w:tcW w:w="8080" w:type="dxa"/>
            <w:vAlign w:val="center"/>
          </w:tcPr>
          <w:p w14:paraId="4A0ADA64"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Sản xuất, kinh doanh hóa chất, trừ hóa chất thuộc danh mục hóa chất, khoáng vật cấm quy định tại Phụ lục II ban hành kèm theo Luật Đầu tư số 143/2025/QH15; dịch vụ tồn trữ hóa chất; hoạt động tư vấn chuyên ngành hóa chất</w:t>
            </w:r>
          </w:p>
        </w:tc>
      </w:tr>
      <w:tr w:rsidR="009D3F23" w:rsidRPr="009573BD" w14:paraId="1BDF0A40" w14:textId="77777777" w:rsidTr="00312B55">
        <w:tc>
          <w:tcPr>
            <w:tcW w:w="992" w:type="dxa"/>
            <w:vAlign w:val="center"/>
          </w:tcPr>
          <w:p w14:paraId="6311B848"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29</w:t>
            </w:r>
          </w:p>
        </w:tc>
        <w:tc>
          <w:tcPr>
            <w:tcW w:w="8080" w:type="dxa"/>
            <w:vAlign w:val="center"/>
          </w:tcPr>
          <w:p w14:paraId="39D78390"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sản phẩm thuốc lá, nguyên liệu thuốc lá, máy móc, thiết bị thuộc chuyên ngành thuốc lá, trừ thuốc lá điện tử, thuốc lá nung nóng</w:t>
            </w:r>
          </w:p>
        </w:tc>
      </w:tr>
      <w:tr w:rsidR="009D3F23" w:rsidRPr="009573BD" w14:paraId="10F91B27" w14:textId="77777777" w:rsidTr="00312B55">
        <w:tc>
          <w:tcPr>
            <w:tcW w:w="992" w:type="dxa"/>
            <w:vAlign w:val="center"/>
          </w:tcPr>
          <w:p w14:paraId="5698F20B"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30</w:t>
            </w:r>
          </w:p>
        </w:tc>
        <w:tc>
          <w:tcPr>
            <w:tcW w:w="8080" w:type="dxa"/>
            <w:vAlign w:val="center"/>
          </w:tcPr>
          <w:p w14:paraId="448A840F"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thực phẩm thuộc lĩnh vực quản lý chuyên ngành của Bộ Công Thương, Bộ Nông nghiệp và Môi trường và Bộ Y tế</w:t>
            </w:r>
          </w:p>
        </w:tc>
      </w:tr>
      <w:tr w:rsidR="009D3F23" w:rsidRPr="009573BD" w14:paraId="0B904390" w14:textId="77777777" w:rsidTr="00312B55">
        <w:tc>
          <w:tcPr>
            <w:tcW w:w="992" w:type="dxa"/>
            <w:vAlign w:val="center"/>
          </w:tcPr>
          <w:p w14:paraId="3F9369A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31</w:t>
            </w:r>
          </w:p>
        </w:tc>
        <w:tc>
          <w:tcPr>
            <w:tcW w:w="8080" w:type="dxa"/>
            <w:vAlign w:val="center"/>
          </w:tcPr>
          <w:p w14:paraId="154823C0"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Hoạt động Sở Giao dịch hàng hóa</w:t>
            </w:r>
          </w:p>
        </w:tc>
      </w:tr>
      <w:tr w:rsidR="009D3F23" w:rsidRPr="009573BD" w14:paraId="0062510D" w14:textId="77777777" w:rsidTr="00321FE0">
        <w:trPr>
          <w:trHeight w:val="263"/>
        </w:trPr>
        <w:tc>
          <w:tcPr>
            <w:tcW w:w="992" w:type="dxa"/>
            <w:vAlign w:val="center"/>
          </w:tcPr>
          <w:p w14:paraId="387C9160" w14:textId="77777777" w:rsidR="009D3F23" w:rsidRPr="009573BD" w:rsidRDefault="00AA20C6" w:rsidP="0033246F">
            <w:pPr>
              <w:widowControl w:val="0"/>
              <w:spacing w:before="120" w:after="120"/>
              <w:jc w:val="center"/>
              <w:rPr>
                <w:rFonts w:ascii="Arial" w:hAnsi="Arial" w:cs="Arial"/>
                <w:sz w:val="20"/>
                <w:szCs w:val="20"/>
                <w:lang w:val="fr-FR"/>
              </w:rPr>
            </w:pPr>
            <w:r w:rsidRPr="009573BD">
              <w:rPr>
                <w:rFonts w:ascii="Arial" w:hAnsi="Arial" w:cs="Arial"/>
                <w:color w:val="000000"/>
                <w:sz w:val="20"/>
                <w:szCs w:val="20"/>
              </w:rPr>
              <w:t>32</w:t>
            </w:r>
          </w:p>
        </w:tc>
        <w:tc>
          <w:tcPr>
            <w:tcW w:w="8080" w:type="dxa"/>
            <w:vAlign w:val="center"/>
          </w:tcPr>
          <w:p w14:paraId="1DE1F435" w14:textId="77777777" w:rsidR="009D3F23" w:rsidRPr="009573BD" w:rsidRDefault="00AA20C6" w:rsidP="009D3F23">
            <w:pPr>
              <w:widowControl w:val="0"/>
              <w:spacing w:before="120" w:after="120"/>
              <w:jc w:val="both"/>
              <w:rPr>
                <w:rFonts w:ascii="Arial" w:hAnsi="Arial" w:cs="Arial"/>
                <w:strike/>
                <w:sz w:val="20"/>
                <w:szCs w:val="20"/>
                <w:lang w:val="fr-FR"/>
              </w:rPr>
            </w:pPr>
            <w:r w:rsidRPr="009573BD">
              <w:rPr>
                <w:rFonts w:ascii="Arial" w:hAnsi="Arial" w:cs="Arial"/>
                <w:sz w:val="20"/>
                <w:szCs w:val="20"/>
              </w:rPr>
              <w:t>Hoạt động phát điện, truyền tải điện, phân phối điện, bán buôn điện, bán lẻ điện</w:t>
            </w:r>
          </w:p>
        </w:tc>
      </w:tr>
      <w:tr w:rsidR="009D3F23" w:rsidRPr="009573BD" w14:paraId="45229425" w14:textId="77777777" w:rsidTr="00312B55">
        <w:tc>
          <w:tcPr>
            <w:tcW w:w="992" w:type="dxa"/>
            <w:vAlign w:val="center"/>
          </w:tcPr>
          <w:p w14:paraId="56CC1140"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33</w:t>
            </w:r>
          </w:p>
        </w:tc>
        <w:tc>
          <w:tcPr>
            <w:tcW w:w="8080" w:type="dxa"/>
            <w:vAlign w:val="center"/>
          </w:tcPr>
          <w:p w14:paraId="6DBEA090"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Xuất khẩu gạo</w:t>
            </w:r>
          </w:p>
        </w:tc>
      </w:tr>
      <w:tr w:rsidR="009D3F23" w:rsidRPr="009573BD" w14:paraId="232CF47A" w14:textId="77777777" w:rsidTr="00312B55">
        <w:tc>
          <w:tcPr>
            <w:tcW w:w="992" w:type="dxa"/>
            <w:vAlign w:val="center"/>
          </w:tcPr>
          <w:p w14:paraId="5A9A359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34</w:t>
            </w:r>
          </w:p>
        </w:tc>
        <w:tc>
          <w:tcPr>
            <w:tcW w:w="8080" w:type="dxa"/>
            <w:vAlign w:val="center"/>
          </w:tcPr>
          <w:p w14:paraId="6905EB9E" w14:textId="77777777" w:rsidR="009D3F23" w:rsidRPr="009573BD" w:rsidRDefault="00AA20C6" w:rsidP="009D3F23">
            <w:pPr>
              <w:widowControl w:val="0"/>
              <w:spacing w:before="120" w:after="120"/>
              <w:jc w:val="both"/>
              <w:rPr>
                <w:rFonts w:ascii="Arial" w:hAnsi="Arial" w:cs="Arial"/>
                <w:b/>
                <w:bCs/>
                <w:i/>
                <w:iCs/>
                <w:sz w:val="20"/>
                <w:szCs w:val="20"/>
              </w:rPr>
            </w:pPr>
            <w:r w:rsidRPr="009573BD">
              <w:rPr>
                <w:rFonts w:ascii="Arial" w:hAnsi="Arial" w:cs="Arial"/>
                <w:sz w:val="20"/>
                <w:szCs w:val="20"/>
              </w:rPr>
              <w:t>Kinh doanh tiền chất công nghiệp</w:t>
            </w:r>
          </w:p>
        </w:tc>
      </w:tr>
      <w:tr w:rsidR="009D3F23" w:rsidRPr="009573BD" w14:paraId="2CD7E952" w14:textId="77777777" w:rsidTr="00312B55">
        <w:tc>
          <w:tcPr>
            <w:tcW w:w="992" w:type="dxa"/>
            <w:vAlign w:val="center"/>
          </w:tcPr>
          <w:p w14:paraId="0EABAB4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35</w:t>
            </w:r>
          </w:p>
        </w:tc>
        <w:tc>
          <w:tcPr>
            <w:tcW w:w="8080" w:type="dxa"/>
            <w:vAlign w:val="center"/>
          </w:tcPr>
          <w:p w14:paraId="6AD5F2FE"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theo phương thức bán hàng đa cấp</w:t>
            </w:r>
          </w:p>
        </w:tc>
      </w:tr>
      <w:tr w:rsidR="009D3F23" w:rsidRPr="009573BD" w14:paraId="05EB857C" w14:textId="77777777" w:rsidTr="00312B55">
        <w:tc>
          <w:tcPr>
            <w:tcW w:w="992" w:type="dxa"/>
            <w:vAlign w:val="center"/>
          </w:tcPr>
          <w:p w14:paraId="721EA9C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36</w:t>
            </w:r>
          </w:p>
        </w:tc>
        <w:tc>
          <w:tcPr>
            <w:tcW w:w="8080" w:type="dxa"/>
            <w:vAlign w:val="center"/>
          </w:tcPr>
          <w:p w14:paraId="1D634F72"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Hoạt động thương mại điện tử: quản lý và vận hành nền tảng thương mại điện tử trung gian, mạng xã hội hoạt động thương mại điện tử, nền tảng thương mại điện tử tích hợp; chứng thực hợp đồng điện tử trong thương mại</w:t>
            </w:r>
          </w:p>
        </w:tc>
      </w:tr>
      <w:tr w:rsidR="009D3F23" w:rsidRPr="009573BD" w14:paraId="5FA4E101" w14:textId="77777777" w:rsidTr="00312B55">
        <w:tc>
          <w:tcPr>
            <w:tcW w:w="992" w:type="dxa"/>
            <w:vAlign w:val="center"/>
          </w:tcPr>
          <w:p w14:paraId="376C9AF2" w14:textId="77777777" w:rsidR="009D3F23" w:rsidRPr="009573BD" w:rsidRDefault="00AA20C6" w:rsidP="0033246F">
            <w:pPr>
              <w:widowControl w:val="0"/>
              <w:spacing w:before="120" w:after="120"/>
              <w:jc w:val="center"/>
              <w:rPr>
                <w:rFonts w:ascii="Arial" w:hAnsi="Arial" w:cs="Arial"/>
                <w:spacing w:val="-2"/>
                <w:sz w:val="20"/>
                <w:szCs w:val="20"/>
              </w:rPr>
            </w:pPr>
            <w:r w:rsidRPr="009573BD">
              <w:rPr>
                <w:rFonts w:ascii="Arial" w:hAnsi="Arial" w:cs="Arial"/>
                <w:color w:val="000000"/>
                <w:sz w:val="20"/>
                <w:szCs w:val="20"/>
              </w:rPr>
              <w:t>37</w:t>
            </w:r>
          </w:p>
        </w:tc>
        <w:tc>
          <w:tcPr>
            <w:tcW w:w="8080" w:type="dxa"/>
            <w:vAlign w:val="center"/>
          </w:tcPr>
          <w:p w14:paraId="5C8118E5"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Hoạt động giáo dục nghề nghiệp</w:t>
            </w:r>
          </w:p>
        </w:tc>
      </w:tr>
      <w:tr w:rsidR="009D3F23" w:rsidRPr="009573BD" w14:paraId="2C4F7549" w14:textId="77777777" w:rsidTr="00312B55">
        <w:tc>
          <w:tcPr>
            <w:tcW w:w="992" w:type="dxa"/>
            <w:vAlign w:val="center"/>
          </w:tcPr>
          <w:p w14:paraId="5358DF12"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38</w:t>
            </w:r>
          </w:p>
        </w:tc>
        <w:tc>
          <w:tcPr>
            <w:tcW w:w="8080" w:type="dxa"/>
            <w:vAlign w:val="center"/>
          </w:tcPr>
          <w:p w14:paraId="13728B1C"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Kinh doanh dịch vụ đánh giá kỹ năng nghề</w:t>
            </w:r>
          </w:p>
        </w:tc>
      </w:tr>
      <w:tr w:rsidR="009D3F23" w:rsidRPr="009573BD" w14:paraId="535B6FEE" w14:textId="77777777" w:rsidTr="00312B55">
        <w:tc>
          <w:tcPr>
            <w:tcW w:w="992" w:type="dxa"/>
            <w:vAlign w:val="center"/>
          </w:tcPr>
          <w:p w14:paraId="7F53294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39</w:t>
            </w:r>
          </w:p>
        </w:tc>
        <w:tc>
          <w:tcPr>
            <w:tcW w:w="8080" w:type="dxa"/>
            <w:vAlign w:val="center"/>
          </w:tcPr>
          <w:p w14:paraId="3462F4F0"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Kinh doanh dịch vụ kiểm định kỹ thuật an toàn lao động</w:t>
            </w:r>
          </w:p>
        </w:tc>
      </w:tr>
      <w:tr w:rsidR="009D3F23" w:rsidRPr="009573BD" w14:paraId="52E3AF06" w14:textId="77777777" w:rsidTr="00312B55">
        <w:tc>
          <w:tcPr>
            <w:tcW w:w="992" w:type="dxa"/>
            <w:vAlign w:val="center"/>
          </w:tcPr>
          <w:p w14:paraId="75E1E802"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40</w:t>
            </w:r>
          </w:p>
        </w:tc>
        <w:tc>
          <w:tcPr>
            <w:tcW w:w="8080" w:type="dxa"/>
            <w:vAlign w:val="center"/>
          </w:tcPr>
          <w:p w14:paraId="768E79CD"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Kinh doanh dịch vụ đưa người lao động đi làm việc ở nước ngoài</w:t>
            </w:r>
          </w:p>
        </w:tc>
      </w:tr>
      <w:tr w:rsidR="009D3F23" w:rsidRPr="009573BD" w14:paraId="3F89D585" w14:textId="77777777" w:rsidTr="00312B55">
        <w:tc>
          <w:tcPr>
            <w:tcW w:w="992" w:type="dxa"/>
            <w:vAlign w:val="center"/>
          </w:tcPr>
          <w:p w14:paraId="03BE5545" w14:textId="77777777" w:rsidR="009D3F23" w:rsidRPr="009573BD" w:rsidRDefault="00AA20C6" w:rsidP="0033246F">
            <w:pPr>
              <w:widowControl w:val="0"/>
              <w:spacing w:before="120" w:after="120"/>
              <w:jc w:val="center"/>
              <w:rPr>
                <w:rFonts w:ascii="Arial" w:hAnsi="Arial" w:cs="Arial"/>
                <w:spacing w:val="-2"/>
                <w:sz w:val="20"/>
                <w:szCs w:val="20"/>
              </w:rPr>
            </w:pPr>
            <w:r w:rsidRPr="009573BD">
              <w:rPr>
                <w:rFonts w:ascii="Arial" w:hAnsi="Arial" w:cs="Arial"/>
                <w:color w:val="000000"/>
                <w:sz w:val="20"/>
                <w:szCs w:val="20"/>
              </w:rPr>
              <w:t>41</w:t>
            </w:r>
          </w:p>
        </w:tc>
        <w:tc>
          <w:tcPr>
            <w:tcW w:w="8080" w:type="dxa"/>
            <w:vAlign w:val="center"/>
          </w:tcPr>
          <w:p w14:paraId="37D9F49C"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Kinh doanh dịch vụ cai nghiện ma túy tự nguyện</w:t>
            </w:r>
          </w:p>
        </w:tc>
      </w:tr>
      <w:tr w:rsidR="009D3F23" w:rsidRPr="009573BD" w14:paraId="47E853D4" w14:textId="77777777" w:rsidTr="00312B55">
        <w:tc>
          <w:tcPr>
            <w:tcW w:w="992" w:type="dxa"/>
            <w:vAlign w:val="center"/>
          </w:tcPr>
          <w:p w14:paraId="25D128C8"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42</w:t>
            </w:r>
          </w:p>
        </w:tc>
        <w:tc>
          <w:tcPr>
            <w:tcW w:w="8080" w:type="dxa"/>
            <w:vAlign w:val="center"/>
          </w:tcPr>
          <w:p w14:paraId="641655D9" w14:textId="77777777" w:rsidR="009D3F23" w:rsidRPr="009573BD" w:rsidRDefault="00AA20C6" w:rsidP="009D3F23">
            <w:pPr>
              <w:widowControl w:val="0"/>
              <w:spacing w:before="120" w:after="120"/>
              <w:jc w:val="both"/>
              <w:rPr>
                <w:rFonts w:ascii="Arial" w:hAnsi="Arial" w:cs="Arial"/>
                <w:strike/>
                <w:spacing w:val="-2"/>
                <w:sz w:val="20"/>
                <w:szCs w:val="20"/>
              </w:rPr>
            </w:pPr>
            <w:r w:rsidRPr="009573BD">
              <w:rPr>
                <w:rFonts w:ascii="Arial" w:hAnsi="Arial" w:cs="Arial"/>
                <w:sz w:val="20"/>
                <w:szCs w:val="20"/>
              </w:rPr>
              <w:t>Kinh doanh vận tải đường bộ</w:t>
            </w:r>
          </w:p>
        </w:tc>
      </w:tr>
      <w:tr w:rsidR="009D3F23" w:rsidRPr="009573BD" w14:paraId="31692081" w14:textId="77777777" w:rsidTr="00312B55">
        <w:tc>
          <w:tcPr>
            <w:tcW w:w="992" w:type="dxa"/>
            <w:vAlign w:val="center"/>
          </w:tcPr>
          <w:p w14:paraId="36E4B85E"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43</w:t>
            </w:r>
          </w:p>
        </w:tc>
        <w:tc>
          <w:tcPr>
            <w:tcW w:w="8080" w:type="dxa"/>
            <w:vAlign w:val="center"/>
          </w:tcPr>
          <w:p w14:paraId="7F81CB81"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Sản xuất, lắp ráp, nhập khẩu xe ô tô</w:t>
            </w:r>
          </w:p>
        </w:tc>
      </w:tr>
      <w:tr w:rsidR="009D3F23" w:rsidRPr="009573BD" w14:paraId="4CAD537B" w14:textId="77777777" w:rsidTr="00312B55">
        <w:tc>
          <w:tcPr>
            <w:tcW w:w="992" w:type="dxa"/>
            <w:vAlign w:val="center"/>
          </w:tcPr>
          <w:p w14:paraId="2910CC75"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44</w:t>
            </w:r>
          </w:p>
        </w:tc>
        <w:tc>
          <w:tcPr>
            <w:tcW w:w="8080" w:type="dxa"/>
            <w:vAlign w:val="center"/>
          </w:tcPr>
          <w:p w14:paraId="048064F2"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kiểm định xe cơ giới</w:t>
            </w:r>
          </w:p>
        </w:tc>
      </w:tr>
      <w:tr w:rsidR="009D3F23" w:rsidRPr="009573BD" w14:paraId="7013AA73" w14:textId="77777777" w:rsidTr="00312B55">
        <w:tc>
          <w:tcPr>
            <w:tcW w:w="992" w:type="dxa"/>
            <w:vAlign w:val="center"/>
          </w:tcPr>
          <w:p w14:paraId="30687F09"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45</w:t>
            </w:r>
          </w:p>
        </w:tc>
        <w:tc>
          <w:tcPr>
            <w:tcW w:w="8080" w:type="dxa"/>
            <w:vAlign w:val="center"/>
          </w:tcPr>
          <w:p w14:paraId="33DE3E95"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Kinh doanh dịch vụ đào tạo lái xe ô tô</w:t>
            </w:r>
          </w:p>
        </w:tc>
      </w:tr>
      <w:tr w:rsidR="009D3F23" w:rsidRPr="009573BD" w14:paraId="3DB89590" w14:textId="77777777" w:rsidTr="00312B55">
        <w:tc>
          <w:tcPr>
            <w:tcW w:w="992" w:type="dxa"/>
            <w:vAlign w:val="center"/>
          </w:tcPr>
          <w:p w14:paraId="3D7EF331" w14:textId="77777777" w:rsidR="009D3F23" w:rsidRPr="009573BD" w:rsidRDefault="00AA20C6" w:rsidP="0033246F">
            <w:pPr>
              <w:widowControl w:val="0"/>
              <w:spacing w:before="120" w:after="120"/>
              <w:jc w:val="center"/>
              <w:rPr>
                <w:rFonts w:ascii="Arial" w:hAnsi="Arial" w:cs="Arial"/>
                <w:spacing w:val="-4"/>
                <w:sz w:val="20"/>
                <w:szCs w:val="20"/>
              </w:rPr>
            </w:pPr>
            <w:r w:rsidRPr="009573BD">
              <w:rPr>
                <w:rFonts w:ascii="Arial" w:hAnsi="Arial" w:cs="Arial"/>
                <w:color w:val="000000"/>
                <w:sz w:val="20"/>
                <w:szCs w:val="20"/>
              </w:rPr>
              <w:t>46</w:t>
            </w:r>
          </w:p>
        </w:tc>
        <w:tc>
          <w:tcPr>
            <w:tcW w:w="8080" w:type="dxa"/>
            <w:vAlign w:val="center"/>
          </w:tcPr>
          <w:p w14:paraId="4A446A8E" w14:textId="77777777" w:rsidR="009D3F23" w:rsidRPr="009573BD" w:rsidRDefault="00AA20C6" w:rsidP="009D3F23">
            <w:pPr>
              <w:widowControl w:val="0"/>
              <w:spacing w:before="120" w:after="120"/>
              <w:jc w:val="both"/>
              <w:rPr>
                <w:rFonts w:ascii="Arial" w:hAnsi="Arial" w:cs="Arial"/>
                <w:spacing w:val="-4"/>
                <w:sz w:val="20"/>
                <w:szCs w:val="20"/>
              </w:rPr>
            </w:pPr>
            <w:r w:rsidRPr="009573BD">
              <w:rPr>
                <w:rFonts w:ascii="Arial" w:hAnsi="Arial" w:cs="Arial"/>
                <w:sz w:val="20"/>
                <w:szCs w:val="20"/>
              </w:rPr>
              <w:t>Kinh doanh dịch vụ sát hạch lái xe</w:t>
            </w:r>
          </w:p>
        </w:tc>
      </w:tr>
      <w:tr w:rsidR="009D3F23" w:rsidRPr="009573BD" w14:paraId="37269F38" w14:textId="77777777" w:rsidTr="00312B55">
        <w:tc>
          <w:tcPr>
            <w:tcW w:w="992" w:type="dxa"/>
            <w:shd w:val="clear" w:color="auto" w:fill="FFFFFF"/>
            <w:vAlign w:val="center"/>
          </w:tcPr>
          <w:p w14:paraId="6D4E963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47</w:t>
            </w:r>
          </w:p>
        </w:tc>
        <w:tc>
          <w:tcPr>
            <w:tcW w:w="8080" w:type="dxa"/>
            <w:shd w:val="clear" w:color="auto" w:fill="FFFFFF"/>
            <w:vAlign w:val="center"/>
          </w:tcPr>
          <w:p w14:paraId="7AE4D0AE"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Kinh doanh dịch vụ thẩm tra an toàn giao thông</w:t>
            </w:r>
          </w:p>
        </w:tc>
      </w:tr>
      <w:tr w:rsidR="009D3F23" w:rsidRPr="009573BD" w14:paraId="778C1B34" w14:textId="77777777" w:rsidTr="00312B55">
        <w:tc>
          <w:tcPr>
            <w:tcW w:w="992" w:type="dxa"/>
            <w:vAlign w:val="center"/>
          </w:tcPr>
          <w:p w14:paraId="5FB6F27F"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lastRenderedPageBreak/>
              <w:t>48</w:t>
            </w:r>
          </w:p>
        </w:tc>
        <w:tc>
          <w:tcPr>
            <w:tcW w:w="8080" w:type="dxa"/>
            <w:vAlign w:val="center"/>
          </w:tcPr>
          <w:p w14:paraId="0881D319"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đào tạo thuyền viên và người lái phương tiện thủy nội địa</w:t>
            </w:r>
          </w:p>
        </w:tc>
      </w:tr>
      <w:tr w:rsidR="009D3F23" w:rsidRPr="009573BD" w14:paraId="2D4D57DB" w14:textId="77777777" w:rsidTr="00312B55">
        <w:tc>
          <w:tcPr>
            <w:tcW w:w="992" w:type="dxa"/>
            <w:vAlign w:val="center"/>
          </w:tcPr>
          <w:p w14:paraId="54FC91C6"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49</w:t>
            </w:r>
          </w:p>
        </w:tc>
        <w:tc>
          <w:tcPr>
            <w:tcW w:w="8080" w:type="dxa"/>
            <w:vAlign w:val="center"/>
          </w:tcPr>
          <w:p w14:paraId="78714ABE"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Đào tạo, huấn luyện thuyền viên hàng hải và tổ chức tuyển dụng, cung ứng thuyền viên hàng hải</w:t>
            </w:r>
          </w:p>
        </w:tc>
      </w:tr>
      <w:tr w:rsidR="009D3F23" w:rsidRPr="009573BD" w14:paraId="58E60E63" w14:textId="77777777" w:rsidTr="00312B55">
        <w:tc>
          <w:tcPr>
            <w:tcW w:w="992" w:type="dxa"/>
            <w:vAlign w:val="center"/>
          </w:tcPr>
          <w:p w14:paraId="0B3037B7"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50</w:t>
            </w:r>
          </w:p>
        </w:tc>
        <w:tc>
          <w:tcPr>
            <w:tcW w:w="8080" w:type="dxa"/>
            <w:vAlign w:val="center"/>
          </w:tcPr>
          <w:p w14:paraId="53D62213"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vận tải hàng không</w:t>
            </w:r>
          </w:p>
        </w:tc>
      </w:tr>
      <w:tr w:rsidR="009D3F23" w:rsidRPr="009573BD" w14:paraId="7DC8CFC5" w14:textId="77777777" w:rsidTr="00312B55">
        <w:tc>
          <w:tcPr>
            <w:tcW w:w="992" w:type="dxa"/>
            <w:vAlign w:val="center"/>
          </w:tcPr>
          <w:p w14:paraId="0CC2E3DB"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51</w:t>
            </w:r>
          </w:p>
        </w:tc>
        <w:tc>
          <w:tcPr>
            <w:tcW w:w="8080" w:type="dxa"/>
            <w:vAlign w:val="center"/>
          </w:tcPr>
          <w:p w14:paraId="2BABEDA6"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thiết kế, sản xuất, bảo dưỡng, thử nghiệm tàu bay, động cơ tàu bay, cánh quạt tàu bay và trang thiết bị tàu bay tại Việt Nam</w:t>
            </w:r>
          </w:p>
        </w:tc>
      </w:tr>
      <w:tr w:rsidR="009D3F23" w:rsidRPr="009573BD" w14:paraId="5F260A11" w14:textId="77777777" w:rsidTr="00312B55">
        <w:tc>
          <w:tcPr>
            <w:tcW w:w="992" w:type="dxa"/>
            <w:shd w:val="clear" w:color="auto" w:fill="FFFFFF"/>
            <w:vAlign w:val="center"/>
          </w:tcPr>
          <w:p w14:paraId="1BD7A9EF" w14:textId="77777777" w:rsidR="009D3F23" w:rsidRPr="009573BD" w:rsidRDefault="00AA20C6" w:rsidP="0033246F">
            <w:pPr>
              <w:widowControl w:val="0"/>
              <w:spacing w:before="120" w:after="120"/>
              <w:jc w:val="center"/>
              <w:rPr>
                <w:rFonts w:ascii="Arial" w:hAnsi="Arial" w:cs="Arial"/>
                <w:spacing w:val="-2"/>
                <w:sz w:val="20"/>
                <w:szCs w:val="20"/>
              </w:rPr>
            </w:pPr>
            <w:r w:rsidRPr="009573BD">
              <w:rPr>
                <w:rFonts w:ascii="Arial" w:hAnsi="Arial" w:cs="Arial"/>
                <w:color w:val="000000"/>
                <w:sz w:val="20"/>
                <w:szCs w:val="20"/>
              </w:rPr>
              <w:t>52</w:t>
            </w:r>
          </w:p>
        </w:tc>
        <w:tc>
          <w:tcPr>
            <w:tcW w:w="8080" w:type="dxa"/>
            <w:shd w:val="clear" w:color="auto" w:fill="FFFFFF"/>
            <w:vAlign w:val="center"/>
          </w:tcPr>
          <w:p w14:paraId="3B9F08EC"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Nhập khẩu, tạm nhập tái xuất, tạm xuất tái nhập tàu bay không người lái, phương tiện bay khác, động cơ tàu bay, cánh quạt tàu bay và trang bị, thiết bị của tàu bay không người lái, phương tiện bay khác</w:t>
            </w:r>
          </w:p>
        </w:tc>
      </w:tr>
      <w:tr w:rsidR="009D3F23" w:rsidRPr="009573BD" w14:paraId="3231C747" w14:textId="77777777" w:rsidTr="00312B55">
        <w:tc>
          <w:tcPr>
            <w:tcW w:w="992" w:type="dxa"/>
            <w:vAlign w:val="center"/>
          </w:tcPr>
          <w:p w14:paraId="515D213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53</w:t>
            </w:r>
          </w:p>
        </w:tc>
        <w:tc>
          <w:tcPr>
            <w:tcW w:w="8080" w:type="dxa"/>
            <w:vAlign w:val="center"/>
          </w:tcPr>
          <w:p w14:paraId="7CCF27AB"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Nghiên cứu chế tạo, thử nghiệm, sửa chữa, bảo dưỡng tàu bay không người lái, phương tiện bay khác, động cơ tàu bay, cánh quạt tàu bay và trang bị, thiết bị của tàu bay không người lái, phương tiện bay khác</w:t>
            </w:r>
          </w:p>
        </w:tc>
      </w:tr>
      <w:tr w:rsidR="009D3F23" w:rsidRPr="009573BD" w14:paraId="6D958B29" w14:textId="77777777" w:rsidTr="00312B55">
        <w:tc>
          <w:tcPr>
            <w:tcW w:w="992" w:type="dxa"/>
            <w:vAlign w:val="center"/>
          </w:tcPr>
          <w:p w14:paraId="3AB6C7E2"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54</w:t>
            </w:r>
          </w:p>
        </w:tc>
        <w:tc>
          <w:tcPr>
            <w:tcW w:w="8080" w:type="dxa"/>
            <w:vAlign w:val="center"/>
          </w:tcPr>
          <w:p w14:paraId="111F01D2"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cảng hàng không</w:t>
            </w:r>
          </w:p>
        </w:tc>
      </w:tr>
      <w:tr w:rsidR="009D3F23" w:rsidRPr="009573BD" w14:paraId="200DCDA9" w14:textId="77777777" w:rsidTr="00312B55">
        <w:tc>
          <w:tcPr>
            <w:tcW w:w="992" w:type="dxa"/>
            <w:vAlign w:val="center"/>
          </w:tcPr>
          <w:p w14:paraId="1D0894BD"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55</w:t>
            </w:r>
          </w:p>
        </w:tc>
        <w:tc>
          <w:tcPr>
            <w:tcW w:w="8080" w:type="dxa"/>
            <w:vAlign w:val="center"/>
          </w:tcPr>
          <w:p w14:paraId="6D3EDF6A"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hàng không tại cảng hàng không</w:t>
            </w:r>
          </w:p>
        </w:tc>
      </w:tr>
      <w:tr w:rsidR="009D3F23" w:rsidRPr="009573BD" w14:paraId="68C72AD9" w14:textId="77777777" w:rsidTr="00312B55">
        <w:tc>
          <w:tcPr>
            <w:tcW w:w="992" w:type="dxa"/>
            <w:vAlign w:val="center"/>
          </w:tcPr>
          <w:p w14:paraId="4C979274"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56</w:t>
            </w:r>
          </w:p>
        </w:tc>
        <w:tc>
          <w:tcPr>
            <w:tcW w:w="8080" w:type="dxa"/>
            <w:vAlign w:val="center"/>
          </w:tcPr>
          <w:p w14:paraId="6DDA3F9C"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đào tạo, huấn luyện nghiệp vụ nhân viên hàng không</w:t>
            </w:r>
          </w:p>
        </w:tc>
      </w:tr>
      <w:tr w:rsidR="009D3F23" w:rsidRPr="009573BD" w14:paraId="216E5525" w14:textId="77777777" w:rsidTr="00312B55">
        <w:tc>
          <w:tcPr>
            <w:tcW w:w="992" w:type="dxa"/>
            <w:vAlign w:val="center"/>
          </w:tcPr>
          <w:p w14:paraId="3BC3A55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57</w:t>
            </w:r>
          </w:p>
        </w:tc>
        <w:tc>
          <w:tcPr>
            <w:tcW w:w="8080" w:type="dxa"/>
            <w:vAlign w:val="center"/>
          </w:tcPr>
          <w:p w14:paraId="5BA9F023"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vận tải đường sắt</w:t>
            </w:r>
          </w:p>
        </w:tc>
      </w:tr>
      <w:tr w:rsidR="009D3F23" w:rsidRPr="009573BD" w14:paraId="45223870" w14:textId="77777777" w:rsidTr="00312B55">
        <w:tc>
          <w:tcPr>
            <w:tcW w:w="992" w:type="dxa"/>
            <w:vAlign w:val="center"/>
          </w:tcPr>
          <w:p w14:paraId="20C52B89"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58</w:t>
            </w:r>
          </w:p>
        </w:tc>
        <w:tc>
          <w:tcPr>
            <w:tcW w:w="8080" w:type="dxa"/>
            <w:vAlign w:val="center"/>
          </w:tcPr>
          <w:p w14:paraId="4723D7FF"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kết cấu hạ tầng đường sắt</w:t>
            </w:r>
          </w:p>
        </w:tc>
      </w:tr>
      <w:tr w:rsidR="009D3F23" w:rsidRPr="009573BD" w14:paraId="29EF9810" w14:textId="77777777" w:rsidTr="00312B55">
        <w:tc>
          <w:tcPr>
            <w:tcW w:w="992" w:type="dxa"/>
            <w:vAlign w:val="center"/>
          </w:tcPr>
          <w:p w14:paraId="4CDC029E"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59</w:t>
            </w:r>
          </w:p>
        </w:tc>
        <w:tc>
          <w:tcPr>
            <w:tcW w:w="8080" w:type="dxa"/>
            <w:vAlign w:val="center"/>
          </w:tcPr>
          <w:p w14:paraId="2F5D50C0"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vận chuyển hàng nguy hiểm</w:t>
            </w:r>
          </w:p>
        </w:tc>
      </w:tr>
      <w:tr w:rsidR="009D3F23" w:rsidRPr="009573BD" w14:paraId="2AE441E2" w14:textId="77777777" w:rsidTr="00312B55">
        <w:tc>
          <w:tcPr>
            <w:tcW w:w="992" w:type="dxa"/>
            <w:vAlign w:val="center"/>
          </w:tcPr>
          <w:p w14:paraId="67A96E22" w14:textId="77777777" w:rsidR="009D3F23" w:rsidRPr="009573BD" w:rsidRDefault="00AA20C6" w:rsidP="0033246F">
            <w:pPr>
              <w:widowControl w:val="0"/>
              <w:spacing w:before="120" w:after="120"/>
              <w:jc w:val="center"/>
              <w:rPr>
                <w:rFonts w:ascii="Arial" w:hAnsi="Arial" w:cs="Arial"/>
                <w:spacing w:val="-2"/>
                <w:sz w:val="20"/>
                <w:szCs w:val="20"/>
              </w:rPr>
            </w:pPr>
            <w:r w:rsidRPr="009573BD">
              <w:rPr>
                <w:rFonts w:ascii="Arial" w:hAnsi="Arial" w:cs="Arial"/>
                <w:color w:val="000000"/>
                <w:sz w:val="20"/>
                <w:szCs w:val="20"/>
              </w:rPr>
              <w:t>60</w:t>
            </w:r>
          </w:p>
        </w:tc>
        <w:tc>
          <w:tcPr>
            <w:tcW w:w="8080" w:type="dxa"/>
            <w:vAlign w:val="center"/>
          </w:tcPr>
          <w:p w14:paraId="69F303C3"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bất động sản</w:t>
            </w:r>
          </w:p>
        </w:tc>
      </w:tr>
      <w:tr w:rsidR="009D3F23" w:rsidRPr="009573BD" w14:paraId="18E52D7F" w14:textId="77777777" w:rsidTr="00312B55">
        <w:tc>
          <w:tcPr>
            <w:tcW w:w="992" w:type="dxa"/>
            <w:vAlign w:val="center"/>
          </w:tcPr>
          <w:p w14:paraId="11C0401D"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61</w:t>
            </w:r>
          </w:p>
        </w:tc>
        <w:tc>
          <w:tcPr>
            <w:tcW w:w="8080" w:type="dxa"/>
            <w:vAlign w:val="center"/>
          </w:tcPr>
          <w:p w14:paraId="1768572E"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Hành nghề quản lý dự án đầu tư xây dựng và chỉ huy trưởng công trường</w:t>
            </w:r>
          </w:p>
        </w:tc>
      </w:tr>
      <w:tr w:rsidR="009D3F23" w:rsidRPr="009573BD" w14:paraId="588CEC20" w14:textId="77777777" w:rsidTr="00312B55">
        <w:tc>
          <w:tcPr>
            <w:tcW w:w="992" w:type="dxa"/>
            <w:vAlign w:val="center"/>
          </w:tcPr>
          <w:p w14:paraId="2B0F13F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62</w:t>
            </w:r>
          </w:p>
        </w:tc>
        <w:tc>
          <w:tcPr>
            <w:tcW w:w="8080" w:type="dxa"/>
            <w:vAlign w:val="center"/>
          </w:tcPr>
          <w:p w14:paraId="7C7CBDDE"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Hành nghề khảo sát xây dựng</w:t>
            </w:r>
          </w:p>
        </w:tc>
      </w:tr>
      <w:tr w:rsidR="009D3F23" w:rsidRPr="009573BD" w14:paraId="2192FC32" w14:textId="77777777" w:rsidTr="00312B55">
        <w:tc>
          <w:tcPr>
            <w:tcW w:w="992" w:type="dxa"/>
            <w:vAlign w:val="center"/>
          </w:tcPr>
          <w:p w14:paraId="314B78D8"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63</w:t>
            </w:r>
          </w:p>
        </w:tc>
        <w:tc>
          <w:tcPr>
            <w:tcW w:w="8080" w:type="dxa"/>
            <w:vAlign w:val="center"/>
          </w:tcPr>
          <w:p w14:paraId="3767BB8E"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Hành nghề thiết kế, thẩm tra thiết kế xây dựng</w:t>
            </w:r>
          </w:p>
        </w:tc>
      </w:tr>
      <w:tr w:rsidR="009D3F23" w:rsidRPr="009573BD" w14:paraId="0E3C1EFC" w14:textId="77777777" w:rsidTr="00312B55">
        <w:tc>
          <w:tcPr>
            <w:tcW w:w="992" w:type="dxa"/>
            <w:vAlign w:val="center"/>
          </w:tcPr>
          <w:p w14:paraId="1EE1DA3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64</w:t>
            </w:r>
          </w:p>
        </w:tc>
        <w:tc>
          <w:tcPr>
            <w:tcW w:w="8080" w:type="dxa"/>
            <w:vAlign w:val="center"/>
          </w:tcPr>
          <w:p w14:paraId="597C3CFA"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Hành nghề tư vấn giám sát thi công xây dựng công trình</w:t>
            </w:r>
          </w:p>
        </w:tc>
      </w:tr>
      <w:tr w:rsidR="009D3F23" w:rsidRPr="009573BD" w14:paraId="05468931" w14:textId="77777777" w:rsidTr="00312B55">
        <w:tc>
          <w:tcPr>
            <w:tcW w:w="992" w:type="dxa"/>
            <w:vAlign w:val="center"/>
          </w:tcPr>
          <w:p w14:paraId="337D6D0F"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65</w:t>
            </w:r>
          </w:p>
        </w:tc>
        <w:tc>
          <w:tcPr>
            <w:tcW w:w="8080" w:type="dxa"/>
            <w:vAlign w:val="center"/>
          </w:tcPr>
          <w:p w14:paraId="6DCDA52C"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thí nghiệm chuyên ngành xây dựng</w:t>
            </w:r>
          </w:p>
        </w:tc>
      </w:tr>
      <w:tr w:rsidR="009D3F23" w:rsidRPr="009573BD" w14:paraId="4C91D394" w14:textId="77777777" w:rsidTr="00312B55">
        <w:tc>
          <w:tcPr>
            <w:tcW w:w="992" w:type="dxa"/>
            <w:vAlign w:val="center"/>
          </w:tcPr>
          <w:p w14:paraId="7E09C82E"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66</w:t>
            </w:r>
          </w:p>
        </w:tc>
        <w:tc>
          <w:tcPr>
            <w:tcW w:w="8080" w:type="dxa"/>
            <w:vAlign w:val="center"/>
          </w:tcPr>
          <w:p w14:paraId="5851936E"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Hành nghề tư vấn lập quy hoạch đô thị và nông thôn</w:t>
            </w:r>
          </w:p>
        </w:tc>
      </w:tr>
      <w:tr w:rsidR="009D3F23" w:rsidRPr="009573BD" w14:paraId="541C513E" w14:textId="77777777" w:rsidTr="00312B55">
        <w:tc>
          <w:tcPr>
            <w:tcW w:w="992" w:type="dxa"/>
            <w:vAlign w:val="center"/>
          </w:tcPr>
          <w:p w14:paraId="116EAED5"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67</w:t>
            </w:r>
          </w:p>
        </w:tc>
        <w:tc>
          <w:tcPr>
            <w:tcW w:w="8080" w:type="dxa"/>
            <w:vAlign w:val="center"/>
          </w:tcPr>
          <w:p w14:paraId="5E35E197"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bưu chính</w:t>
            </w:r>
          </w:p>
        </w:tc>
      </w:tr>
      <w:tr w:rsidR="009D3F23" w:rsidRPr="009573BD" w14:paraId="2A9A3739" w14:textId="77777777" w:rsidTr="00312B55">
        <w:tc>
          <w:tcPr>
            <w:tcW w:w="992" w:type="dxa"/>
            <w:vAlign w:val="center"/>
          </w:tcPr>
          <w:p w14:paraId="5D65AD3C"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68</w:t>
            </w:r>
          </w:p>
        </w:tc>
        <w:tc>
          <w:tcPr>
            <w:tcW w:w="8080" w:type="dxa"/>
            <w:vAlign w:val="center"/>
          </w:tcPr>
          <w:p w14:paraId="20B3BE5A"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viễn thông</w:t>
            </w:r>
          </w:p>
        </w:tc>
      </w:tr>
      <w:tr w:rsidR="009D3F23" w:rsidRPr="009573BD" w14:paraId="09F30D60" w14:textId="77777777" w:rsidTr="00312B55">
        <w:tc>
          <w:tcPr>
            <w:tcW w:w="992" w:type="dxa"/>
            <w:vAlign w:val="center"/>
          </w:tcPr>
          <w:p w14:paraId="794545D8" w14:textId="77777777" w:rsidR="009D3F23" w:rsidRPr="009573BD" w:rsidRDefault="00AA20C6" w:rsidP="0033246F">
            <w:pPr>
              <w:widowControl w:val="0"/>
              <w:spacing w:before="120" w:after="120"/>
              <w:jc w:val="center"/>
              <w:rPr>
                <w:rFonts w:ascii="Arial" w:hAnsi="Arial" w:cs="Arial"/>
                <w:spacing w:val="-2"/>
                <w:sz w:val="20"/>
                <w:szCs w:val="20"/>
              </w:rPr>
            </w:pPr>
            <w:r w:rsidRPr="009573BD">
              <w:rPr>
                <w:rFonts w:ascii="Arial" w:hAnsi="Arial" w:cs="Arial"/>
                <w:color w:val="000000"/>
                <w:sz w:val="20"/>
                <w:szCs w:val="20"/>
              </w:rPr>
              <w:t>69</w:t>
            </w:r>
          </w:p>
        </w:tc>
        <w:tc>
          <w:tcPr>
            <w:tcW w:w="8080" w:type="dxa"/>
            <w:vAlign w:val="center"/>
          </w:tcPr>
          <w:p w14:paraId="71955BE3"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Kinh doanh dịch vụ tin cậy</w:t>
            </w:r>
          </w:p>
        </w:tc>
      </w:tr>
      <w:tr w:rsidR="009D3F23" w:rsidRPr="009573BD" w14:paraId="02774ECD" w14:textId="77777777" w:rsidTr="00312B55">
        <w:tc>
          <w:tcPr>
            <w:tcW w:w="992" w:type="dxa"/>
            <w:vAlign w:val="center"/>
          </w:tcPr>
          <w:p w14:paraId="4C54E3BB"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70</w:t>
            </w:r>
          </w:p>
        </w:tc>
        <w:tc>
          <w:tcPr>
            <w:tcW w:w="8080" w:type="dxa"/>
            <w:vAlign w:val="center"/>
          </w:tcPr>
          <w:p w14:paraId="6FB15E30"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Hoạt động của nhà xuất bản</w:t>
            </w:r>
          </w:p>
        </w:tc>
      </w:tr>
      <w:tr w:rsidR="009D3F23" w:rsidRPr="009573BD" w14:paraId="743F9AC5" w14:textId="77777777" w:rsidTr="00312B55">
        <w:tc>
          <w:tcPr>
            <w:tcW w:w="992" w:type="dxa"/>
            <w:vAlign w:val="center"/>
          </w:tcPr>
          <w:p w14:paraId="3616CF96"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71</w:t>
            </w:r>
          </w:p>
        </w:tc>
        <w:tc>
          <w:tcPr>
            <w:tcW w:w="8080" w:type="dxa"/>
            <w:vAlign w:val="center"/>
          </w:tcPr>
          <w:p w14:paraId="2426816B"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in, trừ in bao bì không chứa nhãn hàng hóa.</w:t>
            </w:r>
          </w:p>
        </w:tc>
      </w:tr>
      <w:tr w:rsidR="009D3F23" w:rsidRPr="009573BD" w14:paraId="1A409610" w14:textId="77777777" w:rsidTr="00312B55">
        <w:tc>
          <w:tcPr>
            <w:tcW w:w="992" w:type="dxa"/>
            <w:vAlign w:val="center"/>
          </w:tcPr>
          <w:p w14:paraId="47215A8C"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72</w:t>
            </w:r>
          </w:p>
        </w:tc>
        <w:tc>
          <w:tcPr>
            <w:tcW w:w="8080" w:type="dxa"/>
            <w:vAlign w:val="center"/>
          </w:tcPr>
          <w:p w14:paraId="659B84C0"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mạng xã hội</w:t>
            </w:r>
          </w:p>
        </w:tc>
      </w:tr>
      <w:tr w:rsidR="009D3F23" w:rsidRPr="009573BD" w14:paraId="73096C3D" w14:textId="77777777" w:rsidTr="00312B55">
        <w:tc>
          <w:tcPr>
            <w:tcW w:w="992" w:type="dxa"/>
            <w:vAlign w:val="center"/>
          </w:tcPr>
          <w:p w14:paraId="3AC9B54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lastRenderedPageBreak/>
              <w:t>73</w:t>
            </w:r>
          </w:p>
        </w:tc>
        <w:tc>
          <w:tcPr>
            <w:tcW w:w="8080" w:type="dxa"/>
            <w:vAlign w:val="center"/>
          </w:tcPr>
          <w:p w14:paraId="673B8FD2"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trò chơi trên mạng viễn thông, mạng Internet</w:t>
            </w:r>
          </w:p>
        </w:tc>
      </w:tr>
      <w:tr w:rsidR="009D3F23" w:rsidRPr="009573BD" w14:paraId="132BE718" w14:textId="77777777" w:rsidTr="00312B55">
        <w:tc>
          <w:tcPr>
            <w:tcW w:w="992" w:type="dxa"/>
            <w:vAlign w:val="center"/>
          </w:tcPr>
          <w:p w14:paraId="4B8A5127"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74</w:t>
            </w:r>
          </w:p>
        </w:tc>
        <w:tc>
          <w:tcPr>
            <w:tcW w:w="8080" w:type="dxa"/>
            <w:vAlign w:val="center"/>
          </w:tcPr>
          <w:p w14:paraId="14581BB7"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phát thanh, truyền hình trả tiền</w:t>
            </w:r>
          </w:p>
        </w:tc>
      </w:tr>
      <w:tr w:rsidR="009D3F23" w:rsidRPr="009573BD" w14:paraId="1E5A6919" w14:textId="77777777" w:rsidTr="00312B55">
        <w:tc>
          <w:tcPr>
            <w:tcW w:w="992" w:type="dxa"/>
            <w:vAlign w:val="center"/>
          </w:tcPr>
          <w:p w14:paraId="164D2C42"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75</w:t>
            </w:r>
          </w:p>
        </w:tc>
        <w:tc>
          <w:tcPr>
            <w:tcW w:w="8080" w:type="dxa"/>
            <w:vAlign w:val="center"/>
          </w:tcPr>
          <w:p w14:paraId="29A79DB8"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thiết lập trang thông tin điện tử tổng hợp</w:t>
            </w:r>
          </w:p>
        </w:tc>
      </w:tr>
      <w:tr w:rsidR="009D3F23" w:rsidRPr="009573BD" w14:paraId="230A9DF5" w14:textId="77777777" w:rsidTr="00312B55">
        <w:tc>
          <w:tcPr>
            <w:tcW w:w="992" w:type="dxa"/>
            <w:vAlign w:val="center"/>
          </w:tcPr>
          <w:p w14:paraId="0D7EA1FA" w14:textId="77777777" w:rsidR="009D3F23" w:rsidRPr="009573BD" w:rsidRDefault="00AA20C6" w:rsidP="0033246F">
            <w:pPr>
              <w:widowControl w:val="0"/>
              <w:spacing w:before="120" w:after="120"/>
              <w:jc w:val="center"/>
              <w:rPr>
                <w:rFonts w:ascii="Arial" w:hAnsi="Arial" w:cs="Arial"/>
                <w:spacing w:val="2"/>
                <w:sz w:val="20"/>
                <w:szCs w:val="20"/>
              </w:rPr>
            </w:pPr>
            <w:r w:rsidRPr="009573BD">
              <w:rPr>
                <w:rFonts w:ascii="Arial" w:hAnsi="Arial" w:cs="Arial"/>
                <w:color w:val="000000"/>
                <w:sz w:val="20"/>
                <w:szCs w:val="20"/>
              </w:rPr>
              <w:t>76</w:t>
            </w:r>
          </w:p>
        </w:tc>
        <w:tc>
          <w:tcPr>
            <w:tcW w:w="8080" w:type="dxa"/>
            <w:vAlign w:val="center"/>
          </w:tcPr>
          <w:p w14:paraId="4E18A8A5"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Dịch vụ gia công, sửa chữa hàng hóa thuộc Danh mục sản phẩm công nghệ thông tin đã qua sử dụng cấm nhập khẩu cho thương nhân nước ngoài để tiêu thụ ở nước ngoài</w:t>
            </w:r>
          </w:p>
        </w:tc>
      </w:tr>
      <w:tr w:rsidR="009D3F23" w:rsidRPr="009573BD" w14:paraId="74939C62" w14:textId="77777777" w:rsidTr="00312B55">
        <w:tc>
          <w:tcPr>
            <w:tcW w:w="992" w:type="dxa"/>
            <w:vAlign w:val="center"/>
          </w:tcPr>
          <w:p w14:paraId="695A7593" w14:textId="77777777" w:rsidR="009D3F23" w:rsidRPr="009573BD" w:rsidRDefault="00AA20C6" w:rsidP="0033246F">
            <w:pPr>
              <w:widowControl w:val="0"/>
              <w:spacing w:before="120" w:after="120"/>
              <w:jc w:val="center"/>
              <w:rPr>
                <w:rFonts w:ascii="Arial" w:hAnsi="Arial" w:cs="Arial"/>
                <w:spacing w:val="2"/>
                <w:sz w:val="20"/>
                <w:szCs w:val="20"/>
              </w:rPr>
            </w:pPr>
            <w:r w:rsidRPr="009573BD">
              <w:rPr>
                <w:rFonts w:ascii="Arial" w:hAnsi="Arial" w:cs="Arial"/>
                <w:color w:val="000000"/>
                <w:sz w:val="20"/>
                <w:szCs w:val="20"/>
              </w:rPr>
              <w:t>77</w:t>
            </w:r>
          </w:p>
        </w:tc>
        <w:tc>
          <w:tcPr>
            <w:tcW w:w="8080" w:type="dxa"/>
            <w:vAlign w:val="center"/>
          </w:tcPr>
          <w:p w14:paraId="4E5D83BC"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xác thực điện tử</w:t>
            </w:r>
          </w:p>
        </w:tc>
      </w:tr>
      <w:tr w:rsidR="009D3F23" w:rsidRPr="009573BD" w14:paraId="76B08341" w14:textId="77777777" w:rsidTr="00312B55">
        <w:tc>
          <w:tcPr>
            <w:tcW w:w="992" w:type="dxa"/>
            <w:shd w:val="clear" w:color="auto" w:fill="FFFFFF"/>
            <w:vAlign w:val="center"/>
          </w:tcPr>
          <w:p w14:paraId="5DE35AAE" w14:textId="77777777" w:rsidR="009D3F23" w:rsidRPr="009573BD" w:rsidRDefault="00AA20C6" w:rsidP="0033246F">
            <w:pPr>
              <w:widowControl w:val="0"/>
              <w:spacing w:before="120" w:after="120"/>
              <w:jc w:val="center"/>
              <w:rPr>
                <w:rFonts w:ascii="Arial" w:hAnsi="Arial" w:cs="Arial"/>
                <w:spacing w:val="2"/>
                <w:sz w:val="20"/>
                <w:szCs w:val="20"/>
              </w:rPr>
            </w:pPr>
            <w:r w:rsidRPr="009573BD">
              <w:rPr>
                <w:rFonts w:ascii="Arial" w:hAnsi="Arial" w:cs="Arial"/>
                <w:color w:val="000000"/>
                <w:sz w:val="20"/>
                <w:szCs w:val="20"/>
              </w:rPr>
              <w:t>78</w:t>
            </w:r>
          </w:p>
        </w:tc>
        <w:tc>
          <w:tcPr>
            <w:tcW w:w="8080" w:type="dxa"/>
            <w:shd w:val="clear" w:color="auto" w:fill="FFFFFF"/>
            <w:vAlign w:val="center"/>
          </w:tcPr>
          <w:p w14:paraId="761AA172" w14:textId="77777777" w:rsidR="009D3F23" w:rsidRPr="009573BD" w:rsidRDefault="00AA20C6" w:rsidP="009D3F23">
            <w:pPr>
              <w:widowControl w:val="0"/>
              <w:spacing w:before="120" w:after="120"/>
              <w:jc w:val="both"/>
              <w:rPr>
                <w:rFonts w:ascii="Arial" w:hAnsi="Arial" w:cs="Arial"/>
                <w:spacing w:val="2"/>
                <w:sz w:val="20"/>
                <w:szCs w:val="20"/>
              </w:rPr>
            </w:pPr>
            <w:r w:rsidRPr="009573BD">
              <w:rPr>
                <w:rFonts w:ascii="Arial" w:hAnsi="Arial" w:cs="Arial"/>
                <w:sz w:val="20"/>
                <w:szCs w:val="20"/>
              </w:rPr>
              <w:t>Kinh doanh sản phẩm, dịch vụ an ninh mạng (không bao gồm kinh doanh sản phẩm, dịch vụ mật mã dân sự)</w:t>
            </w:r>
          </w:p>
        </w:tc>
      </w:tr>
      <w:tr w:rsidR="009D3F23" w:rsidRPr="009573BD" w14:paraId="12D902D9" w14:textId="77777777" w:rsidTr="00312B55">
        <w:tc>
          <w:tcPr>
            <w:tcW w:w="992" w:type="dxa"/>
            <w:vAlign w:val="center"/>
          </w:tcPr>
          <w:p w14:paraId="6CA843BB"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79</w:t>
            </w:r>
          </w:p>
        </w:tc>
        <w:tc>
          <w:tcPr>
            <w:tcW w:w="8080" w:type="dxa"/>
            <w:vAlign w:val="center"/>
          </w:tcPr>
          <w:p w14:paraId="0E3B452A"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phát hành báo chí nhập khẩu</w:t>
            </w:r>
          </w:p>
        </w:tc>
      </w:tr>
      <w:tr w:rsidR="009D3F23" w:rsidRPr="009573BD" w14:paraId="59638765" w14:textId="77777777" w:rsidTr="00312B55">
        <w:tc>
          <w:tcPr>
            <w:tcW w:w="992" w:type="dxa"/>
            <w:vAlign w:val="center"/>
          </w:tcPr>
          <w:p w14:paraId="2A4F0737"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80</w:t>
            </w:r>
          </w:p>
        </w:tc>
        <w:tc>
          <w:tcPr>
            <w:tcW w:w="8080" w:type="dxa"/>
            <w:vAlign w:val="center"/>
          </w:tcPr>
          <w:p w14:paraId="34D48E4A"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sản phẩm, dịch vụ mật mã dân sự</w:t>
            </w:r>
          </w:p>
        </w:tc>
      </w:tr>
      <w:tr w:rsidR="009D3F23" w:rsidRPr="009573BD" w14:paraId="2A89370A" w14:textId="77777777" w:rsidTr="00312B55">
        <w:tc>
          <w:tcPr>
            <w:tcW w:w="992" w:type="dxa"/>
            <w:vAlign w:val="center"/>
          </w:tcPr>
          <w:p w14:paraId="5A4E17B7" w14:textId="77777777" w:rsidR="009D3F23" w:rsidRPr="009573BD" w:rsidRDefault="00AA20C6" w:rsidP="0033246F">
            <w:pPr>
              <w:widowControl w:val="0"/>
              <w:spacing w:before="120" w:after="120"/>
              <w:jc w:val="center"/>
              <w:rPr>
                <w:rFonts w:ascii="Arial" w:hAnsi="Arial" w:cs="Arial"/>
                <w:spacing w:val="4"/>
                <w:sz w:val="20"/>
                <w:szCs w:val="20"/>
              </w:rPr>
            </w:pPr>
            <w:r w:rsidRPr="009573BD">
              <w:rPr>
                <w:rFonts w:ascii="Arial" w:hAnsi="Arial" w:cs="Arial"/>
                <w:color w:val="000000"/>
                <w:sz w:val="20"/>
                <w:szCs w:val="20"/>
              </w:rPr>
              <w:t>81</w:t>
            </w:r>
          </w:p>
        </w:tc>
        <w:tc>
          <w:tcPr>
            <w:tcW w:w="8080" w:type="dxa"/>
            <w:vAlign w:val="center"/>
          </w:tcPr>
          <w:p w14:paraId="00F0A226"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Hoạt động giáo dục mầm non</w:t>
            </w:r>
          </w:p>
        </w:tc>
      </w:tr>
      <w:tr w:rsidR="009D3F23" w:rsidRPr="009573BD" w14:paraId="03927DF8" w14:textId="77777777" w:rsidTr="00312B55">
        <w:tc>
          <w:tcPr>
            <w:tcW w:w="992" w:type="dxa"/>
            <w:vAlign w:val="center"/>
          </w:tcPr>
          <w:p w14:paraId="6D114D0D"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82</w:t>
            </w:r>
          </w:p>
        </w:tc>
        <w:tc>
          <w:tcPr>
            <w:tcW w:w="8080" w:type="dxa"/>
            <w:vAlign w:val="center"/>
          </w:tcPr>
          <w:p w14:paraId="4BC5EFEF" w14:textId="77777777" w:rsidR="009D3F23" w:rsidRPr="009573BD" w:rsidRDefault="00AA20C6" w:rsidP="009D3F23">
            <w:pPr>
              <w:widowControl w:val="0"/>
              <w:spacing w:before="120" w:after="120"/>
              <w:jc w:val="both"/>
              <w:rPr>
                <w:rFonts w:ascii="Arial" w:hAnsi="Arial" w:cs="Arial"/>
                <w:strike/>
                <w:spacing w:val="4"/>
                <w:sz w:val="20"/>
                <w:szCs w:val="20"/>
              </w:rPr>
            </w:pPr>
            <w:r w:rsidRPr="009573BD">
              <w:rPr>
                <w:rFonts w:ascii="Arial" w:hAnsi="Arial" w:cs="Arial"/>
                <w:sz w:val="20"/>
                <w:szCs w:val="20"/>
              </w:rPr>
              <w:t>Hoạt động giáo dục phổ thông</w:t>
            </w:r>
          </w:p>
        </w:tc>
      </w:tr>
      <w:tr w:rsidR="009D3F23" w:rsidRPr="009573BD" w14:paraId="7285C0BB" w14:textId="77777777" w:rsidTr="00312B55">
        <w:tc>
          <w:tcPr>
            <w:tcW w:w="992" w:type="dxa"/>
            <w:vAlign w:val="center"/>
          </w:tcPr>
          <w:p w14:paraId="25F733EA"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83</w:t>
            </w:r>
          </w:p>
        </w:tc>
        <w:tc>
          <w:tcPr>
            <w:tcW w:w="8080" w:type="dxa"/>
            <w:vAlign w:val="center"/>
          </w:tcPr>
          <w:p w14:paraId="178F60EA"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Hoạt động giáo dục đại học</w:t>
            </w:r>
          </w:p>
        </w:tc>
      </w:tr>
      <w:tr w:rsidR="009D3F23" w:rsidRPr="009573BD" w14:paraId="38E34E56" w14:textId="77777777" w:rsidTr="00312B55">
        <w:tc>
          <w:tcPr>
            <w:tcW w:w="992" w:type="dxa"/>
            <w:vAlign w:val="center"/>
          </w:tcPr>
          <w:p w14:paraId="103FA9F7"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84</w:t>
            </w:r>
          </w:p>
        </w:tc>
        <w:tc>
          <w:tcPr>
            <w:tcW w:w="8080" w:type="dxa"/>
            <w:vAlign w:val="center"/>
          </w:tcPr>
          <w:p w14:paraId="75682F16"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Hoạt động của cơ sở giáo dục nước ngoài và phân hiệu cơ sở giáo dục nước ngoài</w:t>
            </w:r>
          </w:p>
        </w:tc>
      </w:tr>
      <w:tr w:rsidR="009D3F23" w:rsidRPr="009573BD" w14:paraId="59AD7DBD" w14:textId="77777777" w:rsidTr="00312B55">
        <w:tc>
          <w:tcPr>
            <w:tcW w:w="992" w:type="dxa"/>
            <w:vAlign w:val="center"/>
          </w:tcPr>
          <w:p w14:paraId="03411017"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85</w:t>
            </w:r>
          </w:p>
        </w:tc>
        <w:tc>
          <w:tcPr>
            <w:tcW w:w="8080" w:type="dxa"/>
            <w:vAlign w:val="center"/>
          </w:tcPr>
          <w:p w14:paraId="7212E379"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Hoạt động giáo dục thường xuyên</w:t>
            </w:r>
          </w:p>
        </w:tc>
      </w:tr>
      <w:tr w:rsidR="009D3F23" w:rsidRPr="009573BD" w14:paraId="665A93C5" w14:textId="77777777" w:rsidTr="00312B55">
        <w:tc>
          <w:tcPr>
            <w:tcW w:w="992" w:type="dxa"/>
            <w:vAlign w:val="center"/>
          </w:tcPr>
          <w:p w14:paraId="6FBD91E6"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86</w:t>
            </w:r>
          </w:p>
        </w:tc>
        <w:tc>
          <w:tcPr>
            <w:tcW w:w="8080" w:type="dxa"/>
            <w:vAlign w:val="center"/>
          </w:tcPr>
          <w:p w14:paraId="56932761"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Khai thác thủy sản</w:t>
            </w:r>
          </w:p>
        </w:tc>
      </w:tr>
      <w:tr w:rsidR="009D3F23" w:rsidRPr="009573BD" w14:paraId="1A157167" w14:textId="77777777" w:rsidTr="00312B55">
        <w:tc>
          <w:tcPr>
            <w:tcW w:w="992" w:type="dxa"/>
            <w:vAlign w:val="center"/>
          </w:tcPr>
          <w:p w14:paraId="3BE3DD1C"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87</w:t>
            </w:r>
          </w:p>
        </w:tc>
        <w:tc>
          <w:tcPr>
            <w:tcW w:w="8080" w:type="dxa"/>
            <w:vAlign w:val="center"/>
          </w:tcPr>
          <w:p w14:paraId="2FA64E45"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thủy sản</w:t>
            </w:r>
          </w:p>
        </w:tc>
      </w:tr>
      <w:tr w:rsidR="009D3F23" w:rsidRPr="009573BD" w14:paraId="08A833F1" w14:textId="77777777" w:rsidTr="00312B55">
        <w:tc>
          <w:tcPr>
            <w:tcW w:w="992" w:type="dxa"/>
            <w:shd w:val="clear" w:color="auto" w:fill="FFFFFF"/>
            <w:vAlign w:val="center"/>
          </w:tcPr>
          <w:p w14:paraId="43AC4912"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88</w:t>
            </w:r>
          </w:p>
        </w:tc>
        <w:tc>
          <w:tcPr>
            <w:tcW w:w="8080" w:type="dxa"/>
            <w:shd w:val="clear" w:color="auto" w:fill="FFFFFF"/>
            <w:vAlign w:val="center"/>
          </w:tcPr>
          <w:p w14:paraId="437C0A69" w14:textId="77777777" w:rsidR="009D3F23" w:rsidRPr="009573BD" w:rsidRDefault="00AA20C6" w:rsidP="009D3F23">
            <w:pPr>
              <w:widowControl w:val="0"/>
              <w:spacing w:before="120" w:after="120"/>
              <w:jc w:val="both"/>
              <w:rPr>
                <w:rFonts w:ascii="Arial" w:hAnsi="Arial" w:cs="Arial"/>
                <w:strike/>
                <w:spacing w:val="-4"/>
                <w:sz w:val="20"/>
                <w:szCs w:val="20"/>
              </w:rPr>
            </w:pPr>
            <w:r w:rsidRPr="009573BD">
              <w:rPr>
                <w:rFonts w:ascii="Arial" w:hAnsi="Arial" w:cs="Arial"/>
                <w:sz w:val="20"/>
                <w:szCs w:val="20"/>
              </w:rPr>
              <w:t>Sản xuất thức ăn thủy sản, sản phẩm xử lý môi trường nuôi trồng thủy sản; sản xuất thức ăn chăn nuôi, sản phẩm xử lý chất thải chăn nuôi</w:t>
            </w:r>
          </w:p>
        </w:tc>
      </w:tr>
      <w:tr w:rsidR="009D3F23" w:rsidRPr="009573BD" w14:paraId="2FCE4893" w14:textId="77777777" w:rsidTr="00312B55">
        <w:tc>
          <w:tcPr>
            <w:tcW w:w="992" w:type="dxa"/>
            <w:shd w:val="clear" w:color="auto" w:fill="FFFFFF"/>
            <w:vAlign w:val="center"/>
          </w:tcPr>
          <w:p w14:paraId="37DD5734"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89</w:t>
            </w:r>
          </w:p>
        </w:tc>
        <w:tc>
          <w:tcPr>
            <w:tcW w:w="8080" w:type="dxa"/>
            <w:shd w:val="clear" w:color="auto" w:fill="FFFFFF"/>
            <w:vAlign w:val="center"/>
          </w:tcPr>
          <w:p w14:paraId="416737A3"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Đăng kiểm tàu cá</w:t>
            </w:r>
          </w:p>
        </w:tc>
      </w:tr>
      <w:tr w:rsidR="009D3F23" w:rsidRPr="009573BD" w14:paraId="2148B784" w14:textId="77777777" w:rsidTr="00312B55">
        <w:tc>
          <w:tcPr>
            <w:tcW w:w="992" w:type="dxa"/>
            <w:shd w:val="clear" w:color="auto" w:fill="FFFFFF"/>
            <w:vAlign w:val="center"/>
          </w:tcPr>
          <w:p w14:paraId="17C2F982"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90</w:t>
            </w:r>
          </w:p>
        </w:tc>
        <w:tc>
          <w:tcPr>
            <w:tcW w:w="8080" w:type="dxa"/>
            <w:shd w:val="clear" w:color="auto" w:fill="FFFFFF"/>
            <w:vAlign w:val="center"/>
          </w:tcPr>
          <w:p w14:paraId="2DEABC5B"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thuốc bảo vệ thực vật</w:t>
            </w:r>
          </w:p>
        </w:tc>
      </w:tr>
      <w:tr w:rsidR="009D3F23" w:rsidRPr="009573BD" w14:paraId="39F62920" w14:textId="77777777" w:rsidTr="00312B55">
        <w:tc>
          <w:tcPr>
            <w:tcW w:w="992" w:type="dxa"/>
            <w:shd w:val="clear" w:color="auto" w:fill="FFFFFF"/>
            <w:vAlign w:val="center"/>
          </w:tcPr>
          <w:p w14:paraId="7DB50F3A"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91</w:t>
            </w:r>
          </w:p>
        </w:tc>
        <w:tc>
          <w:tcPr>
            <w:tcW w:w="8080" w:type="dxa"/>
            <w:shd w:val="clear" w:color="auto" w:fill="FFFFFF"/>
            <w:vAlign w:val="center"/>
          </w:tcPr>
          <w:p w14:paraId="261620D4"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xử lý vật thể thuộc diện kiểm dịch thực vật</w:t>
            </w:r>
          </w:p>
        </w:tc>
      </w:tr>
      <w:tr w:rsidR="009D3F23" w:rsidRPr="009573BD" w14:paraId="2F25B314" w14:textId="77777777" w:rsidTr="00312B55">
        <w:tc>
          <w:tcPr>
            <w:tcW w:w="992" w:type="dxa"/>
            <w:shd w:val="clear" w:color="auto" w:fill="FFFFFF"/>
            <w:vAlign w:val="center"/>
          </w:tcPr>
          <w:p w14:paraId="33948EBC"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92</w:t>
            </w:r>
          </w:p>
        </w:tc>
        <w:tc>
          <w:tcPr>
            <w:tcW w:w="8080" w:type="dxa"/>
            <w:shd w:val="clear" w:color="auto" w:fill="FFFFFF"/>
            <w:vAlign w:val="center"/>
          </w:tcPr>
          <w:p w14:paraId="6534A187"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khảo nghiệm thuốc bảo vệ thực vật</w:t>
            </w:r>
          </w:p>
        </w:tc>
      </w:tr>
      <w:tr w:rsidR="009D3F23" w:rsidRPr="009573BD" w14:paraId="26366ED7" w14:textId="77777777" w:rsidTr="00312B55">
        <w:tc>
          <w:tcPr>
            <w:tcW w:w="992" w:type="dxa"/>
            <w:shd w:val="clear" w:color="auto" w:fill="FFFFFF"/>
            <w:vAlign w:val="center"/>
          </w:tcPr>
          <w:p w14:paraId="5453C37B"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93</w:t>
            </w:r>
          </w:p>
        </w:tc>
        <w:tc>
          <w:tcPr>
            <w:tcW w:w="8080" w:type="dxa"/>
            <w:shd w:val="clear" w:color="auto" w:fill="FFFFFF"/>
            <w:vAlign w:val="center"/>
          </w:tcPr>
          <w:p w14:paraId="2C7F2EE2"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thuốc thú y, vắc xin, chế phẩm sinh học, vi sinh vật, hóa chất dùng trong thú y</w:t>
            </w:r>
          </w:p>
        </w:tc>
      </w:tr>
      <w:tr w:rsidR="009D3F23" w:rsidRPr="009573BD" w14:paraId="2C586BBE" w14:textId="77777777" w:rsidTr="00312B55">
        <w:tc>
          <w:tcPr>
            <w:tcW w:w="992" w:type="dxa"/>
            <w:shd w:val="clear" w:color="auto" w:fill="FFFFFF"/>
            <w:vAlign w:val="center"/>
          </w:tcPr>
          <w:p w14:paraId="114706AD"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94</w:t>
            </w:r>
          </w:p>
        </w:tc>
        <w:tc>
          <w:tcPr>
            <w:tcW w:w="8080" w:type="dxa"/>
            <w:shd w:val="clear" w:color="auto" w:fill="FFFFFF"/>
            <w:vAlign w:val="center"/>
          </w:tcPr>
          <w:p w14:paraId="6CD7C2C8"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xét nghiệm, phẫu thuật động vật</w:t>
            </w:r>
          </w:p>
        </w:tc>
      </w:tr>
      <w:tr w:rsidR="009D3F23" w:rsidRPr="009573BD" w14:paraId="0FA596A3" w14:textId="77777777" w:rsidTr="00312B55">
        <w:tc>
          <w:tcPr>
            <w:tcW w:w="992" w:type="dxa"/>
            <w:shd w:val="clear" w:color="auto" w:fill="FFFFFF"/>
            <w:vAlign w:val="center"/>
          </w:tcPr>
          <w:p w14:paraId="572A1FE1"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95</w:t>
            </w:r>
          </w:p>
        </w:tc>
        <w:tc>
          <w:tcPr>
            <w:tcW w:w="8080" w:type="dxa"/>
            <w:shd w:val="clear" w:color="auto" w:fill="FFFFFF"/>
            <w:vAlign w:val="center"/>
          </w:tcPr>
          <w:p w14:paraId="0615DC00"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tiêm phòng, chẩn đoán bệnh, kê đơn, chữa bệnh, chăm sóc sức khỏe động vật</w:t>
            </w:r>
          </w:p>
        </w:tc>
      </w:tr>
      <w:tr w:rsidR="009D3F23" w:rsidRPr="009573BD" w14:paraId="2D61B10F" w14:textId="77777777" w:rsidTr="00312B55">
        <w:tc>
          <w:tcPr>
            <w:tcW w:w="992" w:type="dxa"/>
            <w:vAlign w:val="center"/>
          </w:tcPr>
          <w:p w14:paraId="5E90AC40"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96</w:t>
            </w:r>
          </w:p>
        </w:tc>
        <w:tc>
          <w:tcPr>
            <w:tcW w:w="8080" w:type="dxa"/>
            <w:vAlign w:val="center"/>
          </w:tcPr>
          <w:p w14:paraId="6F2D0690"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kiểm nghiệm, khảo nghiệm thuốc thú y (bao gồm thuốc thú y, thuốc thú y thủy sản, vắc xin, chế phẩm sinh học, vi sinh vật, hóa chất dùng trong thú y, thú y thủy sản)</w:t>
            </w:r>
          </w:p>
        </w:tc>
      </w:tr>
      <w:tr w:rsidR="009D3F23" w:rsidRPr="009573BD" w14:paraId="77F0FCB6" w14:textId="77777777" w:rsidTr="00312B55">
        <w:tc>
          <w:tcPr>
            <w:tcW w:w="992" w:type="dxa"/>
            <w:vAlign w:val="center"/>
          </w:tcPr>
          <w:p w14:paraId="17D251E9"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97</w:t>
            </w:r>
          </w:p>
        </w:tc>
        <w:tc>
          <w:tcPr>
            <w:tcW w:w="8080" w:type="dxa"/>
            <w:vAlign w:val="center"/>
          </w:tcPr>
          <w:p w14:paraId="7A9D19BA"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chăn nuôi trang trại</w:t>
            </w:r>
          </w:p>
        </w:tc>
      </w:tr>
      <w:tr w:rsidR="009D3F23" w:rsidRPr="009573BD" w14:paraId="403132CC" w14:textId="77777777" w:rsidTr="00312B55">
        <w:tc>
          <w:tcPr>
            <w:tcW w:w="992" w:type="dxa"/>
            <w:vAlign w:val="center"/>
          </w:tcPr>
          <w:p w14:paraId="731BD3F7"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lastRenderedPageBreak/>
              <w:t>98</w:t>
            </w:r>
          </w:p>
        </w:tc>
        <w:tc>
          <w:tcPr>
            <w:tcW w:w="8080" w:type="dxa"/>
            <w:vAlign w:val="center"/>
          </w:tcPr>
          <w:p w14:paraId="0D9FA2B2"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giết mổ gia súc, gia cầm</w:t>
            </w:r>
          </w:p>
        </w:tc>
      </w:tr>
      <w:tr w:rsidR="009D3F23" w:rsidRPr="009573BD" w14:paraId="6504CA6E" w14:textId="77777777" w:rsidTr="00312B55">
        <w:tc>
          <w:tcPr>
            <w:tcW w:w="992" w:type="dxa"/>
            <w:vAlign w:val="center"/>
          </w:tcPr>
          <w:p w14:paraId="3A76956D"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99</w:t>
            </w:r>
          </w:p>
        </w:tc>
        <w:tc>
          <w:tcPr>
            <w:tcW w:w="8080" w:type="dxa"/>
            <w:vAlign w:val="center"/>
          </w:tcPr>
          <w:p w14:paraId="724F3DDA"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Sản xuất phân bón</w:t>
            </w:r>
          </w:p>
        </w:tc>
      </w:tr>
      <w:tr w:rsidR="009D3F23" w:rsidRPr="009573BD" w14:paraId="132E3A69" w14:textId="77777777" w:rsidTr="00312B55">
        <w:tc>
          <w:tcPr>
            <w:tcW w:w="992" w:type="dxa"/>
            <w:vAlign w:val="center"/>
          </w:tcPr>
          <w:p w14:paraId="03D6D015"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100</w:t>
            </w:r>
          </w:p>
        </w:tc>
        <w:tc>
          <w:tcPr>
            <w:tcW w:w="8080" w:type="dxa"/>
            <w:vAlign w:val="center"/>
          </w:tcPr>
          <w:p w14:paraId="62F95B3E"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khảo nghiệm phân bón</w:t>
            </w:r>
          </w:p>
        </w:tc>
      </w:tr>
      <w:tr w:rsidR="009D3F23" w:rsidRPr="009573BD" w14:paraId="35E1578D" w14:textId="77777777" w:rsidTr="00312B55">
        <w:tc>
          <w:tcPr>
            <w:tcW w:w="992" w:type="dxa"/>
            <w:vAlign w:val="center"/>
          </w:tcPr>
          <w:p w14:paraId="6F837C4C" w14:textId="77777777" w:rsidR="009D3F23" w:rsidRPr="009573BD" w:rsidRDefault="00AA20C6" w:rsidP="0033246F">
            <w:pPr>
              <w:spacing w:before="120" w:after="120"/>
              <w:jc w:val="center"/>
              <w:rPr>
                <w:rFonts w:ascii="Arial" w:hAnsi="Arial" w:cs="Arial"/>
                <w:sz w:val="20"/>
                <w:szCs w:val="20"/>
              </w:rPr>
            </w:pPr>
            <w:r w:rsidRPr="009573BD">
              <w:rPr>
                <w:rFonts w:ascii="Arial" w:hAnsi="Arial" w:cs="Arial"/>
                <w:color w:val="000000"/>
                <w:sz w:val="20"/>
                <w:szCs w:val="20"/>
              </w:rPr>
              <w:t>101</w:t>
            </w:r>
          </w:p>
        </w:tc>
        <w:tc>
          <w:tcPr>
            <w:tcW w:w="8080" w:type="dxa"/>
            <w:vAlign w:val="center"/>
          </w:tcPr>
          <w:p w14:paraId="22446B9E" w14:textId="77777777" w:rsidR="009D3F23" w:rsidRPr="009573BD" w:rsidRDefault="00AA20C6" w:rsidP="009D3F23">
            <w:pPr>
              <w:spacing w:before="120" w:after="120"/>
              <w:jc w:val="both"/>
              <w:rPr>
                <w:rFonts w:ascii="Arial" w:hAnsi="Arial" w:cs="Arial"/>
                <w:sz w:val="20"/>
                <w:szCs w:val="20"/>
                <w:lang w:val="vi-VN"/>
              </w:rPr>
            </w:pPr>
            <w:r w:rsidRPr="009573BD">
              <w:rPr>
                <w:rFonts w:ascii="Arial" w:hAnsi="Arial" w:cs="Arial"/>
                <w:sz w:val="20"/>
                <w:szCs w:val="20"/>
              </w:rPr>
              <w:t>Kinh doanh giống vật nuôi, sản xuất giống cây trồng</w:t>
            </w:r>
          </w:p>
        </w:tc>
      </w:tr>
      <w:tr w:rsidR="009D3F23" w:rsidRPr="009573BD" w14:paraId="154D7B0D" w14:textId="77777777" w:rsidTr="00312B55">
        <w:tc>
          <w:tcPr>
            <w:tcW w:w="992" w:type="dxa"/>
            <w:vAlign w:val="center"/>
          </w:tcPr>
          <w:p w14:paraId="20E89D2F"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102</w:t>
            </w:r>
          </w:p>
        </w:tc>
        <w:tc>
          <w:tcPr>
            <w:tcW w:w="8080" w:type="dxa"/>
            <w:vAlign w:val="center"/>
          </w:tcPr>
          <w:p w14:paraId="16E2C934"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Sản xuất, ương dưỡng giống thủy sản</w:t>
            </w:r>
          </w:p>
        </w:tc>
      </w:tr>
      <w:tr w:rsidR="009D3F23" w:rsidRPr="009573BD" w14:paraId="0FB575EF" w14:textId="77777777" w:rsidTr="00312B55">
        <w:tc>
          <w:tcPr>
            <w:tcW w:w="992" w:type="dxa"/>
            <w:vAlign w:val="center"/>
          </w:tcPr>
          <w:p w14:paraId="58766D2D"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103</w:t>
            </w:r>
          </w:p>
        </w:tc>
        <w:tc>
          <w:tcPr>
            <w:tcW w:w="8080" w:type="dxa"/>
            <w:vAlign w:val="center"/>
          </w:tcPr>
          <w:p w14:paraId="52472DD0"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sản phẩm biến đổi gen</w:t>
            </w:r>
          </w:p>
        </w:tc>
      </w:tr>
      <w:tr w:rsidR="009D3F23" w:rsidRPr="009573BD" w14:paraId="04F7EB49" w14:textId="77777777" w:rsidTr="00312B55">
        <w:tc>
          <w:tcPr>
            <w:tcW w:w="992" w:type="dxa"/>
            <w:vAlign w:val="center"/>
          </w:tcPr>
          <w:p w14:paraId="3F79FE7B"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104</w:t>
            </w:r>
          </w:p>
        </w:tc>
        <w:tc>
          <w:tcPr>
            <w:tcW w:w="8080" w:type="dxa"/>
            <w:vAlign w:val="center"/>
          </w:tcPr>
          <w:p w14:paraId="4624986A"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khám bệnh, chữa bệnh</w:t>
            </w:r>
          </w:p>
        </w:tc>
      </w:tr>
      <w:tr w:rsidR="009D3F23" w:rsidRPr="009573BD" w14:paraId="2833A0CE" w14:textId="77777777" w:rsidTr="00312B55">
        <w:tc>
          <w:tcPr>
            <w:tcW w:w="992" w:type="dxa"/>
            <w:vAlign w:val="center"/>
          </w:tcPr>
          <w:p w14:paraId="3609FBA7"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105</w:t>
            </w:r>
          </w:p>
        </w:tc>
        <w:tc>
          <w:tcPr>
            <w:tcW w:w="8080" w:type="dxa"/>
            <w:vAlign w:val="center"/>
          </w:tcPr>
          <w:p w14:paraId="38080EFC"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dược</w:t>
            </w:r>
          </w:p>
        </w:tc>
      </w:tr>
      <w:tr w:rsidR="009D3F23" w:rsidRPr="009573BD" w14:paraId="5000623F" w14:textId="77777777" w:rsidTr="00312B55">
        <w:tc>
          <w:tcPr>
            <w:tcW w:w="992" w:type="dxa"/>
            <w:vAlign w:val="center"/>
          </w:tcPr>
          <w:p w14:paraId="5FACCEB5"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106</w:t>
            </w:r>
          </w:p>
        </w:tc>
        <w:tc>
          <w:tcPr>
            <w:tcW w:w="8080" w:type="dxa"/>
            <w:vAlign w:val="center"/>
          </w:tcPr>
          <w:p w14:paraId="0382E7B9"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Sản xuất mỹ phẩm</w:t>
            </w:r>
          </w:p>
        </w:tc>
      </w:tr>
      <w:tr w:rsidR="009D3F23" w:rsidRPr="009573BD" w14:paraId="74F4D69B" w14:textId="77777777" w:rsidTr="00312B55">
        <w:tc>
          <w:tcPr>
            <w:tcW w:w="992" w:type="dxa"/>
            <w:vAlign w:val="center"/>
          </w:tcPr>
          <w:p w14:paraId="39C5F40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107</w:t>
            </w:r>
          </w:p>
        </w:tc>
        <w:tc>
          <w:tcPr>
            <w:tcW w:w="8080" w:type="dxa"/>
            <w:vAlign w:val="center"/>
          </w:tcPr>
          <w:p w14:paraId="7A2EEADB"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thiết bị y tế</w:t>
            </w:r>
          </w:p>
        </w:tc>
      </w:tr>
      <w:tr w:rsidR="009D3F23" w:rsidRPr="009573BD" w14:paraId="7DBBE7F2" w14:textId="77777777" w:rsidTr="00312B55">
        <w:tc>
          <w:tcPr>
            <w:tcW w:w="992" w:type="dxa"/>
            <w:vAlign w:val="center"/>
          </w:tcPr>
          <w:p w14:paraId="6FD9ECAB" w14:textId="77777777" w:rsidR="009D3F23" w:rsidRPr="009573BD" w:rsidRDefault="00AA20C6" w:rsidP="0033246F">
            <w:pPr>
              <w:widowControl w:val="0"/>
              <w:spacing w:before="120" w:after="120"/>
              <w:jc w:val="center"/>
              <w:rPr>
                <w:rFonts w:ascii="Arial" w:hAnsi="Arial" w:cs="Arial"/>
                <w:spacing w:val="4"/>
                <w:sz w:val="20"/>
                <w:szCs w:val="20"/>
              </w:rPr>
            </w:pPr>
            <w:r w:rsidRPr="009573BD">
              <w:rPr>
                <w:rFonts w:ascii="Arial" w:hAnsi="Arial" w:cs="Arial"/>
                <w:color w:val="000000"/>
                <w:sz w:val="20"/>
                <w:szCs w:val="20"/>
              </w:rPr>
              <w:t>108</w:t>
            </w:r>
          </w:p>
        </w:tc>
        <w:tc>
          <w:tcPr>
            <w:tcW w:w="8080" w:type="dxa"/>
            <w:vAlign w:val="center"/>
          </w:tcPr>
          <w:p w14:paraId="16595FC6" w14:textId="77777777" w:rsidR="009D3F23" w:rsidRPr="009573BD" w:rsidRDefault="00AA20C6" w:rsidP="009D3F23">
            <w:pPr>
              <w:widowControl w:val="0"/>
              <w:spacing w:before="120" w:after="120"/>
              <w:jc w:val="both"/>
              <w:rPr>
                <w:rFonts w:ascii="Arial" w:hAnsi="Arial" w:cs="Arial"/>
                <w:strike/>
                <w:spacing w:val="4"/>
                <w:sz w:val="20"/>
                <w:szCs w:val="20"/>
              </w:rPr>
            </w:pPr>
            <w:r w:rsidRPr="009573BD">
              <w:rPr>
                <w:rFonts w:ascii="Arial" w:hAnsi="Arial" w:cs="Arial"/>
                <w:sz w:val="20"/>
                <w:szCs w:val="20"/>
              </w:rPr>
              <w:t>Kinh doanh dịch vụ tiến hành công việc bức xạ</w:t>
            </w:r>
          </w:p>
        </w:tc>
      </w:tr>
      <w:tr w:rsidR="009D3F23" w:rsidRPr="009573BD" w14:paraId="038116A4" w14:textId="77777777" w:rsidTr="00312B55">
        <w:tc>
          <w:tcPr>
            <w:tcW w:w="992" w:type="dxa"/>
            <w:vAlign w:val="center"/>
          </w:tcPr>
          <w:p w14:paraId="2CBE37E2"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109</w:t>
            </w:r>
          </w:p>
        </w:tc>
        <w:tc>
          <w:tcPr>
            <w:tcW w:w="8080" w:type="dxa"/>
            <w:vAlign w:val="center"/>
          </w:tcPr>
          <w:p w14:paraId="1872B471"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hỗ trợ ứng dụng năng lượng nguyên tử</w:t>
            </w:r>
          </w:p>
        </w:tc>
      </w:tr>
      <w:tr w:rsidR="009D3F23" w:rsidRPr="009573BD" w14:paraId="2F282FD5" w14:textId="77777777" w:rsidTr="00312B55">
        <w:tc>
          <w:tcPr>
            <w:tcW w:w="992" w:type="dxa"/>
            <w:vAlign w:val="center"/>
          </w:tcPr>
          <w:p w14:paraId="0A4E3EEA"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110</w:t>
            </w:r>
          </w:p>
        </w:tc>
        <w:tc>
          <w:tcPr>
            <w:tcW w:w="8080" w:type="dxa"/>
            <w:vAlign w:val="center"/>
          </w:tcPr>
          <w:p w14:paraId="76D0465C"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đánh giá sự phù hợp</w:t>
            </w:r>
          </w:p>
        </w:tc>
      </w:tr>
      <w:tr w:rsidR="009D3F23" w:rsidRPr="009573BD" w14:paraId="1D912688" w14:textId="77777777" w:rsidTr="00312B55">
        <w:tc>
          <w:tcPr>
            <w:tcW w:w="992" w:type="dxa"/>
            <w:vAlign w:val="center"/>
          </w:tcPr>
          <w:p w14:paraId="33BFD45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111</w:t>
            </w:r>
          </w:p>
        </w:tc>
        <w:tc>
          <w:tcPr>
            <w:tcW w:w="8080" w:type="dxa"/>
            <w:vAlign w:val="center"/>
          </w:tcPr>
          <w:p w14:paraId="614134BD" w14:textId="77777777" w:rsidR="009D3F23" w:rsidRPr="009573BD" w:rsidRDefault="00AA20C6" w:rsidP="009D3F23">
            <w:pPr>
              <w:widowControl w:val="0"/>
              <w:spacing w:before="120" w:after="120"/>
              <w:jc w:val="both"/>
              <w:rPr>
                <w:rFonts w:ascii="Arial" w:hAnsi="Arial" w:cs="Arial"/>
                <w:sz w:val="20"/>
                <w:szCs w:val="20"/>
                <w:lang w:val="vi-VN"/>
              </w:rPr>
            </w:pPr>
            <w:r w:rsidRPr="009573BD">
              <w:rPr>
                <w:rFonts w:ascii="Arial" w:hAnsi="Arial" w:cs="Arial"/>
                <w:sz w:val="20"/>
                <w:szCs w:val="20"/>
              </w:rPr>
              <w:t>Kinh doanh dịch vụ đánh giá, thẩm định giá và giám định công nghệ</w:t>
            </w:r>
          </w:p>
        </w:tc>
      </w:tr>
      <w:tr w:rsidR="009D3F23" w:rsidRPr="009573BD" w14:paraId="220AA9B7" w14:textId="77777777" w:rsidTr="00312B55">
        <w:tc>
          <w:tcPr>
            <w:tcW w:w="992" w:type="dxa"/>
            <w:vAlign w:val="center"/>
          </w:tcPr>
          <w:p w14:paraId="647FEA26"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112</w:t>
            </w:r>
          </w:p>
        </w:tc>
        <w:tc>
          <w:tcPr>
            <w:tcW w:w="8080" w:type="dxa"/>
            <w:vAlign w:val="center"/>
          </w:tcPr>
          <w:p w14:paraId="1A469D3B"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đại diện quyền sở hữu trí tuệ (bao gồm dịch vụ đại diện quyền tác giả, quyền liên quan, dịch vụ đại diện sở hữu công nghiệp và dịch vụ đại diện quyền đối với giống cây trồng)</w:t>
            </w:r>
          </w:p>
        </w:tc>
      </w:tr>
      <w:tr w:rsidR="009D3F23" w:rsidRPr="009573BD" w14:paraId="58BA5228" w14:textId="77777777" w:rsidTr="00312B55">
        <w:tc>
          <w:tcPr>
            <w:tcW w:w="992" w:type="dxa"/>
            <w:vAlign w:val="center"/>
          </w:tcPr>
          <w:p w14:paraId="0E1D9DB0"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113</w:t>
            </w:r>
          </w:p>
        </w:tc>
        <w:tc>
          <w:tcPr>
            <w:tcW w:w="8080" w:type="dxa"/>
            <w:vAlign w:val="center"/>
          </w:tcPr>
          <w:p w14:paraId="21371200"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phổ biến phim</w:t>
            </w:r>
          </w:p>
        </w:tc>
      </w:tr>
      <w:tr w:rsidR="009D3F23" w:rsidRPr="009573BD" w14:paraId="03AC3707" w14:textId="77777777" w:rsidTr="00312B55">
        <w:tc>
          <w:tcPr>
            <w:tcW w:w="992" w:type="dxa"/>
            <w:vAlign w:val="center"/>
          </w:tcPr>
          <w:p w14:paraId="7EEE9F4B"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114</w:t>
            </w:r>
          </w:p>
        </w:tc>
        <w:tc>
          <w:tcPr>
            <w:tcW w:w="8080" w:type="dxa"/>
            <w:vAlign w:val="center"/>
          </w:tcPr>
          <w:p w14:paraId="23620D7D"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giám định di vật, cổ vật</w:t>
            </w:r>
          </w:p>
        </w:tc>
      </w:tr>
      <w:tr w:rsidR="009D3F23" w:rsidRPr="009573BD" w14:paraId="0603A3FF" w14:textId="77777777" w:rsidTr="00312B55">
        <w:tc>
          <w:tcPr>
            <w:tcW w:w="992" w:type="dxa"/>
            <w:vAlign w:val="center"/>
          </w:tcPr>
          <w:p w14:paraId="00C7A704"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115</w:t>
            </w:r>
          </w:p>
        </w:tc>
        <w:tc>
          <w:tcPr>
            <w:tcW w:w="8080" w:type="dxa"/>
            <w:vAlign w:val="center"/>
          </w:tcPr>
          <w:p w14:paraId="065F0306"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lập quy hoạch, dự án, thiết kế, tổ chức thi công, tư vấn giám sát thi công dự án bảo quản, tu bổ và phục hồi di tích</w:t>
            </w:r>
          </w:p>
        </w:tc>
      </w:tr>
      <w:tr w:rsidR="009D3F23" w:rsidRPr="009573BD" w14:paraId="3BAE1438" w14:textId="77777777" w:rsidTr="00312B55">
        <w:tc>
          <w:tcPr>
            <w:tcW w:w="992" w:type="dxa"/>
            <w:vAlign w:val="center"/>
          </w:tcPr>
          <w:p w14:paraId="54B7300E"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116</w:t>
            </w:r>
          </w:p>
        </w:tc>
        <w:tc>
          <w:tcPr>
            <w:tcW w:w="8080" w:type="dxa"/>
            <w:vAlign w:val="center"/>
          </w:tcPr>
          <w:p w14:paraId="12BB6F6B"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ka-ra-ô-kê (karaoke), vũ trường</w:t>
            </w:r>
          </w:p>
        </w:tc>
      </w:tr>
      <w:tr w:rsidR="009D3F23" w:rsidRPr="009573BD" w14:paraId="254C6D85" w14:textId="77777777" w:rsidTr="00312B55">
        <w:tc>
          <w:tcPr>
            <w:tcW w:w="992" w:type="dxa"/>
            <w:vAlign w:val="center"/>
          </w:tcPr>
          <w:p w14:paraId="204A729A"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117</w:t>
            </w:r>
          </w:p>
        </w:tc>
        <w:tc>
          <w:tcPr>
            <w:tcW w:w="8080" w:type="dxa"/>
            <w:vAlign w:val="center"/>
          </w:tcPr>
          <w:p w14:paraId="631B31A5"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lữ hành</w:t>
            </w:r>
          </w:p>
        </w:tc>
      </w:tr>
      <w:tr w:rsidR="009D3F23" w:rsidRPr="009573BD" w14:paraId="11CCA1FB" w14:textId="77777777" w:rsidTr="00312B55">
        <w:tc>
          <w:tcPr>
            <w:tcW w:w="992" w:type="dxa"/>
            <w:vAlign w:val="center"/>
          </w:tcPr>
          <w:p w14:paraId="00125459"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118</w:t>
            </w:r>
          </w:p>
        </w:tc>
        <w:tc>
          <w:tcPr>
            <w:tcW w:w="8080" w:type="dxa"/>
            <w:vAlign w:val="center"/>
          </w:tcPr>
          <w:p w14:paraId="5A3A8351"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hoạt động thể thao của doanh nghiệp thể thao, câu lạc bộ thể thao chuyên nghiệp</w:t>
            </w:r>
          </w:p>
        </w:tc>
      </w:tr>
      <w:tr w:rsidR="009D3F23" w:rsidRPr="009573BD" w14:paraId="28A9DE49" w14:textId="77777777" w:rsidTr="00312B55">
        <w:tc>
          <w:tcPr>
            <w:tcW w:w="992" w:type="dxa"/>
            <w:vAlign w:val="center"/>
          </w:tcPr>
          <w:p w14:paraId="726EDC58"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119</w:t>
            </w:r>
          </w:p>
        </w:tc>
        <w:tc>
          <w:tcPr>
            <w:tcW w:w="8080" w:type="dxa"/>
            <w:vAlign w:val="center"/>
          </w:tcPr>
          <w:p w14:paraId="220804B8"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lưu trú</w:t>
            </w:r>
          </w:p>
        </w:tc>
      </w:tr>
      <w:tr w:rsidR="009D3F23" w:rsidRPr="009573BD" w14:paraId="53BA5087" w14:textId="77777777" w:rsidTr="00312B55">
        <w:tc>
          <w:tcPr>
            <w:tcW w:w="992" w:type="dxa"/>
            <w:vAlign w:val="center"/>
          </w:tcPr>
          <w:p w14:paraId="17C16F6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120</w:t>
            </w:r>
          </w:p>
        </w:tc>
        <w:tc>
          <w:tcPr>
            <w:tcW w:w="8080" w:type="dxa"/>
            <w:vAlign w:val="center"/>
          </w:tcPr>
          <w:p w14:paraId="72DAECC6"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di vật, cổ vật, trừ kinh doanh xuất khẩu di vật, cổ vật; kinh doanh dịch vụ bảo quản, phục chế, số hóa, xây dựng cơ sở dữ liệu di vật, cổ vật</w:t>
            </w:r>
          </w:p>
        </w:tc>
      </w:tr>
      <w:tr w:rsidR="009D3F23" w:rsidRPr="009573BD" w14:paraId="774B2464" w14:textId="77777777" w:rsidTr="00312B55">
        <w:tc>
          <w:tcPr>
            <w:tcW w:w="992" w:type="dxa"/>
            <w:vAlign w:val="center"/>
          </w:tcPr>
          <w:p w14:paraId="2DB03AC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121</w:t>
            </w:r>
          </w:p>
        </w:tc>
        <w:tc>
          <w:tcPr>
            <w:tcW w:w="8080" w:type="dxa"/>
            <w:vAlign w:val="center"/>
          </w:tcPr>
          <w:p w14:paraId="5CCB1E02"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Nhập khẩu hàng hóa văn hóa thuộc diện quản lý chuyên ngành của Bộ Văn hóa, Thể thao và Du lịch</w:t>
            </w:r>
          </w:p>
        </w:tc>
      </w:tr>
      <w:tr w:rsidR="009D3F23" w:rsidRPr="009573BD" w14:paraId="0CC462EA" w14:textId="77777777" w:rsidTr="00312B55">
        <w:tc>
          <w:tcPr>
            <w:tcW w:w="992" w:type="dxa"/>
            <w:vAlign w:val="center"/>
          </w:tcPr>
          <w:p w14:paraId="18BFFF3A"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122</w:t>
            </w:r>
          </w:p>
        </w:tc>
        <w:tc>
          <w:tcPr>
            <w:tcW w:w="8080" w:type="dxa"/>
            <w:vAlign w:val="center"/>
          </w:tcPr>
          <w:p w14:paraId="18AF00F5" w14:textId="77777777" w:rsidR="009D3F23" w:rsidRPr="009573BD" w:rsidRDefault="00AA20C6" w:rsidP="009D3F23">
            <w:pPr>
              <w:widowControl w:val="0"/>
              <w:spacing w:before="120" w:after="120"/>
              <w:jc w:val="both"/>
              <w:rPr>
                <w:rFonts w:ascii="Arial" w:hAnsi="Arial" w:cs="Arial"/>
                <w:strike/>
                <w:sz w:val="20"/>
                <w:szCs w:val="20"/>
              </w:rPr>
            </w:pPr>
            <w:r w:rsidRPr="009573BD">
              <w:rPr>
                <w:rFonts w:ascii="Arial" w:hAnsi="Arial" w:cs="Arial"/>
                <w:sz w:val="20"/>
                <w:szCs w:val="20"/>
              </w:rPr>
              <w:t>Kinh doanh dịch vụ đo đạc và bản đồ</w:t>
            </w:r>
          </w:p>
        </w:tc>
      </w:tr>
      <w:tr w:rsidR="009D3F23" w:rsidRPr="009573BD" w14:paraId="4378C386" w14:textId="77777777" w:rsidTr="00312B55">
        <w:tc>
          <w:tcPr>
            <w:tcW w:w="992" w:type="dxa"/>
            <w:vAlign w:val="center"/>
          </w:tcPr>
          <w:p w14:paraId="65136F6A"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lastRenderedPageBreak/>
              <w:t>123</w:t>
            </w:r>
          </w:p>
        </w:tc>
        <w:tc>
          <w:tcPr>
            <w:tcW w:w="8080" w:type="dxa"/>
            <w:vAlign w:val="center"/>
          </w:tcPr>
          <w:p w14:paraId="35A62F7E"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dự báo, cảnh báo khí tượng thủy văn</w:t>
            </w:r>
          </w:p>
        </w:tc>
      </w:tr>
      <w:tr w:rsidR="009D3F23" w:rsidRPr="009573BD" w14:paraId="483C8EA8" w14:textId="77777777" w:rsidTr="00312B55">
        <w:tc>
          <w:tcPr>
            <w:tcW w:w="992" w:type="dxa"/>
            <w:vAlign w:val="center"/>
          </w:tcPr>
          <w:p w14:paraId="0AF1C1DA"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124</w:t>
            </w:r>
          </w:p>
        </w:tc>
        <w:tc>
          <w:tcPr>
            <w:tcW w:w="8080" w:type="dxa"/>
            <w:vAlign w:val="center"/>
          </w:tcPr>
          <w:p w14:paraId="77A67752" w14:textId="77777777" w:rsidR="009D3F23" w:rsidRPr="009573BD" w:rsidRDefault="00AA20C6" w:rsidP="009D3F23">
            <w:pPr>
              <w:widowControl w:val="0"/>
              <w:spacing w:before="120" w:after="120"/>
              <w:jc w:val="both"/>
              <w:rPr>
                <w:rFonts w:ascii="Arial" w:hAnsi="Arial" w:cs="Arial"/>
                <w:sz w:val="20"/>
                <w:szCs w:val="20"/>
              </w:rPr>
            </w:pPr>
            <w:r w:rsidRPr="009573BD">
              <w:rPr>
                <w:rFonts w:ascii="Arial" w:hAnsi="Arial" w:cs="Arial"/>
                <w:sz w:val="20"/>
                <w:szCs w:val="20"/>
              </w:rPr>
              <w:t>Kinh doanh dịch vụ khoan nước dưới đất, thăm dò nước dưới đất</w:t>
            </w:r>
          </w:p>
        </w:tc>
      </w:tr>
      <w:tr w:rsidR="009D3F23" w:rsidRPr="009573BD" w14:paraId="3610AEB8" w14:textId="77777777" w:rsidTr="00312B55">
        <w:tc>
          <w:tcPr>
            <w:tcW w:w="992" w:type="dxa"/>
            <w:vAlign w:val="center"/>
          </w:tcPr>
          <w:p w14:paraId="5639A543"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125</w:t>
            </w:r>
          </w:p>
        </w:tc>
        <w:tc>
          <w:tcPr>
            <w:tcW w:w="8080" w:type="dxa"/>
            <w:vAlign w:val="center"/>
          </w:tcPr>
          <w:p w14:paraId="7C85DA32" w14:textId="77777777" w:rsidR="009D3F23" w:rsidRPr="009573BD" w:rsidRDefault="00AA20C6" w:rsidP="009D3F23">
            <w:pPr>
              <w:widowControl w:val="0"/>
              <w:spacing w:before="120" w:after="120"/>
              <w:jc w:val="both"/>
              <w:rPr>
                <w:rFonts w:ascii="Arial" w:hAnsi="Arial" w:cs="Arial"/>
                <w:sz w:val="20"/>
                <w:szCs w:val="20"/>
                <w:lang w:val="vi-VN"/>
              </w:rPr>
            </w:pPr>
            <w:r w:rsidRPr="009573BD">
              <w:rPr>
                <w:rFonts w:ascii="Arial" w:hAnsi="Arial" w:cs="Arial"/>
                <w:sz w:val="20"/>
                <w:szCs w:val="20"/>
              </w:rPr>
              <w:t>Kinh doanh dịch vụ khai thác tài nguyên nước</w:t>
            </w:r>
          </w:p>
        </w:tc>
      </w:tr>
      <w:tr w:rsidR="009D3F23" w:rsidRPr="009573BD" w14:paraId="597BA2DD" w14:textId="77777777" w:rsidTr="00312B55">
        <w:tc>
          <w:tcPr>
            <w:tcW w:w="992" w:type="dxa"/>
            <w:vAlign w:val="center"/>
          </w:tcPr>
          <w:p w14:paraId="390B9ABE" w14:textId="77777777" w:rsidR="009D3F23" w:rsidRPr="009573BD" w:rsidRDefault="00AA20C6" w:rsidP="0033246F">
            <w:pPr>
              <w:widowControl w:val="0"/>
              <w:spacing w:before="120" w:after="120"/>
              <w:jc w:val="center"/>
              <w:rPr>
                <w:rFonts w:ascii="Arial" w:hAnsi="Arial" w:cs="Arial"/>
                <w:spacing w:val="8"/>
                <w:sz w:val="20"/>
                <w:szCs w:val="20"/>
              </w:rPr>
            </w:pPr>
            <w:r w:rsidRPr="009573BD">
              <w:rPr>
                <w:rFonts w:ascii="Arial" w:hAnsi="Arial" w:cs="Arial"/>
                <w:color w:val="000000"/>
                <w:sz w:val="20"/>
                <w:szCs w:val="20"/>
              </w:rPr>
              <w:t>126</w:t>
            </w:r>
          </w:p>
        </w:tc>
        <w:tc>
          <w:tcPr>
            <w:tcW w:w="8080" w:type="dxa"/>
            <w:vAlign w:val="center"/>
          </w:tcPr>
          <w:p w14:paraId="0D3C32F5" w14:textId="77777777" w:rsidR="009D3F23" w:rsidRPr="009573BD" w:rsidRDefault="00AA20C6" w:rsidP="009D3F23">
            <w:pPr>
              <w:widowControl w:val="0"/>
              <w:spacing w:before="120" w:after="120"/>
              <w:jc w:val="both"/>
              <w:rPr>
                <w:rFonts w:ascii="Arial" w:hAnsi="Arial" w:cs="Arial"/>
                <w:strike/>
                <w:sz w:val="20"/>
                <w:szCs w:val="20"/>
                <w:lang w:val="vi-VN"/>
              </w:rPr>
            </w:pPr>
            <w:r w:rsidRPr="009573BD">
              <w:rPr>
                <w:rFonts w:ascii="Arial" w:hAnsi="Arial" w:cs="Arial"/>
                <w:sz w:val="20"/>
                <w:szCs w:val="20"/>
              </w:rPr>
              <w:t>Kinh doanh dịch vụ thăm dò khoáng sản</w:t>
            </w:r>
          </w:p>
        </w:tc>
      </w:tr>
      <w:tr w:rsidR="009D3F23" w:rsidRPr="009573BD" w14:paraId="40346102" w14:textId="77777777" w:rsidTr="00312B55">
        <w:tc>
          <w:tcPr>
            <w:tcW w:w="992" w:type="dxa"/>
            <w:vAlign w:val="center"/>
          </w:tcPr>
          <w:p w14:paraId="7723EB86" w14:textId="77777777" w:rsidR="009D3F23" w:rsidRPr="009573BD" w:rsidRDefault="00AA20C6" w:rsidP="0033246F">
            <w:pPr>
              <w:widowControl w:val="0"/>
              <w:spacing w:before="120" w:after="120"/>
              <w:jc w:val="center"/>
              <w:rPr>
                <w:rFonts w:ascii="Arial" w:hAnsi="Arial" w:cs="Arial"/>
                <w:sz w:val="20"/>
                <w:szCs w:val="20"/>
              </w:rPr>
            </w:pPr>
            <w:r w:rsidRPr="009573BD">
              <w:rPr>
                <w:rFonts w:ascii="Arial" w:hAnsi="Arial" w:cs="Arial"/>
                <w:color w:val="000000"/>
                <w:sz w:val="20"/>
                <w:szCs w:val="20"/>
              </w:rPr>
              <w:t>127</w:t>
            </w:r>
          </w:p>
        </w:tc>
        <w:tc>
          <w:tcPr>
            <w:tcW w:w="8080" w:type="dxa"/>
            <w:vAlign w:val="center"/>
          </w:tcPr>
          <w:p w14:paraId="380F5B75" w14:textId="77777777" w:rsidR="009D3F23" w:rsidRPr="009573BD" w:rsidRDefault="00AA20C6" w:rsidP="009D3F23">
            <w:pPr>
              <w:widowControl w:val="0"/>
              <w:spacing w:before="120" w:after="120"/>
              <w:jc w:val="both"/>
              <w:rPr>
                <w:rFonts w:ascii="Arial" w:hAnsi="Arial" w:cs="Arial"/>
                <w:strike/>
                <w:spacing w:val="8"/>
                <w:sz w:val="20"/>
                <w:szCs w:val="20"/>
              </w:rPr>
            </w:pPr>
            <w:r w:rsidRPr="009573BD">
              <w:rPr>
                <w:rFonts w:ascii="Arial" w:hAnsi="Arial" w:cs="Arial"/>
                <w:sz w:val="20"/>
                <w:szCs w:val="20"/>
              </w:rPr>
              <w:t>Khai thác khoáng sản</w:t>
            </w:r>
          </w:p>
        </w:tc>
      </w:tr>
      <w:tr w:rsidR="009D3F23" w:rsidRPr="009573BD" w14:paraId="4C4BE61E" w14:textId="77777777" w:rsidTr="00312B55">
        <w:tc>
          <w:tcPr>
            <w:tcW w:w="992" w:type="dxa"/>
            <w:vAlign w:val="center"/>
          </w:tcPr>
          <w:p w14:paraId="347A6AD6"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128</w:t>
            </w:r>
          </w:p>
        </w:tc>
        <w:tc>
          <w:tcPr>
            <w:tcW w:w="8080" w:type="dxa"/>
            <w:vAlign w:val="center"/>
          </w:tcPr>
          <w:p w14:paraId="576156CD" w14:textId="77777777" w:rsidR="009D3F23" w:rsidRPr="009573BD" w:rsidRDefault="00AA20C6" w:rsidP="009D3F23">
            <w:pPr>
              <w:widowControl w:val="0"/>
              <w:tabs>
                <w:tab w:val="center" w:pos="4680"/>
                <w:tab w:val="right" w:pos="9360"/>
              </w:tabs>
              <w:spacing w:before="120" w:after="120"/>
              <w:jc w:val="both"/>
              <w:rPr>
                <w:rFonts w:ascii="Arial" w:hAnsi="Arial" w:cs="Arial"/>
                <w:strike/>
                <w:sz w:val="20"/>
                <w:szCs w:val="20"/>
              </w:rPr>
            </w:pPr>
            <w:r w:rsidRPr="009573BD">
              <w:rPr>
                <w:rFonts w:ascii="Arial" w:hAnsi="Arial" w:cs="Arial"/>
                <w:sz w:val="20"/>
                <w:szCs w:val="20"/>
              </w:rPr>
              <w:t>Kinh doanh dịch vụ vận chuyển, xử lý chất thải nguy hại</w:t>
            </w:r>
          </w:p>
        </w:tc>
      </w:tr>
      <w:tr w:rsidR="009D3F23" w:rsidRPr="009573BD" w14:paraId="4015F82B" w14:textId="77777777" w:rsidTr="00312B55">
        <w:tc>
          <w:tcPr>
            <w:tcW w:w="992" w:type="dxa"/>
            <w:vAlign w:val="center"/>
          </w:tcPr>
          <w:p w14:paraId="16C7D91A"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129</w:t>
            </w:r>
          </w:p>
        </w:tc>
        <w:tc>
          <w:tcPr>
            <w:tcW w:w="8080" w:type="dxa"/>
            <w:vAlign w:val="center"/>
          </w:tcPr>
          <w:p w14:paraId="0BE089DF" w14:textId="77777777" w:rsidR="009D3F23" w:rsidRPr="009573BD" w:rsidRDefault="00AA20C6" w:rsidP="009D3F23">
            <w:pPr>
              <w:widowControl w:val="0"/>
              <w:tabs>
                <w:tab w:val="center" w:pos="4680"/>
                <w:tab w:val="right" w:pos="9360"/>
              </w:tabs>
              <w:spacing w:before="120" w:after="120"/>
              <w:jc w:val="both"/>
              <w:rPr>
                <w:rFonts w:ascii="Arial" w:hAnsi="Arial" w:cs="Arial"/>
                <w:sz w:val="20"/>
                <w:szCs w:val="20"/>
              </w:rPr>
            </w:pPr>
            <w:r w:rsidRPr="009573BD">
              <w:rPr>
                <w:rFonts w:ascii="Arial" w:hAnsi="Arial" w:cs="Arial"/>
                <w:sz w:val="20"/>
                <w:szCs w:val="20"/>
              </w:rPr>
              <w:t>Nhập khẩu phế liệu</w:t>
            </w:r>
          </w:p>
        </w:tc>
      </w:tr>
      <w:tr w:rsidR="009D3F23" w:rsidRPr="009573BD" w14:paraId="1AA1CD02" w14:textId="77777777" w:rsidTr="00312B55">
        <w:tc>
          <w:tcPr>
            <w:tcW w:w="992" w:type="dxa"/>
            <w:vAlign w:val="center"/>
          </w:tcPr>
          <w:p w14:paraId="25DE6064"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130</w:t>
            </w:r>
          </w:p>
        </w:tc>
        <w:tc>
          <w:tcPr>
            <w:tcW w:w="8080" w:type="dxa"/>
            <w:vAlign w:val="center"/>
          </w:tcPr>
          <w:p w14:paraId="5F249CD7" w14:textId="77777777" w:rsidR="009D3F23" w:rsidRPr="009573BD" w:rsidRDefault="00AA20C6" w:rsidP="009D3F23">
            <w:pPr>
              <w:widowControl w:val="0"/>
              <w:tabs>
                <w:tab w:val="center" w:pos="4680"/>
                <w:tab w:val="right" w:pos="9360"/>
              </w:tabs>
              <w:spacing w:before="120" w:after="120"/>
              <w:jc w:val="both"/>
              <w:rPr>
                <w:rFonts w:ascii="Arial" w:hAnsi="Arial" w:cs="Arial"/>
                <w:strike/>
                <w:sz w:val="20"/>
                <w:szCs w:val="20"/>
              </w:rPr>
            </w:pPr>
            <w:r w:rsidRPr="009573BD">
              <w:rPr>
                <w:rFonts w:ascii="Arial" w:hAnsi="Arial" w:cs="Arial"/>
                <w:sz w:val="20"/>
                <w:szCs w:val="20"/>
              </w:rPr>
              <w:t>Kinh doanh dịch vụ quan trắc môi trường</w:t>
            </w:r>
          </w:p>
        </w:tc>
      </w:tr>
      <w:tr w:rsidR="009D3F23" w:rsidRPr="009573BD" w14:paraId="351BFA15" w14:textId="77777777" w:rsidTr="00312B55">
        <w:tc>
          <w:tcPr>
            <w:tcW w:w="992" w:type="dxa"/>
            <w:vAlign w:val="center"/>
          </w:tcPr>
          <w:p w14:paraId="4C428497"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131</w:t>
            </w:r>
          </w:p>
        </w:tc>
        <w:tc>
          <w:tcPr>
            <w:tcW w:w="8080" w:type="dxa"/>
            <w:vAlign w:val="center"/>
          </w:tcPr>
          <w:p w14:paraId="2EE57DE8" w14:textId="77777777" w:rsidR="009D3F23" w:rsidRPr="009573BD" w:rsidRDefault="00AA20C6" w:rsidP="009D3F23">
            <w:pPr>
              <w:widowControl w:val="0"/>
              <w:tabs>
                <w:tab w:val="center" w:pos="4680"/>
                <w:tab w:val="right" w:pos="9360"/>
              </w:tabs>
              <w:spacing w:before="120" w:after="120"/>
              <w:jc w:val="both"/>
              <w:rPr>
                <w:rFonts w:ascii="Arial" w:hAnsi="Arial" w:cs="Arial"/>
                <w:sz w:val="20"/>
                <w:szCs w:val="20"/>
              </w:rPr>
            </w:pPr>
            <w:r w:rsidRPr="009573BD">
              <w:rPr>
                <w:rFonts w:ascii="Arial" w:hAnsi="Arial" w:cs="Arial"/>
                <w:sz w:val="20"/>
                <w:szCs w:val="20"/>
              </w:rPr>
              <w:t>Hoạt động kinh doanh của ngân hàng thương mại</w:t>
            </w:r>
          </w:p>
        </w:tc>
      </w:tr>
      <w:tr w:rsidR="009D3F23" w:rsidRPr="009573BD" w14:paraId="59F813EC" w14:textId="77777777" w:rsidTr="00312B55">
        <w:tc>
          <w:tcPr>
            <w:tcW w:w="992" w:type="dxa"/>
            <w:vAlign w:val="center"/>
          </w:tcPr>
          <w:p w14:paraId="0D55D871"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132</w:t>
            </w:r>
          </w:p>
        </w:tc>
        <w:tc>
          <w:tcPr>
            <w:tcW w:w="8080" w:type="dxa"/>
            <w:vAlign w:val="center"/>
          </w:tcPr>
          <w:p w14:paraId="315D0E3D" w14:textId="77777777" w:rsidR="009D3F23" w:rsidRPr="009573BD" w:rsidRDefault="00AA20C6" w:rsidP="009D3F23">
            <w:pPr>
              <w:widowControl w:val="0"/>
              <w:tabs>
                <w:tab w:val="center" w:pos="4680"/>
                <w:tab w:val="right" w:pos="9360"/>
              </w:tabs>
              <w:spacing w:before="120" w:after="120"/>
              <w:jc w:val="both"/>
              <w:rPr>
                <w:rFonts w:ascii="Arial" w:hAnsi="Arial" w:cs="Arial"/>
                <w:sz w:val="20"/>
                <w:szCs w:val="20"/>
              </w:rPr>
            </w:pPr>
            <w:r w:rsidRPr="009573BD">
              <w:rPr>
                <w:rFonts w:ascii="Arial" w:hAnsi="Arial" w:cs="Arial"/>
                <w:sz w:val="20"/>
                <w:szCs w:val="20"/>
              </w:rPr>
              <w:t>Hoạt động kinh doanh của tổ chức tín dụng phi ngân hàng</w:t>
            </w:r>
          </w:p>
        </w:tc>
      </w:tr>
      <w:tr w:rsidR="009D3F23" w:rsidRPr="009573BD" w14:paraId="60594F65" w14:textId="77777777" w:rsidTr="00312B55">
        <w:tc>
          <w:tcPr>
            <w:tcW w:w="992" w:type="dxa"/>
            <w:vAlign w:val="center"/>
          </w:tcPr>
          <w:p w14:paraId="1D2135CE"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133</w:t>
            </w:r>
          </w:p>
        </w:tc>
        <w:tc>
          <w:tcPr>
            <w:tcW w:w="8080" w:type="dxa"/>
            <w:vAlign w:val="center"/>
          </w:tcPr>
          <w:p w14:paraId="1E19D6FC" w14:textId="77777777" w:rsidR="009D3F23" w:rsidRPr="009573BD" w:rsidRDefault="00AA20C6" w:rsidP="009D3F23">
            <w:pPr>
              <w:widowControl w:val="0"/>
              <w:tabs>
                <w:tab w:val="center" w:pos="4680"/>
                <w:tab w:val="right" w:pos="9360"/>
              </w:tabs>
              <w:spacing w:before="120" w:after="120"/>
              <w:jc w:val="both"/>
              <w:rPr>
                <w:rFonts w:ascii="Arial" w:hAnsi="Arial" w:cs="Arial"/>
                <w:sz w:val="20"/>
                <w:szCs w:val="20"/>
              </w:rPr>
            </w:pPr>
            <w:r w:rsidRPr="009573BD">
              <w:rPr>
                <w:rFonts w:ascii="Arial" w:hAnsi="Arial" w:cs="Arial"/>
                <w:sz w:val="20"/>
                <w:szCs w:val="20"/>
              </w:rPr>
              <w:t>Hoạt động kinh doanh của ngân hàng hợp tác xã, quỹ tín dụng nhân dân, tổ chức tài chính vi mô</w:t>
            </w:r>
          </w:p>
        </w:tc>
      </w:tr>
      <w:tr w:rsidR="009D3F23" w:rsidRPr="009573BD" w14:paraId="6E383C17" w14:textId="77777777" w:rsidTr="00312B55">
        <w:tc>
          <w:tcPr>
            <w:tcW w:w="992" w:type="dxa"/>
            <w:vAlign w:val="center"/>
          </w:tcPr>
          <w:p w14:paraId="5D47CB54"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134</w:t>
            </w:r>
          </w:p>
        </w:tc>
        <w:tc>
          <w:tcPr>
            <w:tcW w:w="8080" w:type="dxa"/>
            <w:vAlign w:val="center"/>
          </w:tcPr>
          <w:p w14:paraId="2650361A" w14:textId="77777777" w:rsidR="009D3F23" w:rsidRPr="009573BD" w:rsidRDefault="00AA20C6" w:rsidP="009D3F23">
            <w:pPr>
              <w:widowControl w:val="0"/>
              <w:tabs>
                <w:tab w:val="center" w:pos="4680"/>
                <w:tab w:val="right" w:pos="9360"/>
              </w:tabs>
              <w:spacing w:before="120" w:after="120"/>
              <w:jc w:val="both"/>
              <w:rPr>
                <w:rFonts w:ascii="Arial" w:hAnsi="Arial" w:cs="Arial"/>
                <w:strike/>
                <w:sz w:val="20"/>
                <w:szCs w:val="20"/>
              </w:rPr>
            </w:pPr>
            <w:r w:rsidRPr="009573BD">
              <w:rPr>
                <w:rFonts w:ascii="Arial" w:hAnsi="Arial" w:cs="Arial"/>
                <w:sz w:val="20"/>
                <w:szCs w:val="20"/>
              </w:rPr>
              <w:t>Cung ứng dịch vụ trung gian thanh toán, cung ứng dịch vụ thanh toán không qua tài khoản thanh toán của khách hàng; cung ứng dịch vụ tiền di động</w:t>
            </w:r>
          </w:p>
        </w:tc>
      </w:tr>
      <w:tr w:rsidR="009D3F23" w:rsidRPr="009573BD" w14:paraId="20472C26" w14:textId="77777777" w:rsidTr="00312B55">
        <w:tc>
          <w:tcPr>
            <w:tcW w:w="992" w:type="dxa"/>
            <w:vAlign w:val="center"/>
          </w:tcPr>
          <w:p w14:paraId="7E66247B"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135</w:t>
            </w:r>
          </w:p>
        </w:tc>
        <w:tc>
          <w:tcPr>
            <w:tcW w:w="8080" w:type="dxa"/>
            <w:vAlign w:val="center"/>
          </w:tcPr>
          <w:p w14:paraId="2F9272B4" w14:textId="77777777" w:rsidR="009D3F23" w:rsidRPr="009573BD" w:rsidRDefault="00AA20C6" w:rsidP="009D3F23">
            <w:pPr>
              <w:widowControl w:val="0"/>
              <w:tabs>
                <w:tab w:val="center" w:pos="4680"/>
                <w:tab w:val="right" w:pos="9360"/>
              </w:tabs>
              <w:spacing w:before="120" w:after="120"/>
              <w:jc w:val="both"/>
              <w:rPr>
                <w:rFonts w:ascii="Arial" w:hAnsi="Arial" w:cs="Arial"/>
                <w:strike/>
                <w:sz w:val="20"/>
                <w:szCs w:val="20"/>
              </w:rPr>
            </w:pPr>
            <w:r w:rsidRPr="009573BD">
              <w:rPr>
                <w:rFonts w:ascii="Arial" w:hAnsi="Arial" w:cs="Arial"/>
                <w:sz w:val="20"/>
                <w:szCs w:val="20"/>
              </w:rPr>
              <w:t>Cung ứng dịch vụ thông tin tín dụng</w:t>
            </w:r>
          </w:p>
        </w:tc>
      </w:tr>
      <w:tr w:rsidR="009D3F23" w:rsidRPr="009573BD" w14:paraId="6B111785" w14:textId="77777777" w:rsidTr="00312B55">
        <w:tc>
          <w:tcPr>
            <w:tcW w:w="992" w:type="dxa"/>
            <w:vAlign w:val="center"/>
          </w:tcPr>
          <w:p w14:paraId="65756F97"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136</w:t>
            </w:r>
          </w:p>
        </w:tc>
        <w:tc>
          <w:tcPr>
            <w:tcW w:w="8080" w:type="dxa"/>
            <w:vAlign w:val="center"/>
          </w:tcPr>
          <w:p w14:paraId="6546E020" w14:textId="77777777" w:rsidR="009D3F23" w:rsidRPr="009573BD" w:rsidRDefault="00AA20C6" w:rsidP="009D3F23">
            <w:pPr>
              <w:widowControl w:val="0"/>
              <w:tabs>
                <w:tab w:val="center" w:pos="4680"/>
                <w:tab w:val="right" w:pos="9360"/>
              </w:tabs>
              <w:spacing w:before="120" w:after="120"/>
              <w:jc w:val="both"/>
              <w:rPr>
                <w:rFonts w:ascii="Arial" w:hAnsi="Arial" w:cs="Arial"/>
                <w:strike/>
                <w:sz w:val="20"/>
                <w:szCs w:val="20"/>
              </w:rPr>
            </w:pPr>
            <w:r w:rsidRPr="009573BD">
              <w:rPr>
                <w:rFonts w:ascii="Arial" w:hAnsi="Arial" w:cs="Arial"/>
                <w:sz w:val="20"/>
                <w:szCs w:val="20"/>
              </w:rPr>
              <w:t>Kinh doanh vàng, trừ vàng trang sức, mỹ nghệ</w:t>
            </w:r>
          </w:p>
        </w:tc>
      </w:tr>
      <w:tr w:rsidR="009D3F23" w:rsidRPr="009573BD" w14:paraId="69B6AFA9" w14:textId="77777777" w:rsidTr="00312B55">
        <w:tc>
          <w:tcPr>
            <w:tcW w:w="992" w:type="dxa"/>
            <w:vAlign w:val="center"/>
          </w:tcPr>
          <w:p w14:paraId="09C038BD" w14:textId="77777777" w:rsidR="009D3F23" w:rsidRPr="009573BD" w:rsidRDefault="00AA20C6" w:rsidP="0033246F">
            <w:pPr>
              <w:widowControl w:val="0"/>
              <w:tabs>
                <w:tab w:val="center" w:pos="4680"/>
                <w:tab w:val="right" w:pos="9360"/>
              </w:tabs>
              <w:spacing w:before="120" w:after="120"/>
              <w:jc w:val="center"/>
              <w:rPr>
                <w:rFonts w:ascii="Arial" w:hAnsi="Arial" w:cs="Arial"/>
                <w:sz w:val="20"/>
                <w:szCs w:val="20"/>
              </w:rPr>
            </w:pPr>
            <w:r w:rsidRPr="009573BD">
              <w:rPr>
                <w:rFonts w:ascii="Arial" w:hAnsi="Arial" w:cs="Arial"/>
                <w:color w:val="000000"/>
                <w:sz w:val="20"/>
                <w:szCs w:val="20"/>
              </w:rPr>
              <w:t>137</w:t>
            </w:r>
          </w:p>
        </w:tc>
        <w:tc>
          <w:tcPr>
            <w:tcW w:w="8080" w:type="dxa"/>
            <w:vAlign w:val="center"/>
          </w:tcPr>
          <w:p w14:paraId="2E4D6209" w14:textId="77777777" w:rsidR="009D3F23" w:rsidRPr="009573BD" w:rsidRDefault="00AA20C6" w:rsidP="009D3F23">
            <w:pPr>
              <w:widowControl w:val="0"/>
              <w:tabs>
                <w:tab w:val="center" w:pos="4680"/>
                <w:tab w:val="right" w:pos="9360"/>
              </w:tabs>
              <w:spacing w:before="120" w:after="120"/>
              <w:jc w:val="both"/>
              <w:rPr>
                <w:rFonts w:ascii="Arial" w:hAnsi="Arial" w:cs="Arial"/>
                <w:sz w:val="20"/>
                <w:szCs w:val="20"/>
              </w:rPr>
            </w:pPr>
            <w:r w:rsidRPr="009573BD">
              <w:rPr>
                <w:rFonts w:ascii="Arial" w:hAnsi="Arial" w:cs="Arial"/>
                <w:sz w:val="20"/>
                <w:szCs w:val="20"/>
              </w:rPr>
              <w:t>Kinh doanh sản phẩm, dịch vụ trung gian, phân tích, tổng hợp dữ liệu</w:t>
            </w:r>
          </w:p>
        </w:tc>
      </w:tr>
      <w:tr w:rsidR="009D3F23" w:rsidRPr="009573BD" w14:paraId="04E9FD77" w14:textId="77777777" w:rsidTr="00312B55">
        <w:tc>
          <w:tcPr>
            <w:tcW w:w="992" w:type="dxa"/>
            <w:vAlign w:val="center"/>
          </w:tcPr>
          <w:p w14:paraId="207DCFAC" w14:textId="77777777" w:rsidR="009D3F23" w:rsidRPr="009573BD" w:rsidRDefault="00AA20C6" w:rsidP="0033246F">
            <w:pPr>
              <w:keepNext/>
              <w:keepLines/>
              <w:widowControl w:val="0"/>
              <w:spacing w:before="120" w:after="120" w:line="252" w:lineRule="auto"/>
              <w:ind w:firstLine="10"/>
              <w:jc w:val="center"/>
              <w:outlineLvl w:val="0"/>
              <w:rPr>
                <w:rFonts w:ascii="Arial" w:hAnsi="Arial" w:cs="Arial"/>
                <w:sz w:val="20"/>
                <w:szCs w:val="20"/>
              </w:rPr>
            </w:pPr>
            <w:r w:rsidRPr="009573BD">
              <w:rPr>
                <w:rFonts w:ascii="Arial" w:hAnsi="Arial" w:cs="Arial"/>
                <w:color w:val="000000"/>
                <w:sz w:val="20"/>
                <w:szCs w:val="20"/>
              </w:rPr>
              <w:t>138</w:t>
            </w:r>
          </w:p>
        </w:tc>
        <w:tc>
          <w:tcPr>
            <w:tcW w:w="8080" w:type="dxa"/>
            <w:vAlign w:val="center"/>
          </w:tcPr>
          <w:p w14:paraId="1594B4D5" w14:textId="77777777" w:rsidR="009D3F23" w:rsidRPr="009573BD" w:rsidRDefault="00AA20C6" w:rsidP="003D6B53">
            <w:pPr>
              <w:keepNext/>
              <w:keepLines/>
              <w:widowControl w:val="0"/>
              <w:spacing w:before="120" w:after="120" w:line="252" w:lineRule="auto"/>
              <w:ind w:firstLine="3"/>
              <w:jc w:val="both"/>
              <w:outlineLvl w:val="0"/>
              <w:rPr>
                <w:rFonts w:ascii="Arial" w:hAnsi="Arial" w:cs="Arial"/>
                <w:sz w:val="20"/>
                <w:szCs w:val="20"/>
              </w:rPr>
            </w:pPr>
            <w:r w:rsidRPr="009573BD">
              <w:rPr>
                <w:rFonts w:ascii="Arial" w:hAnsi="Arial" w:cs="Arial"/>
                <w:sz w:val="20"/>
                <w:szCs w:val="20"/>
              </w:rPr>
              <w:t>Kinh doanh dịch vụ sàn dữ liệu</w:t>
            </w:r>
          </w:p>
        </w:tc>
      </w:tr>
      <w:tr w:rsidR="009D3F23" w:rsidRPr="009573BD" w14:paraId="7204D347" w14:textId="77777777" w:rsidTr="00312B55">
        <w:tc>
          <w:tcPr>
            <w:tcW w:w="992" w:type="dxa"/>
            <w:vAlign w:val="center"/>
          </w:tcPr>
          <w:p w14:paraId="1FAD668B" w14:textId="77777777" w:rsidR="009D3F23" w:rsidRPr="009573BD" w:rsidRDefault="00AA20C6" w:rsidP="0033246F">
            <w:pPr>
              <w:keepNext/>
              <w:keepLines/>
              <w:widowControl w:val="0"/>
              <w:spacing w:before="120" w:after="120" w:line="252" w:lineRule="auto"/>
              <w:ind w:firstLine="10"/>
              <w:jc w:val="center"/>
              <w:outlineLvl w:val="0"/>
              <w:rPr>
                <w:rFonts w:ascii="Arial" w:hAnsi="Arial" w:cs="Arial"/>
                <w:sz w:val="20"/>
                <w:szCs w:val="20"/>
              </w:rPr>
            </w:pPr>
            <w:r w:rsidRPr="009573BD">
              <w:rPr>
                <w:rFonts w:ascii="Arial" w:hAnsi="Arial" w:cs="Arial"/>
                <w:color w:val="000000"/>
                <w:sz w:val="20"/>
                <w:szCs w:val="20"/>
              </w:rPr>
              <w:t>139</w:t>
            </w:r>
          </w:p>
        </w:tc>
        <w:tc>
          <w:tcPr>
            <w:tcW w:w="8080" w:type="dxa"/>
            <w:vAlign w:val="center"/>
          </w:tcPr>
          <w:p w14:paraId="5A43B1B2" w14:textId="77777777" w:rsidR="009D3F23" w:rsidRPr="009573BD" w:rsidRDefault="00AA20C6" w:rsidP="003D6B53">
            <w:pPr>
              <w:keepNext/>
              <w:keepLines/>
              <w:widowControl w:val="0"/>
              <w:spacing w:before="120" w:after="120" w:line="252" w:lineRule="auto"/>
              <w:ind w:firstLine="3"/>
              <w:jc w:val="both"/>
              <w:outlineLvl w:val="0"/>
              <w:rPr>
                <w:rFonts w:ascii="Arial" w:hAnsi="Arial" w:cs="Arial"/>
                <w:strike/>
                <w:sz w:val="20"/>
                <w:szCs w:val="20"/>
              </w:rPr>
            </w:pPr>
            <w:r w:rsidRPr="009573BD">
              <w:rPr>
                <w:rFonts w:ascii="Arial" w:hAnsi="Arial" w:cs="Arial"/>
                <w:sz w:val="20"/>
                <w:szCs w:val="20"/>
              </w:rPr>
              <w:t>Hoạt động cung cấp dịch vụ liên quan đến tài sản mã hóa</w:t>
            </w:r>
          </w:p>
        </w:tc>
      </w:tr>
      <w:tr w:rsidR="009D3F23" w:rsidRPr="009573BD" w14:paraId="2AF31462" w14:textId="77777777" w:rsidTr="00312B55">
        <w:tc>
          <w:tcPr>
            <w:tcW w:w="992" w:type="dxa"/>
            <w:vAlign w:val="center"/>
          </w:tcPr>
          <w:p w14:paraId="3E2A2DEC" w14:textId="77777777" w:rsidR="009D3F23" w:rsidRPr="009573BD" w:rsidRDefault="00AA20C6" w:rsidP="0033246F">
            <w:pPr>
              <w:keepNext/>
              <w:keepLines/>
              <w:widowControl w:val="0"/>
              <w:spacing w:before="120" w:after="120" w:line="252" w:lineRule="auto"/>
              <w:ind w:firstLine="10"/>
              <w:jc w:val="center"/>
              <w:outlineLvl w:val="0"/>
              <w:rPr>
                <w:rFonts w:ascii="Arial" w:hAnsi="Arial" w:cs="Arial"/>
                <w:sz w:val="20"/>
                <w:szCs w:val="20"/>
              </w:rPr>
            </w:pPr>
            <w:r w:rsidRPr="009573BD">
              <w:rPr>
                <w:rFonts w:ascii="Arial" w:hAnsi="Arial" w:cs="Arial"/>
                <w:color w:val="000000"/>
                <w:sz w:val="20"/>
                <w:szCs w:val="20"/>
              </w:rPr>
              <w:t>140</w:t>
            </w:r>
          </w:p>
        </w:tc>
        <w:tc>
          <w:tcPr>
            <w:tcW w:w="8080" w:type="dxa"/>
            <w:vAlign w:val="center"/>
          </w:tcPr>
          <w:p w14:paraId="73309C8F" w14:textId="77777777" w:rsidR="009D3F23" w:rsidRPr="009573BD" w:rsidRDefault="00AA20C6" w:rsidP="003D6B53">
            <w:pPr>
              <w:keepNext/>
              <w:keepLines/>
              <w:widowControl w:val="0"/>
              <w:spacing w:before="120" w:after="120" w:line="252" w:lineRule="auto"/>
              <w:ind w:firstLine="3"/>
              <w:jc w:val="both"/>
              <w:outlineLvl w:val="0"/>
              <w:rPr>
                <w:rFonts w:ascii="Arial" w:hAnsi="Arial" w:cs="Arial"/>
                <w:sz w:val="20"/>
                <w:szCs w:val="20"/>
              </w:rPr>
            </w:pPr>
            <w:r w:rsidRPr="009573BD">
              <w:rPr>
                <w:rFonts w:ascii="Arial" w:hAnsi="Arial" w:cs="Arial"/>
                <w:sz w:val="20"/>
                <w:szCs w:val="20"/>
              </w:rPr>
              <w:t>Dịch vụ xử lý dữ liệu cá nhân</w:t>
            </w:r>
          </w:p>
        </w:tc>
      </w:tr>
      <w:tr w:rsidR="009D3F23" w:rsidRPr="009573BD" w14:paraId="5A18EA87" w14:textId="77777777" w:rsidTr="00312B55">
        <w:tc>
          <w:tcPr>
            <w:tcW w:w="992" w:type="dxa"/>
            <w:vAlign w:val="center"/>
          </w:tcPr>
          <w:p w14:paraId="4A61C5F3" w14:textId="77777777" w:rsidR="009D3F23" w:rsidRPr="009573BD" w:rsidRDefault="00AA20C6" w:rsidP="0033246F">
            <w:pPr>
              <w:keepNext/>
              <w:keepLines/>
              <w:widowControl w:val="0"/>
              <w:spacing w:before="120" w:after="120" w:line="252" w:lineRule="auto"/>
              <w:ind w:firstLine="10"/>
              <w:jc w:val="center"/>
              <w:outlineLvl w:val="0"/>
              <w:rPr>
                <w:rFonts w:ascii="Arial" w:hAnsi="Arial" w:cs="Arial"/>
                <w:sz w:val="20"/>
                <w:szCs w:val="20"/>
              </w:rPr>
            </w:pPr>
            <w:r w:rsidRPr="009573BD">
              <w:rPr>
                <w:rFonts w:ascii="Arial" w:hAnsi="Arial" w:cs="Arial"/>
                <w:color w:val="000000"/>
                <w:sz w:val="20"/>
                <w:szCs w:val="20"/>
              </w:rPr>
              <w:t>141</w:t>
            </w:r>
          </w:p>
        </w:tc>
        <w:tc>
          <w:tcPr>
            <w:tcW w:w="8080" w:type="dxa"/>
            <w:vAlign w:val="center"/>
          </w:tcPr>
          <w:p w14:paraId="23F3C6A8" w14:textId="77777777" w:rsidR="008C365D" w:rsidRPr="009573BD" w:rsidRDefault="00AA20C6" w:rsidP="003D6B53">
            <w:pPr>
              <w:keepNext/>
              <w:keepLines/>
              <w:widowControl w:val="0"/>
              <w:spacing w:before="120" w:after="120" w:line="252" w:lineRule="auto"/>
              <w:ind w:firstLine="3"/>
              <w:jc w:val="both"/>
              <w:outlineLvl w:val="0"/>
              <w:rPr>
                <w:rFonts w:ascii="Arial" w:hAnsi="Arial" w:cs="Arial"/>
                <w:b/>
                <w:bCs/>
                <w:i/>
                <w:iCs/>
                <w:sz w:val="20"/>
                <w:szCs w:val="20"/>
              </w:rPr>
            </w:pPr>
            <w:r w:rsidRPr="009573BD">
              <w:rPr>
                <w:rFonts w:ascii="Arial" w:hAnsi="Arial" w:cs="Arial"/>
                <w:bCs/>
                <w:iCs/>
                <w:sz w:val="20"/>
                <w:szCs w:val="20"/>
              </w:rPr>
              <w:t>Hoạt động của cơ sở kinh doanh được uỷ quyền cung cấp dịch vụ thị thực</w:t>
            </w:r>
          </w:p>
        </w:tc>
      </w:tr>
    </w:tbl>
    <w:p w14:paraId="08EA3289" w14:textId="614D03C4" w:rsidR="00D72BFA" w:rsidRPr="009573BD" w:rsidRDefault="009573BD" w:rsidP="00C93131">
      <w:pPr>
        <w:spacing w:before="120" w:after="120"/>
        <w:rPr>
          <w:rFonts w:ascii="Arial" w:hAnsi="Arial" w:cs="Arial"/>
          <w:sz w:val="20"/>
          <w:szCs w:val="20"/>
        </w:rPr>
      </w:pPr>
      <w:r w:rsidRPr="009573BD">
        <w:rPr>
          <w:rFonts w:ascii="Arial" w:hAnsi="Arial" w:cs="Arial"/>
          <w:noProof/>
          <w:sz w:val="20"/>
          <w:szCs w:val="20"/>
        </w:rPr>
        <mc:AlternateContent>
          <mc:Choice Requires="wps">
            <w:drawing>
              <wp:anchor distT="0" distB="0" distL="114300" distR="114300" simplePos="0" relativeHeight="251663360" behindDoc="0" locked="0" layoutInCell="1" allowOverlap="1" wp14:anchorId="21BC5A5E" wp14:editId="5C486B66">
                <wp:simplePos x="0" y="0"/>
                <wp:positionH relativeFrom="column">
                  <wp:posOffset>5708650</wp:posOffset>
                </wp:positionH>
                <wp:positionV relativeFrom="paragraph">
                  <wp:posOffset>-233680</wp:posOffset>
                </wp:positionV>
                <wp:extent cx="234950" cy="228600"/>
                <wp:effectExtent l="6985" t="13335" r="5715" b="571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22860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3CB65FB0" w14:textId="77777777" w:rsidR="00DA17C2" w:rsidRDefault="00DA17C2">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C5A5E" id="_x0000_t202" coordsize="21600,21600" o:spt="202" path="m,l,21600r21600,l21600,xe">
                <v:stroke joinstyle="miter"/>
                <v:path gradientshapeok="t" o:connecttype="rect"/>
              </v:shapetype>
              <v:shape id="Text Box 10" o:spid="_x0000_s1026" type="#_x0000_t202" style="position:absolute;margin-left:449.5pt;margin-top:-18.4pt;width:18.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" fillcolor="white [3212]" strokecolor="white [3212]">
                <v:textbox>
                  <w:txbxContent>
                    <w:p w14:paraId="3CB65FB0" w14:textId="77777777" w:rsidR="00DA17C2" w:rsidRDefault="00DA17C2">
                      <w:r>
                        <w:t>”</w:t>
                      </w:r>
                    </w:p>
                  </w:txbxContent>
                </v:textbox>
              </v:shape>
            </w:pict>
          </mc:Fallback>
        </mc:AlternateContent>
      </w:r>
    </w:p>
    <w:sectPr w:rsidR="00D72BFA" w:rsidRPr="009573BD" w:rsidSect="00DB6B8F">
      <w:pgSz w:w="11907" w:h="16839" w:code="9"/>
      <w:pgMar w:top="1418" w:right="1134" w:bottom="1134" w:left="1701" w:header="454" w:footer="403"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C0A81F" w14:textId="77777777" w:rsidR="00AC3AE1" w:rsidRDefault="00AC3AE1" w:rsidP="009D6CFC">
      <w:r>
        <w:separator/>
      </w:r>
    </w:p>
  </w:endnote>
  <w:endnote w:type="continuationSeparator" w:id="0">
    <w:p w14:paraId="741115F9" w14:textId="77777777" w:rsidR="00AC3AE1" w:rsidRDefault="00AC3AE1" w:rsidP="009D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DEE36C" w14:textId="77777777" w:rsidR="00AC3AE1" w:rsidRDefault="00AC3AE1" w:rsidP="009D6CFC">
      <w:r>
        <w:separator/>
      </w:r>
    </w:p>
  </w:footnote>
  <w:footnote w:type="continuationSeparator" w:id="0">
    <w:p w14:paraId="44730529" w14:textId="77777777" w:rsidR="00AC3AE1" w:rsidRDefault="00AC3AE1" w:rsidP="009D6C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E56A73F"/>
    <w:multiLevelType w:val="singleLevel"/>
    <w:tmpl w:val="9E56A73F"/>
    <w:lvl w:ilvl="0">
      <w:start w:val="1"/>
      <w:numFmt w:val="decimal"/>
      <w:suff w:val="space"/>
      <w:lvlText w:val="%1."/>
      <w:lvlJc w:val="left"/>
    </w:lvl>
  </w:abstractNum>
  <w:abstractNum w:abstractNumId="1" w15:restartNumberingAfterBreak="0">
    <w:nsid w:val="B5C21644"/>
    <w:multiLevelType w:val="singleLevel"/>
    <w:tmpl w:val="B5C21644"/>
    <w:lvl w:ilvl="0">
      <w:start w:val="1"/>
      <w:numFmt w:val="decimal"/>
      <w:suff w:val="space"/>
      <w:lvlText w:val="%1."/>
      <w:lvlJc w:val="left"/>
    </w:lvl>
  </w:abstractNum>
  <w:abstractNum w:abstractNumId="2" w15:restartNumberingAfterBreak="0">
    <w:nsid w:val="090B281E"/>
    <w:multiLevelType w:val="hybridMultilevel"/>
    <w:tmpl w:val="0F5C795E"/>
    <w:lvl w:ilvl="0" w:tplc="B0F646D2">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7E3B"/>
    <w:multiLevelType w:val="hybridMultilevel"/>
    <w:tmpl w:val="FBAC8FB2"/>
    <w:lvl w:ilvl="0" w:tplc="EDA8D9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94A0F76"/>
    <w:multiLevelType w:val="singleLevel"/>
    <w:tmpl w:val="194A0F76"/>
    <w:lvl w:ilvl="0">
      <w:start w:val="1"/>
      <w:numFmt w:val="decimal"/>
      <w:suff w:val="space"/>
      <w:lvlText w:val="%1."/>
      <w:lvlJc w:val="left"/>
    </w:lvl>
  </w:abstractNum>
  <w:abstractNum w:abstractNumId="5" w15:restartNumberingAfterBreak="0">
    <w:nsid w:val="24685BFD"/>
    <w:multiLevelType w:val="hybridMultilevel"/>
    <w:tmpl w:val="A32A0798"/>
    <w:lvl w:ilvl="0" w:tplc="B088D730">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F71F53"/>
    <w:multiLevelType w:val="hybridMultilevel"/>
    <w:tmpl w:val="4828BB7A"/>
    <w:lvl w:ilvl="0" w:tplc="C22CC49A">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27C61DF4"/>
    <w:multiLevelType w:val="hybridMultilevel"/>
    <w:tmpl w:val="6FA469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636E50"/>
    <w:multiLevelType w:val="singleLevel"/>
    <w:tmpl w:val="2D636E50"/>
    <w:lvl w:ilvl="0">
      <w:start w:val="1"/>
      <w:numFmt w:val="decimal"/>
      <w:suff w:val="space"/>
      <w:lvlText w:val="%1."/>
      <w:lvlJc w:val="left"/>
    </w:lvl>
  </w:abstractNum>
  <w:abstractNum w:abstractNumId="9" w15:restartNumberingAfterBreak="0">
    <w:nsid w:val="38BB2CF1"/>
    <w:multiLevelType w:val="hybridMultilevel"/>
    <w:tmpl w:val="F1D647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6508B5"/>
    <w:multiLevelType w:val="hybridMultilevel"/>
    <w:tmpl w:val="1688D1FE"/>
    <w:lvl w:ilvl="0" w:tplc="B1860D8C">
      <w:start w:val="1"/>
      <w:numFmt w:val="decimal"/>
      <w:lvlText w:val="%1."/>
      <w:lvlJc w:val="left"/>
      <w:pPr>
        <w:ind w:left="928" w:hanging="360"/>
      </w:pPr>
      <w:rPr>
        <w:rFonts w:hint="default"/>
        <w:b w:val="0"/>
        <w:i w:val="0"/>
      </w:rPr>
    </w:lvl>
    <w:lvl w:ilvl="1" w:tplc="A6C44BBC">
      <w:start w:val="1"/>
      <w:numFmt w:val="decimal"/>
      <w:lvlText w:val="%2."/>
      <w:lvlJc w:val="left"/>
      <w:pPr>
        <w:ind w:left="-686" w:hanging="360"/>
      </w:pPr>
      <w:rPr>
        <w:rFonts w:hint="default"/>
        <w:i/>
      </w:rPr>
    </w:lvl>
    <w:lvl w:ilvl="2" w:tplc="0409001B" w:tentative="1">
      <w:start w:val="1"/>
      <w:numFmt w:val="lowerRoman"/>
      <w:lvlText w:val="%3."/>
      <w:lvlJc w:val="right"/>
      <w:pPr>
        <w:ind w:left="34" w:hanging="180"/>
      </w:pPr>
    </w:lvl>
    <w:lvl w:ilvl="3" w:tplc="0409000F" w:tentative="1">
      <w:start w:val="1"/>
      <w:numFmt w:val="decimal"/>
      <w:lvlText w:val="%4."/>
      <w:lvlJc w:val="left"/>
      <w:pPr>
        <w:ind w:left="754" w:hanging="360"/>
      </w:pPr>
    </w:lvl>
    <w:lvl w:ilvl="4" w:tplc="04090019" w:tentative="1">
      <w:start w:val="1"/>
      <w:numFmt w:val="lowerLetter"/>
      <w:lvlText w:val="%5."/>
      <w:lvlJc w:val="left"/>
      <w:pPr>
        <w:ind w:left="1474" w:hanging="360"/>
      </w:pPr>
    </w:lvl>
    <w:lvl w:ilvl="5" w:tplc="0409001B" w:tentative="1">
      <w:start w:val="1"/>
      <w:numFmt w:val="lowerRoman"/>
      <w:lvlText w:val="%6."/>
      <w:lvlJc w:val="right"/>
      <w:pPr>
        <w:ind w:left="2194" w:hanging="180"/>
      </w:pPr>
    </w:lvl>
    <w:lvl w:ilvl="6" w:tplc="0409000F" w:tentative="1">
      <w:start w:val="1"/>
      <w:numFmt w:val="decimal"/>
      <w:lvlText w:val="%7."/>
      <w:lvlJc w:val="left"/>
      <w:pPr>
        <w:ind w:left="2914" w:hanging="360"/>
      </w:pPr>
    </w:lvl>
    <w:lvl w:ilvl="7" w:tplc="04090019" w:tentative="1">
      <w:start w:val="1"/>
      <w:numFmt w:val="lowerLetter"/>
      <w:lvlText w:val="%8."/>
      <w:lvlJc w:val="left"/>
      <w:pPr>
        <w:ind w:left="3634" w:hanging="360"/>
      </w:pPr>
    </w:lvl>
    <w:lvl w:ilvl="8" w:tplc="0409001B" w:tentative="1">
      <w:start w:val="1"/>
      <w:numFmt w:val="lowerRoman"/>
      <w:lvlText w:val="%9."/>
      <w:lvlJc w:val="right"/>
      <w:pPr>
        <w:ind w:left="4354" w:hanging="180"/>
      </w:pPr>
    </w:lvl>
  </w:abstractNum>
  <w:abstractNum w:abstractNumId="11" w15:restartNumberingAfterBreak="0">
    <w:nsid w:val="608D491E"/>
    <w:multiLevelType w:val="hybridMultilevel"/>
    <w:tmpl w:val="09FC5C50"/>
    <w:lvl w:ilvl="0" w:tplc="F126CE3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B72E2C"/>
    <w:multiLevelType w:val="hybridMultilevel"/>
    <w:tmpl w:val="976A44DC"/>
    <w:lvl w:ilvl="0" w:tplc="A45AB880">
      <w:start w:val="1"/>
      <w:numFmt w:val="decimal"/>
      <w:lvlText w:val="%1."/>
      <w:lvlJc w:val="left"/>
      <w:pPr>
        <w:ind w:left="1002" w:hanging="360"/>
      </w:pPr>
      <w:rPr>
        <w:rFonts w:eastAsia="Times New Roman" w:hint="default"/>
        <w:i w:val="0"/>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3" w15:restartNumberingAfterBreak="0">
    <w:nsid w:val="6C293076"/>
    <w:multiLevelType w:val="hybridMultilevel"/>
    <w:tmpl w:val="DCCC2428"/>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3123D8E"/>
    <w:multiLevelType w:val="hybridMultilevel"/>
    <w:tmpl w:val="634E04F6"/>
    <w:lvl w:ilvl="0" w:tplc="1BCE3616">
      <w:start w:val="1"/>
      <w:numFmt w:val="lowerLetter"/>
      <w:lvlText w:val="%1)"/>
      <w:lvlJc w:val="left"/>
      <w:pPr>
        <w:ind w:left="19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332E5C"/>
    <w:multiLevelType w:val="hybridMultilevel"/>
    <w:tmpl w:val="F0E059DC"/>
    <w:lvl w:ilvl="0" w:tplc="7B68E468">
      <w:start w:val="1"/>
      <w:numFmt w:val="decimal"/>
      <w:suff w:val="space"/>
      <w:lvlText w:val="%1."/>
      <w:lvlJc w:val="left"/>
      <w:pPr>
        <w:ind w:left="0" w:firstLine="720"/>
      </w:pPr>
      <w:rPr>
        <w:rFonts w:hint="default"/>
        <w:i/>
      </w:rPr>
    </w:lvl>
    <w:lvl w:ilvl="1" w:tplc="E71235B2">
      <w:start w:val="1"/>
      <w:numFmt w:val="lowerLetter"/>
      <w:lvlText w:val="%2)"/>
      <w:lvlJc w:val="left"/>
      <w:pPr>
        <w:ind w:left="1932" w:hanging="360"/>
      </w:pPr>
      <w:rPr>
        <w:rFonts w:hint="default"/>
        <w:i w:val="0"/>
      </w:r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abstractNumId w:val="0"/>
  </w:num>
  <w:num w:numId="2">
    <w:abstractNumId w:val="5"/>
  </w:num>
  <w:num w:numId="3">
    <w:abstractNumId w:val="15"/>
  </w:num>
  <w:num w:numId="4">
    <w:abstractNumId w:val="6"/>
  </w:num>
  <w:num w:numId="5">
    <w:abstractNumId w:val="10"/>
  </w:num>
  <w:num w:numId="6">
    <w:abstractNumId w:val="13"/>
  </w:num>
  <w:num w:numId="7">
    <w:abstractNumId w:val="9"/>
  </w:num>
  <w:num w:numId="8">
    <w:abstractNumId w:val="14"/>
  </w:num>
  <w:num w:numId="9">
    <w:abstractNumId w:val="11"/>
  </w:num>
  <w:num w:numId="10">
    <w:abstractNumId w:val="7"/>
  </w:num>
  <w:num w:numId="11">
    <w:abstractNumId w:val="2"/>
  </w:num>
  <w:num w:numId="12">
    <w:abstractNumId w:val="12"/>
  </w:num>
  <w:num w:numId="13">
    <w:abstractNumId w:val="4"/>
  </w:num>
  <w:num w:numId="14">
    <w:abstractNumId w:val="3"/>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SortMethod w:val="000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A4"/>
    <w:rsid w:val="000028A7"/>
    <w:rsid w:val="00003345"/>
    <w:rsid w:val="00003454"/>
    <w:rsid w:val="00003FC4"/>
    <w:rsid w:val="0000456C"/>
    <w:rsid w:val="0000567F"/>
    <w:rsid w:val="0000569E"/>
    <w:rsid w:val="00005F64"/>
    <w:rsid w:val="0000689A"/>
    <w:rsid w:val="00007A43"/>
    <w:rsid w:val="00011FA8"/>
    <w:rsid w:val="000127AB"/>
    <w:rsid w:val="00013A01"/>
    <w:rsid w:val="00013F47"/>
    <w:rsid w:val="00015901"/>
    <w:rsid w:val="00016E76"/>
    <w:rsid w:val="00017639"/>
    <w:rsid w:val="00022CEE"/>
    <w:rsid w:val="000240C6"/>
    <w:rsid w:val="00025FA9"/>
    <w:rsid w:val="000320C1"/>
    <w:rsid w:val="00032257"/>
    <w:rsid w:val="00035590"/>
    <w:rsid w:val="00035BF3"/>
    <w:rsid w:val="00037B4E"/>
    <w:rsid w:val="0004093F"/>
    <w:rsid w:val="000416A3"/>
    <w:rsid w:val="000416FC"/>
    <w:rsid w:val="00041B69"/>
    <w:rsid w:val="0004212C"/>
    <w:rsid w:val="000423B3"/>
    <w:rsid w:val="00042433"/>
    <w:rsid w:val="000438AC"/>
    <w:rsid w:val="00045925"/>
    <w:rsid w:val="00047ABC"/>
    <w:rsid w:val="00051011"/>
    <w:rsid w:val="00052239"/>
    <w:rsid w:val="00052D46"/>
    <w:rsid w:val="000551F0"/>
    <w:rsid w:val="00055C40"/>
    <w:rsid w:val="00061108"/>
    <w:rsid w:val="00064167"/>
    <w:rsid w:val="00066591"/>
    <w:rsid w:val="00067F86"/>
    <w:rsid w:val="000701D5"/>
    <w:rsid w:val="00073C66"/>
    <w:rsid w:val="00077B26"/>
    <w:rsid w:val="00081E0D"/>
    <w:rsid w:val="0008438E"/>
    <w:rsid w:val="00084818"/>
    <w:rsid w:val="00084A4D"/>
    <w:rsid w:val="00084AE6"/>
    <w:rsid w:val="0008590D"/>
    <w:rsid w:val="00086E40"/>
    <w:rsid w:val="000903B5"/>
    <w:rsid w:val="00091895"/>
    <w:rsid w:val="00091EE6"/>
    <w:rsid w:val="00093F3B"/>
    <w:rsid w:val="00096126"/>
    <w:rsid w:val="000A0D8D"/>
    <w:rsid w:val="000A10FB"/>
    <w:rsid w:val="000A2939"/>
    <w:rsid w:val="000A2FD9"/>
    <w:rsid w:val="000A56B2"/>
    <w:rsid w:val="000A607D"/>
    <w:rsid w:val="000A684B"/>
    <w:rsid w:val="000A69EB"/>
    <w:rsid w:val="000A7625"/>
    <w:rsid w:val="000A7D9A"/>
    <w:rsid w:val="000B0389"/>
    <w:rsid w:val="000B1584"/>
    <w:rsid w:val="000B170C"/>
    <w:rsid w:val="000B196B"/>
    <w:rsid w:val="000B605D"/>
    <w:rsid w:val="000B60D9"/>
    <w:rsid w:val="000B786D"/>
    <w:rsid w:val="000B7A47"/>
    <w:rsid w:val="000D0B8A"/>
    <w:rsid w:val="000D0FC2"/>
    <w:rsid w:val="000D13A1"/>
    <w:rsid w:val="000D7C3A"/>
    <w:rsid w:val="000E042B"/>
    <w:rsid w:val="000E1BA6"/>
    <w:rsid w:val="000E4EE5"/>
    <w:rsid w:val="000E540A"/>
    <w:rsid w:val="000E57B6"/>
    <w:rsid w:val="000E58BA"/>
    <w:rsid w:val="000E61AF"/>
    <w:rsid w:val="000E696F"/>
    <w:rsid w:val="000F02AE"/>
    <w:rsid w:val="000F039D"/>
    <w:rsid w:val="000F1B40"/>
    <w:rsid w:val="000F5AC3"/>
    <w:rsid w:val="000F5D86"/>
    <w:rsid w:val="000F6765"/>
    <w:rsid w:val="00100145"/>
    <w:rsid w:val="001001A2"/>
    <w:rsid w:val="00101A5D"/>
    <w:rsid w:val="00102E3F"/>
    <w:rsid w:val="00102EEF"/>
    <w:rsid w:val="00103B2D"/>
    <w:rsid w:val="00103DEB"/>
    <w:rsid w:val="00104D50"/>
    <w:rsid w:val="001052B3"/>
    <w:rsid w:val="0010559C"/>
    <w:rsid w:val="00106DA0"/>
    <w:rsid w:val="001116A6"/>
    <w:rsid w:val="00113230"/>
    <w:rsid w:val="00113A71"/>
    <w:rsid w:val="00113C41"/>
    <w:rsid w:val="00114405"/>
    <w:rsid w:val="00114CA7"/>
    <w:rsid w:val="00115812"/>
    <w:rsid w:val="0011665E"/>
    <w:rsid w:val="0012001A"/>
    <w:rsid w:val="0012600C"/>
    <w:rsid w:val="00130A1E"/>
    <w:rsid w:val="00131050"/>
    <w:rsid w:val="00131A5C"/>
    <w:rsid w:val="0013215A"/>
    <w:rsid w:val="001333C8"/>
    <w:rsid w:val="001333E0"/>
    <w:rsid w:val="00134744"/>
    <w:rsid w:val="001353AE"/>
    <w:rsid w:val="00135CBE"/>
    <w:rsid w:val="0014032A"/>
    <w:rsid w:val="00140F79"/>
    <w:rsid w:val="00142A89"/>
    <w:rsid w:val="00143361"/>
    <w:rsid w:val="0014342D"/>
    <w:rsid w:val="001438EE"/>
    <w:rsid w:val="0014404E"/>
    <w:rsid w:val="00144325"/>
    <w:rsid w:val="00145303"/>
    <w:rsid w:val="00151777"/>
    <w:rsid w:val="001529E9"/>
    <w:rsid w:val="00153694"/>
    <w:rsid w:val="00155F3E"/>
    <w:rsid w:val="0015728E"/>
    <w:rsid w:val="001652D6"/>
    <w:rsid w:val="00165F54"/>
    <w:rsid w:val="0016617B"/>
    <w:rsid w:val="001662A8"/>
    <w:rsid w:val="00167654"/>
    <w:rsid w:val="001679BE"/>
    <w:rsid w:val="00167E21"/>
    <w:rsid w:val="00170EA3"/>
    <w:rsid w:val="00173932"/>
    <w:rsid w:val="001739FF"/>
    <w:rsid w:val="00173B66"/>
    <w:rsid w:val="00175BCF"/>
    <w:rsid w:val="001810EC"/>
    <w:rsid w:val="00181276"/>
    <w:rsid w:val="00184133"/>
    <w:rsid w:val="00184BD6"/>
    <w:rsid w:val="001853F7"/>
    <w:rsid w:val="00185FB0"/>
    <w:rsid w:val="00187A17"/>
    <w:rsid w:val="00190D2A"/>
    <w:rsid w:val="001916ED"/>
    <w:rsid w:val="00193223"/>
    <w:rsid w:val="001A07E3"/>
    <w:rsid w:val="001A0A6C"/>
    <w:rsid w:val="001A25F9"/>
    <w:rsid w:val="001A2A12"/>
    <w:rsid w:val="001A2CE9"/>
    <w:rsid w:val="001A32DE"/>
    <w:rsid w:val="001A493D"/>
    <w:rsid w:val="001A6563"/>
    <w:rsid w:val="001A6837"/>
    <w:rsid w:val="001A7538"/>
    <w:rsid w:val="001B195A"/>
    <w:rsid w:val="001B3BC2"/>
    <w:rsid w:val="001B4421"/>
    <w:rsid w:val="001B4802"/>
    <w:rsid w:val="001B70DF"/>
    <w:rsid w:val="001B722E"/>
    <w:rsid w:val="001B7AF5"/>
    <w:rsid w:val="001C0372"/>
    <w:rsid w:val="001C1460"/>
    <w:rsid w:val="001C1773"/>
    <w:rsid w:val="001C1A45"/>
    <w:rsid w:val="001C4974"/>
    <w:rsid w:val="001C552D"/>
    <w:rsid w:val="001C67A7"/>
    <w:rsid w:val="001D13FB"/>
    <w:rsid w:val="001D2A3A"/>
    <w:rsid w:val="001D5297"/>
    <w:rsid w:val="001D6E64"/>
    <w:rsid w:val="001E1924"/>
    <w:rsid w:val="001E329B"/>
    <w:rsid w:val="001E38C4"/>
    <w:rsid w:val="001E400B"/>
    <w:rsid w:val="001E484A"/>
    <w:rsid w:val="001E649B"/>
    <w:rsid w:val="001F143C"/>
    <w:rsid w:val="001F2142"/>
    <w:rsid w:val="001F2EEB"/>
    <w:rsid w:val="001F33D3"/>
    <w:rsid w:val="001F4C93"/>
    <w:rsid w:val="001F526A"/>
    <w:rsid w:val="001F57EB"/>
    <w:rsid w:val="001F5975"/>
    <w:rsid w:val="002013EB"/>
    <w:rsid w:val="00202CB8"/>
    <w:rsid w:val="00204698"/>
    <w:rsid w:val="00204737"/>
    <w:rsid w:val="002050C0"/>
    <w:rsid w:val="00211190"/>
    <w:rsid w:val="00213A98"/>
    <w:rsid w:val="00220CF4"/>
    <w:rsid w:val="00222D8F"/>
    <w:rsid w:val="002248DC"/>
    <w:rsid w:val="00226648"/>
    <w:rsid w:val="00231C0A"/>
    <w:rsid w:val="00232447"/>
    <w:rsid w:val="00234989"/>
    <w:rsid w:val="00236032"/>
    <w:rsid w:val="002442F0"/>
    <w:rsid w:val="0024599F"/>
    <w:rsid w:val="00246163"/>
    <w:rsid w:val="002463DD"/>
    <w:rsid w:val="00246731"/>
    <w:rsid w:val="002476EC"/>
    <w:rsid w:val="002500C4"/>
    <w:rsid w:val="002508C4"/>
    <w:rsid w:val="00250A89"/>
    <w:rsid w:val="002530C7"/>
    <w:rsid w:val="00254428"/>
    <w:rsid w:val="00254FC5"/>
    <w:rsid w:val="002567D1"/>
    <w:rsid w:val="00257E81"/>
    <w:rsid w:val="00261755"/>
    <w:rsid w:val="00262768"/>
    <w:rsid w:val="0026372E"/>
    <w:rsid w:val="00264079"/>
    <w:rsid w:val="002662E2"/>
    <w:rsid w:val="0026776C"/>
    <w:rsid w:val="0028026E"/>
    <w:rsid w:val="002804D9"/>
    <w:rsid w:val="00283D97"/>
    <w:rsid w:val="00284990"/>
    <w:rsid w:val="00284BE1"/>
    <w:rsid w:val="00286AB7"/>
    <w:rsid w:val="00292A3E"/>
    <w:rsid w:val="00293BE6"/>
    <w:rsid w:val="00297177"/>
    <w:rsid w:val="002A05EE"/>
    <w:rsid w:val="002A06D2"/>
    <w:rsid w:val="002A087C"/>
    <w:rsid w:val="002A2830"/>
    <w:rsid w:val="002A3810"/>
    <w:rsid w:val="002A3A7E"/>
    <w:rsid w:val="002A5074"/>
    <w:rsid w:val="002A5BF7"/>
    <w:rsid w:val="002A7A3D"/>
    <w:rsid w:val="002B01ED"/>
    <w:rsid w:val="002B042E"/>
    <w:rsid w:val="002B3B74"/>
    <w:rsid w:val="002B4DEE"/>
    <w:rsid w:val="002B612B"/>
    <w:rsid w:val="002C25EE"/>
    <w:rsid w:val="002C31F6"/>
    <w:rsid w:val="002C34C5"/>
    <w:rsid w:val="002C3885"/>
    <w:rsid w:val="002C4839"/>
    <w:rsid w:val="002C6AFE"/>
    <w:rsid w:val="002C7123"/>
    <w:rsid w:val="002C731B"/>
    <w:rsid w:val="002C7833"/>
    <w:rsid w:val="002D05BF"/>
    <w:rsid w:val="002D0EF3"/>
    <w:rsid w:val="002D204B"/>
    <w:rsid w:val="002D2965"/>
    <w:rsid w:val="002D5E0E"/>
    <w:rsid w:val="002D7899"/>
    <w:rsid w:val="002D7AD7"/>
    <w:rsid w:val="002D7BF9"/>
    <w:rsid w:val="002D7EAC"/>
    <w:rsid w:val="002E1B1D"/>
    <w:rsid w:val="002E31B8"/>
    <w:rsid w:val="002E3A3F"/>
    <w:rsid w:val="002E4BDB"/>
    <w:rsid w:val="002E532A"/>
    <w:rsid w:val="002E5906"/>
    <w:rsid w:val="002E5C0A"/>
    <w:rsid w:val="002E67EE"/>
    <w:rsid w:val="002F0230"/>
    <w:rsid w:val="002F2681"/>
    <w:rsid w:val="002F2DA5"/>
    <w:rsid w:val="002F382C"/>
    <w:rsid w:val="002F5A70"/>
    <w:rsid w:val="0030048C"/>
    <w:rsid w:val="0030077D"/>
    <w:rsid w:val="00300D51"/>
    <w:rsid w:val="00302985"/>
    <w:rsid w:val="00303ADF"/>
    <w:rsid w:val="003049EE"/>
    <w:rsid w:val="00304DD2"/>
    <w:rsid w:val="00306527"/>
    <w:rsid w:val="00306C76"/>
    <w:rsid w:val="00307051"/>
    <w:rsid w:val="0030762C"/>
    <w:rsid w:val="003100CF"/>
    <w:rsid w:val="00311484"/>
    <w:rsid w:val="003173A0"/>
    <w:rsid w:val="00321369"/>
    <w:rsid w:val="00321934"/>
    <w:rsid w:val="00321FE0"/>
    <w:rsid w:val="0032459D"/>
    <w:rsid w:val="00324EEE"/>
    <w:rsid w:val="003259C1"/>
    <w:rsid w:val="00330527"/>
    <w:rsid w:val="0033246F"/>
    <w:rsid w:val="00332A28"/>
    <w:rsid w:val="0033390C"/>
    <w:rsid w:val="00333B06"/>
    <w:rsid w:val="003357B8"/>
    <w:rsid w:val="00337D03"/>
    <w:rsid w:val="00340235"/>
    <w:rsid w:val="00341615"/>
    <w:rsid w:val="00344DF7"/>
    <w:rsid w:val="0034506B"/>
    <w:rsid w:val="00345557"/>
    <w:rsid w:val="00350EEB"/>
    <w:rsid w:val="00351365"/>
    <w:rsid w:val="00351AFD"/>
    <w:rsid w:val="00352802"/>
    <w:rsid w:val="003528D8"/>
    <w:rsid w:val="003528FF"/>
    <w:rsid w:val="0035535F"/>
    <w:rsid w:val="003563BA"/>
    <w:rsid w:val="00361127"/>
    <w:rsid w:val="003620F0"/>
    <w:rsid w:val="00363058"/>
    <w:rsid w:val="00365A7F"/>
    <w:rsid w:val="003667ED"/>
    <w:rsid w:val="003668B7"/>
    <w:rsid w:val="0036734D"/>
    <w:rsid w:val="0036776D"/>
    <w:rsid w:val="00367CBD"/>
    <w:rsid w:val="0037272F"/>
    <w:rsid w:val="00373200"/>
    <w:rsid w:val="003745C1"/>
    <w:rsid w:val="00375610"/>
    <w:rsid w:val="003769DC"/>
    <w:rsid w:val="003772B3"/>
    <w:rsid w:val="00380A62"/>
    <w:rsid w:val="00380C13"/>
    <w:rsid w:val="003824C4"/>
    <w:rsid w:val="00383CDF"/>
    <w:rsid w:val="00385E85"/>
    <w:rsid w:val="00386B36"/>
    <w:rsid w:val="00386B3D"/>
    <w:rsid w:val="00387ECC"/>
    <w:rsid w:val="00390F4A"/>
    <w:rsid w:val="00393854"/>
    <w:rsid w:val="00393902"/>
    <w:rsid w:val="003944A2"/>
    <w:rsid w:val="00394C23"/>
    <w:rsid w:val="003965CB"/>
    <w:rsid w:val="00396ACC"/>
    <w:rsid w:val="003978C8"/>
    <w:rsid w:val="00397A87"/>
    <w:rsid w:val="00397FDA"/>
    <w:rsid w:val="003A0377"/>
    <w:rsid w:val="003A0520"/>
    <w:rsid w:val="003A26C2"/>
    <w:rsid w:val="003A2B10"/>
    <w:rsid w:val="003A3859"/>
    <w:rsid w:val="003A6543"/>
    <w:rsid w:val="003A7C1E"/>
    <w:rsid w:val="003B1198"/>
    <w:rsid w:val="003B28E9"/>
    <w:rsid w:val="003B556D"/>
    <w:rsid w:val="003B5ED5"/>
    <w:rsid w:val="003B758D"/>
    <w:rsid w:val="003B777A"/>
    <w:rsid w:val="003C23E2"/>
    <w:rsid w:val="003C261B"/>
    <w:rsid w:val="003C42C7"/>
    <w:rsid w:val="003C45AE"/>
    <w:rsid w:val="003C4794"/>
    <w:rsid w:val="003C67B3"/>
    <w:rsid w:val="003C6E7D"/>
    <w:rsid w:val="003C7369"/>
    <w:rsid w:val="003C7CE3"/>
    <w:rsid w:val="003D05EF"/>
    <w:rsid w:val="003D2F70"/>
    <w:rsid w:val="003D32FE"/>
    <w:rsid w:val="003D369E"/>
    <w:rsid w:val="003D6453"/>
    <w:rsid w:val="003D6B53"/>
    <w:rsid w:val="003D7B6D"/>
    <w:rsid w:val="003E1CA8"/>
    <w:rsid w:val="003E4001"/>
    <w:rsid w:val="003E4523"/>
    <w:rsid w:val="003E5080"/>
    <w:rsid w:val="003E54EE"/>
    <w:rsid w:val="003E5AA1"/>
    <w:rsid w:val="003E6FA6"/>
    <w:rsid w:val="003F0F2E"/>
    <w:rsid w:val="003F16D0"/>
    <w:rsid w:val="003F1C8E"/>
    <w:rsid w:val="003F4696"/>
    <w:rsid w:val="003F4DB6"/>
    <w:rsid w:val="003F5F67"/>
    <w:rsid w:val="00400DF3"/>
    <w:rsid w:val="00402708"/>
    <w:rsid w:val="00403AD0"/>
    <w:rsid w:val="00403EC2"/>
    <w:rsid w:val="004053BD"/>
    <w:rsid w:val="00411C28"/>
    <w:rsid w:val="004127A3"/>
    <w:rsid w:val="004128DA"/>
    <w:rsid w:val="0041315A"/>
    <w:rsid w:val="00413B5F"/>
    <w:rsid w:val="0041434C"/>
    <w:rsid w:val="0041466E"/>
    <w:rsid w:val="0041481E"/>
    <w:rsid w:val="00416C46"/>
    <w:rsid w:val="0042018C"/>
    <w:rsid w:val="004224CD"/>
    <w:rsid w:val="00422A73"/>
    <w:rsid w:val="00423AB4"/>
    <w:rsid w:val="004240A4"/>
    <w:rsid w:val="00424976"/>
    <w:rsid w:val="00426004"/>
    <w:rsid w:val="00427858"/>
    <w:rsid w:val="00430470"/>
    <w:rsid w:val="004338B9"/>
    <w:rsid w:val="00433F3C"/>
    <w:rsid w:val="00434369"/>
    <w:rsid w:val="00435CBA"/>
    <w:rsid w:val="004376EB"/>
    <w:rsid w:val="004409F4"/>
    <w:rsid w:val="004419D0"/>
    <w:rsid w:val="00441FF3"/>
    <w:rsid w:val="00444ACC"/>
    <w:rsid w:val="00444DAC"/>
    <w:rsid w:val="00445164"/>
    <w:rsid w:val="004452FF"/>
    <w:rsid w:val="004460A9"/>
    <w:rsid w:val="00447804"/>
    <w:rsid w:val="0045002C"/>
    <w:rsid w:val="0045094F"/>
    <w:rsid w:val="00451851"/>
    <w:rsid w:val="004522CF"/>
    <w:rsid w:val="004547EF"/>
    <w:rsid w:val="00454D9D"/>
    <w:rsid w:val="00455454"/>
    <w:rsid w:val="00456156"/>
    <w:rsid w:val="004567AE"/>
    <w:rsid w:val="00460D73"/>
    <w:rsid w:val="00462375"/>
    <w:rsid w:val="004626CD"/>
    <w:rsid w:val="00464CE1"/>
    <w:rsid w:val="00465370"/>
    <w:rsid w:val="004663E6"/>
    <w:rsid w:val="004675B9"/>
    <w:rsid w:val="00470187"/>
    <w:rsid w:val="004720BA"/>
    <w:rsid w:val="00472B85"/>
    <w:rsid w:val="00474AF1"/>
    <w:rsid w:val="0048070D"/>
    <w:rsid w:val="00481691"/>
    <w:rsid w:val="00481746"/>
    <w:rsid w:val="00482794"/>
    <w:rsid w:val="0048375C"/>
    <w:rsid w:val="00483BF7"/>
    <w:rsid w:val="00483D31"/>
    <w:rsid w:val="00483F77"/>
    <w:rsid w:val="004843D3"/>
    <w:rsid w:val="00485184"/>
    <w:rsid w:val="00487524"/>
    <w:rsid w:val="00487560"/>
    <w:rsid w:val="004904D2"/>
    <w:rsid w:val="00491388"/>
    <w:rsid w:val="00495291"/>
    <w:rsid w:val="00495DEA"/>
    <w:rsid w:val="0049726D"/>
    <w:rsid w:val="004A019A"/>
    <w:rsid w:val="004A03D7"/>
    <w:rsid w:val="004A5336"/>
    <w:rsid w:val="004A7065"/>
    <w:rsid w:val="004A72F5"/>
    <w:rsid w:val="004B0B7A"/>
    <w:rsid w:val="004B5A24"/>
    <w:rsid w:val="004B721E"/>
    <w:rsid w:val="004B7682"/>
    <w:rsid w:val="004D0493"/>
    <w:rsid w:val="004D2469"/>
    <w:rsid w:val="004D266F"/>
    <w:rsid w:val="004D26C3"/>
    <w:rsid w:val="004D4C02"/>
    <w:rsid w:val="004D4CDE"/>
    <w:rsid w:val="004D5546"/>
    <w:rsid w:val="004D5C1A"/>
    <w:rsid w:val="004D745B"/>
    <w:rsid w:val="004E1872"/>
    <w:rsid w:val="004E1AE8"/>
    <w:rsid w:val="004E2430"/>
    <w:rsid w:val="004E5F11"/>
    <w:rsid w:val="004E6FBE"/>
    <w:rsid w:val="004F1ADE"/>
    <w:rsid w:val="004F2E7C"/>
    <w:rsid w:val="004F3E42"/>
    <w:rsid w:val="004F4BD2"/>
    <w:rsid w:val="004F66B1"/>
    <w:rsid w:val="004F7E70"/>
    <w:rsid w:val="00500373"/>
    <w:rsid w:val="00503F5B"/>
    <w:rsid w:val="00504925"/>
    <w:rsid w:val="00504EB2"/>
    <w:rsid w:val="00506053"/>
    <w:rsid w:val="0050614F"/>
    <w:rsid w:val="00506E9B"/>
    <w:rsid w:val="005078BE"/>
    <w:rsid w:val="00507F22"/>
    <w:rsid w:val="005106C0"/>
    <w:rsid w:val="00511BF5"/>
    <w:rsid w:val="00513EDE"/>
    <w:rsid w:val="0051584D"/>
    <w:rsid w:val="00515AB0"/>
    <w:rsid w:val="00515F49"/>
    <w:rsid w:val="00520ACC"/>
    <w:rsid w:val="00521C7F"/>
    <w:rsid w:val="00521C9D"/>
    <w:rsid w:val="00521D60"/>
    <w:rsid w:val="00522D40"/>
    <w:rsid w:val="00522E31"/>
    <w:rsid w:val="00523929"/>
    <w:rsid w:val="0052416F"/>
    <w:rsid w:val="00526475"/>
    <w:rsid w:val="005266A5"/>
    <w:rsid w:val="00526C02"/>
    <w:rsid w:val="0053060F"/>
    <w:rsid w:val="00534352"/>
    <w:rsid w:val="00535E35"/>
    <w:rsid w:val="00542920"/>
    <w:rsid w:val="005437C3"/>
    <w:rsid w:val="00543F9D"/>
    <w:rsid w:val="00544113"/>
    <w:rsid w:val="00544C4A"/>
    <w:rsid w:val="00545D8C"/>
    <w:rsid w:val="00547676"/>
    <w:rsid w:val="00547CBD"/>
    <w:rsid w:val="00547EE4"/>
    <w:rsid w:val="005506DB"/>
    <w:rsid w:val="00551F23"/>
    <w:rsid w:val="00553C19"/>
    <w:rsid w:val="005550FC"/>
    <w:rsid w:val="00555D99"/>
    <w:rsid w:val="00555FA9"/>
    <w:rsid w:val="005564BB"/>
    <w:rsid w:val="00557EB3"/>
    <w:rsid w:val="005646B5"/>
    <w:rsid w:val="005654A2"/>
    <w:rsid w:val="00566364"/>
    <w:rsid w:val="005665B6"/>
    <w:rsid w:val="00573C90"/>
    <w:rsid w:val="00574188"/>
    <w:rsid w:val="00576CEA"/>
    <w:rsid w:val="00576E64"/>
    <w:rsid w:val="005773F7"/>
    <w:rsid w:val="005800B7"/>
    <w:rsid w:val="005816D0"/>
    <w:rsid w:val="005819FA"/>
    <w:rsid w:val="00581B67"/>
    <w:rsid w:val="00582491"/>
    <w:rsid w:val="005827A4"/>
    <w:rsid w:val="00582E0F"/>
    <w:rsid w:val="00583D5C"/>
    <w:rsid w:val="00583D85"/>
    <w:rsid w:val="005844E8"/>
    <w:rsid w:val="00586E9F"/>
    <w:rsid w:val="00586F60"/>
    <w:rsid w:val="00590205"/>
    <w:rsid w:val="00593566"/>
    <w:rsid w:val="00594C80"/>
    <w:rsid w:val="00595D86"/>
    <w:rsid w:val="005966E0"/>
    <w:rsid w:val="005A0BD1"/>
    <w:rsid w:val="005A3346"/>
    <w:rsid w:val="005A7A1E"/>
    <w:rsid w:val="005B0454"/>
    <w:rsid w:val="005B20E6"/>
    <w:rsid w:val="005B2232"/>
    <w:rsid w:val="005B31CE"/>
    <w:rsid w:val="005B4094"/>
    <w:rsid w:val="005B7367"/>
    <w:rsid w:val="005C2F58"/>
    <w:rsid w:val="005C2FC6"/>
    <w:rsid w:val="005C562E"/>
    <w:rsid w:val="005C5C3F"/>
    <w:rsid w:val="005C5CD8"/>
    <w:rsid w:val="005C703D"/>
    <w:rsid w:val="005C78BD"/>
    <w:rsid w:val="005D151A"/>
    <w:rsid w:val="005D419F"/>
    <w:rsid w:val="005D49B6"/>
    <w:rsid w:val="005D68FF"/>
    <w:rsid w:val="005D7C8B"/>
    <w:rsid w:val="005D7E59"/>
    <w:rsid w:val="005E125E"/>
    <w:rsid w:val="005E3E05"/>
    <w:rsid w:val="005E4712"/>
    <w:rsid w:val="005E6499"/>
    <w:rsid w:val="005E6B31"/>
    <w:rsid w:val="005E7FD2"/>
    <w:rsid w:val="005F0F42"/>
    <w:rsid w:val="005F12A0"/>
    <w:rsid w:val="005F1E6E"/>
    <w:rsid w:val="005F2316"/>
    <w:rsid w:val="005F3CD7"/>
    <w:rsid w:val="005F635A"/>
    <w:rsid w:val="005F6680"/>
    <w:rsid w:val="005F713B"/>
    <w:rsid w:val="00605BC2"/>
    <w:rsid w:val="00605E72"/>
    <w:rsid w:val="006064E7"/>
    <w:rsid w:val="00606678"/>
    <w:rsid w:val="00614351"/>
    <w:rsid w:val="006206EF"/>
    <w:rsid w:val="00620DE9"/>
    <w:rsid w:val="0062278C"/>
    <w:rsid w:val="00623AF3"/>
    <w:rsid w:val="006244F5"/>
    <w:rsid w:val="0062526D"/>
    <w:rsid w:val="00625D53"/>
    <w:rsid w:val="006264EF"/>
    <w:rsid w:val="006307AC"/>
    <w:rsid w:val="006374B1"/>
    <w:rsid w:val="00640D1B"/>
    <w:rsid w:val="00641316"/>
    <w:rsid w:val="00642BE7"/>
    <w:rsid w:val="00644B35"/>
    <w:rsid w:val="00644BF2"/>
    <w:rsid w:val="0064548E"/>
    <w:rsid w:val="006455BF"/>
    <w:rsid w:val="00645C4F"/>
    <w:rsid w:val="00647CEA"/>
    <w:rsid w:val="00651BC7"/>
    <w:rsid w:val="006536FF"/>
    <w:rsid w:val="00655375"/>
    <w:rsid w:val="00660E78"/>
    <w:rsid w:val="006633AE"/>
    <w:rsid w:val="0066350D"/>
    <w:rsid w:val="00663BCC"/>
    <w:rsid w:val="00663C30"/>
    <w:rsid w:val="006644A8"/>
    <w:rsid w:val="00665491"/>
    <w:rsid w:val="00665ED2"/>
    <w:rsid w:val="006668BA"/>
    <w:rsid w:val="00671603"/>
    <w:rsid w:val="00675B51"/>
    <w:rsid w:val="00677518"/>
    <w:rsid w:val="0067780A"/>
    <w:rsid w:val="00682CA8"/>
    <w:rsid w:val="0068483F"/>
    <w:rsid w:val="006856BE"/>
    <w:rsid w:val="006864C3"/>
    <w:rsid w:val="006948AA"/>
    <w:rsid w:val="00695700"/>
    <w:rsid w:val="006958EB"/>
    <w:rsid w:val="00696C62"/>
    <w:rsid w:val="006A19F2"/>
    <w:rsid w:val="006A234D"/>
    <w:rsid w:val="006A2B3F"/>
    <w:rsid w:val="006A52A3"/>
    <w:rsid w:val="006A6F4E"/>
    <w:rsid w:val="006B281F"/>
    <w:rsid w:val="006B538F"/>
    <w:rsid w:val="006B5666"/>
    <w:rsid w:val="006B66A9"/>
    <w:rsid w:val="006C0E1A"/>
    <w:rsid w:val="006C1A30"/>
    <w:rsid w:val="006C3F20"/>
    <w:rsid w:val="006C46AB"/>
    <w:rsid w:val="006C4A00"/>
    <w:rsid w:val="006C502C"/>
    <w:rsid w:val="006C5C04"/>
    <w:rsid w:val="006C63CC"/>
    <w:rsid w:val="006C643E"/>
    <w:rsid w:val="006C66A5"/>
    <w:rsid w:val="006D0FA6"/>
    <w:rsid w:val="006D238E"/>
    <w:rsid w:val="006D4A75"/>
    <w:rsid w:val="006D5EDB"/>
    <w:rsid w:val="006D64BE"/>
    <w:rsid w:val="006E0446"/>
    <w:rsid w:val="006E1085"/>
    <w:rsid w:val="006E1859"/>
    <w:rsid w:val="006E2E8F"/>
    <w:rsid w:val="006E42E4"/>
    <w:rsid w:val="006E6B84"/>
    <w:rsid w:val="006E74CD"/>
    <w:rsid w:val="006F0928"/>
    <w:rsid w:val="006F0D98"/>
    <w:rsid w:val="006F2647"/>
    <w:rsid w:val="006F48A7"/>
    <w:rsid w:val="006F4B20"/>
    <w:rsid w:val="006F5E44"/>
    <w:rsid w:val="006F732F"/>
    <w:rsid w:val="0070090B"/>
    <w:rsid w:val="00700CA1"/>
    <w:rsid w:val="0070289E"/>
    <w:rsid w:val="00703026"/>
    <w:rsid w:val="007030B5"/>
    <w:rsid w:val="007036A4"/>
    <w:rsid w:val="00703FE5"/>
    <w:rsid w:val="007068DE"/>
    <w:rsid w:val="0071010F"/>
    <w:rsid w:val="00711AA9"/>
    <w:rsid w:val="00711EB3"/>
    <w:rsid w:val="00712576"/>
    <w:rsid w:val="00713A59"/>
    <w:rsid w:val="00720BAC"/>
    <w:rsid w:val="00721524"/>
    <w:rsid w:val="00721580"/>
    <w:rsid w:val="007226F5"/>
    <w:rsid w:val="007244AF"/>
    <w:rsid w:val="00726136"/>
    <w:rsid w:val="0072788A"/>
    <w:rsid w:val="00731705"/>
    <w:rsid w:val="00735A65"/>
    <w:rsid w:val="00737FD8"/>
    <w:rsid w:val="007417EC"/>
    <w:rsid w:val="00745A0B"/>
    <w:rsid w:val="00746E90"/>
    <w:rsid w:val="007514B9"/>
    <w:rsid w:val="00752A4E"/>
    <w:rsid w:val="0075759B"/>
    <w:rsid w:val="00762133"/>
    <w:rsid w:val="007625C7"/>
    <w:rsid w:val="00764343"/>
    <w:rsid w:val="00764F19"/>
    <w:rsid w:val="00766E18"/>
    <w:rsid w:val="00771C2E"/>
    <w:rsid w:val="0077298D"/>
    <w:rsid w:val="00773A66"/>
    <w:rsid w:val="007740A2"/>
    <w:rsid w:val="0077418C"/>
    <w:rsid w:val="0077630C"/>
    <w:rsid w:val="00780628"/>
    <w:rsid w:val="007816D7"/>
    <w:rsid w:val="007825B0"/>
    <w:rsid w:val="00783E8B"/>
    <w:rsid w:val="007851F2"/>
    <w:rsid w:val="00785935"/>
    <w:rsid w:val="00787BED"/>
    <w:rsid w:val="00791976"/>
    <w:rsid w:val="00794776"/>
    <w:rsid w:val="00796692"/>
    <w:rsid w:val="00796A61"/>
    <w:rsid w:val="007A007A"/>
    <w:rsid w:val="007A28A0"/>
    <w:rsid w:val="007A2E79"/>
    <w:rsid w:val="007A32BA"/>
    <w:rsid w:val="007A3D0C"/>
    <w:rsid w:val="007A489F"/>
    <w:rsid w:val="007A51B4"/>
    <w:rsid w:val="007B3456"/>
    <w:rsid w:val="007B5A2C"/>
    <w:rsid w:val="007B6864"/>
    <w:rsid w:val="007B6E54"/>
    <w:rsid w:val="007B6FF9"/>
    <w:rsid w:val="007C03F5"/>
    <w:rsid w:val="007C0720"/>
    <w:rsid w:val="007C11CC"/>
    <w:rsid w:val="007C1288"/>
    <w:rsid w:val="007C2457"/>
    <w:rsid w:val="007C5EC7"/>
    <w:rsid w:val="007C7095"/>
    <w:rsid w:val="007C7208"/>
    <w:rsid w:val="007C7271"/>
    <w:rsid w:val="007C787D"/>
    <w:rsid w:val="007C78FC"/>
    <w:rsid w:val="007D216B"/>
    <w:rsid w:val="007D2AE1"/>
    <w:rsid w:val="007D5A77"/>
    <w:rsid w:val="007D74CF"/>
    <w:rsid w:val="007D7E13"/>
    <w:rsid w:val="007E06BC"/>
    <w:rsid w:val="007E18DA"/>
    <w:rsid w:val="007E289B"/>
    <w:rsid w:val="007E6D9E"/>
    <w:rsid w:val="007E7231"/>
    <w:rsid w:val="007E73F6"/>
    <w:rsid w:val="007F25B4"/>
    <w:rsid w:val="007F2974"/>
    <w:rsid w:val="007F4663"/>
    <w:rsid w:val="007F523C"/>
    <w:rsid w:val="007F5831"/>
    <w:rsid w:val="007F7B53"/>
    <w:rsid w:val="00800D6F"/>
    <w:rsid w:val="0080245C"/>
    <w:rsid w:val="00802741"/>
    <w:rsid w:val="0080410D"/>
    <w:rsid w:val="00805223"/>
    <w:rsid w:val="008052C0"/>
    <w:rsid w:val="008057F1"/>
    <w:rsid w:val="0080785A"/>
    <w:rsid w:val="0080796C"/>
    <w:rsid w:val="0081001C"/>
    <w:rsid w:val="0081051C"/>
    <w:rsid w:val="00810C34"/>
    <w:rsid w:val="008110BF"/>
    <w:rsid w:val="00811538"/>
    <w:rsid w:val="0081282F"/>
    <w:rsid w:val="00812D72"/>
    <w:rsid w:val="0081424F"/>
    <w:rsid w:val="00817BC2"/>
    <w:rsid w:val="00820975"/>
    <w:rsid w:val="008215F5"/>
    <w:rsid w:val="00821D39"/>
    <w:rsid w:val="008251B7"/>
    <w:rsid w:val="00825C2D"/>
    <w:rsid w:val="008262DD"/>
    <w:rsid w:val="00827833"/>
    <w:rsid w:val="00832B06"/>
    <w:rsid w:val="008354BC"/>
    <w:rsid w:val="008365A8"/>
    <w:rsid w:val="008365B2"/>
    <w:rsid w:val="00837972"/>
    <w:rsid w:val="00840161"/>
    <w:rsid w:val="00840386"/>
    <w:rsid w:val="008417E5"/>
    <w:rsid w:val="00841B06"/>
    <w:rsid w:val="00841E1B"/>
    <w:rsid w:val="00842D59"/>
    <w:rsid w:val="008435CC"/>
    <w:rsid w:val="00846547"/>
    <w:rsid w:val="0084696B"/>
    <w:rsid w:val="00850376"/>
    <w:rsid w:val="0085244F"/>
    <w:rsid w:val="00853600"/>
    <w:rsid w:val="0085380A"/>
    <w:rsid w:val="00854495"/>
    <w:rsid w:val="00861D1D"/>
    <w:rsid w:val="0086387E"/>
    <w:rsid w:val="0086415F"/>
    <w:rsid w:val="00864449"/>
    <w:rsid w:val="00871B8F"/>
    <w:rsid w:val="008734CE"/>
    <w:rsid w:val="00880C48"/>
    <w:rsid w:val="00882937"/>
    <w:rsid w:val="0088495F"/>
    <w:rsid w:val="00884FA7"/>
    <w:rsid w:val="00886F81"/>
    <w:rsid w:val="008873C4"/>
    <w:rsid w:val="008900D8"/>
    <w:rsid w:val="00890204"/>
    <w:rsid w:val="008916B9"/>
    <w:rsid w:val="008936BD"/>
    <w:rsid w:val="0089467A"/>
    <w:rsid w:val="0089638F"/>
    <w:rsid w:val="008A0524"/>
    <w:rsid w:val="008A1DB3"/>
    <w:rsid w:val="008A225D"/>
    <w:rsid w:val="008A48F8"/>
    <w:rsid w:val="008B1569"/>
    <w:rsid w:val="008B4D49"/>
    <w:rsid w:val="008C27F0"/>
    <w:rsid w:val="008C3629"/>
    <w:rsid w:val="008C365D"/>
    <w:rsid w:val="008C3D7B"/>
    <w:rsid w:val="008C462B"/>
    <w:rsid w:val="008C48AB"/>
    <w:rsid w:val="008C52C4"/>
    <w:rsid w:val="008C5D56"/>
    <w:rsid w:val="008C6896"/>
    <w:rsid w:val="008C6D94"/>
    <w:rsid w:val="008C78D5"/>
    <w:rsid w:val="008D007A"/>
    <w:rsid w:val="008D0320"/>
    <w:rsid w:val="008D2528"/>
    <w:rsid w:val="008D33AD"/>
    <w:rsid w:val="008D3ADA"/>
    <w:rsid w:val="008D4310"/>
    <w:rsid w:val="008D6B98"/>
    <w:rsid w:val="008E2A9C"/>
    <w:rsid w:val="008E4496"/>
    <w:rsid w:val="008E5AE0"/>
    <w:rsid w:val="008E76DA"/>
    <w:rsid w:val="008F0613"/>
    <w:rsid w:val="008F1BD3"/>
    <w:rsid w:val="008F1EB5"/>
    <w:rsid w:val="008F2070"/>
    <w:rsid w:val="008F2D04"/>
    <w:rsid w:val="008F3942"/>
    <w:rsid w:val="008F3B6B"/>
    <w:rsid w:val="008F3EF1"/>
    <w:rsid w:val="008F4077"/>
    <w:rsid w:val="008F4E12"/>
    <w:rsid w:val="008F546D"/>
    <w:rsid w:val="008F569C"/>
    <w:rsid w:val="008F58FE"/>
    <w:rsid w:val="008F5D73"/>
    <w:rsid w:val="008F659F"/>
    <w:rsid w:val="008F66C1"/>
    <w:rsid w:val="008F68B9"/>
    <w:rsid w:val="008F6944"/>
    <w:rsid w:val="008F79B7"/>
    <w:rsid w:val="0090020B"/>
    <w:rsid w:val="0090060E"/>
    <w:rsid w:val="00902363"/>
    <w:rsid w:val="0090378F"/>
    <w:rsid w:val="009037C6"/>
    <w:rsid w:val="009046A6"/>
    <w:rsid w:val="00905C79"/>
    <w:rsid w:val="00906B9B"/>
    <w:rsid w:val="00907E88"/>
    <w:rsid w:val="00907FB3"/>
    <w:rsid w:val="00912AF2"/>
    <w:rsid w:val="00913342"/>
    <w:rsid w:val="00913B1A"/>
    <w:rsid w:val="00914DDC"/>
    <w:rsid w:val="009158E6"/>
    <w:rsid w:val="00915C53"/>
    <w:rsid w:val="00917B3B"/>
    <w:rsid w:val="00921DF0"/>
    <w:rsid w:val="009238E6"/>
    <w:rsid w:val="00923DBA"/>
    <w:rsid w:val="0092525D"/>
    <w:rsid w:val="009268CC"/>
    <w:rsid w:val="00927611"/>
    <w:rsid w:val="00932CC1"/>
    <w:rsid w:val="00935F13"/>
    <w:rsid w:val="009402C4"/>
    <w:rsid w:val="009428D0"/>
    <w:rsid w:val="00942C22"/>
    <w:rsid w:val="00944DC2"/>
    <w:rsid w:val="00946A41"/>
    <w:rsid w:val="009472F0"/>
    <w:rsid w:val="009504BB"/>
    <w:rsid w:val="00954AF9"/>
    <w:rsid w:val="00954E99"/>
    <w:rsid w:val="00955D4A"/>
    <w:rsid w:val="009573BD"/>
    <w:rsid w:val="00960611"/>
    <w:rsid w:val="00960946"/>
    <w:rsid w:val="00960ECE"/>
    <w:rsid w:val="00965285"/>
    <w:rsid w:val="00966A54"/>
    <w:rsid w:val="00967AAD"/>
    <w:rsid w:val="009713B6"/>
    <w:rsid w:val="00971839"/>
    <w:rsid w:val="009722E3"/>
    <w:rsid w:val="00974840"/>
    <w:rsid w:val="00975BE6"/>
    <w:rsid w:val="00976AAC"/>
    <w:rsid w:val="009828E4"/>
    <w:rsid w:val="00983551"/>
    <w:rsid w:val="009844F0"/>
    <w:rsid w:val="009847DD"/>
    <w:rsid w:val="00987665"/>
    <w:rsid w:val="00987E76"/>
    <w:rsid w:val="00991B1C"/>
    <w:rsid w:val="009924ED"/>
    <w:rsid w:val="00992930"/>
    <w:rsid w:val="00992B99"/>
    <w:rsid w:val="00992E5F"/>
    <w:rsid w:val="00994A72"/>
    <w:rsid w:val="00997A16"/>
    <w:rsid w:val="009A0727"/>
    <w:rsid w:val="009B1350"/>
    <w:rsid w:val="009B3845"/>
    <w:rsid w:val="009B3B2F"/>
    <w:rsid w:val="009B421C"/>
    <w:rsid w:val="009B4344"/>
    <w:rsid w:val="009B5DD2"/>
    <w:rsid w:val="009B7093"/>
    <w:rsid w:val="009C0964"/>
    <w:rsid w:val="009C1597"/>
    <w:rsid w:val="009C1D23"/>
    <w:rsid w:val="009C46BE"/>
    <w:rsid w:val="009C494E"/>
    <w:rsid w:val="009C50FD"/>
    <w:rsid w:val="009C5FAB"/>
    <w:rsid w:val="009C613A"/>
    <w:rsid w:val="009C7433"/>
    <w:rsid w:val="009C7CCF"/>
    <w:rsid w:val="009D01D5"/>
    <w:rsid w:val="009D0206"/>
    <w:rsid w:val="009D06CE"/>
    <w:rsid w:val="009D3F23"/>
    <w:rsid w:val="009D5708"/>
    <w:rsid w:val="009D58B3"/>
    <w:rsid w:val="009D61A2"/>
    <w:rsid w:val="009D6CFC"/>
    <w:rsid w:val="009E1D7A"/>
    <w:rsid w:val="009E3319"/>
    <w:rsid w:val="009E3A1E"/>
    <w:rsid w:val="009E5536"/>
    <w:rsid w:val="009E6402"/>
    <w:rsid w:val="009E79D9"/>
    <w:rsid w:val="009E7B59"/>
    <w:rsid w:val="009F3F93"/>
    <w:rsid w:val="009F4DAF"/>
    <w:rsid w:val="009F577C"/>
    <w:rsid w:val="009F7631"/>
    <w:rsid w:val="00A00249"/>
    <w:rsid w:val="00A00477"/>
    <w:rsid w:val="00A01BB2"/>
    <w:rsid w:val="00A02407"/>
    <w:rsid w:val="00A038D9"/>
    <w:rsid w:val="00A03D9A"/>
    <w:rsid w:val="00A10D9F"/>
    <w:rsid w:val="00A11362"/>
    <w:rsid w:val="00A11B99"/>
    <w:rsid w:val="00A14919"/>
    <w:rsid w:val="00A1589A"/>
    <w:rsid w:val="00A16555"/>
    <w:rsid w:val="00A16653"/>
    <w:rsid w:val="00A17DBF"/>
    <w:rsid w:val="00A203F1"/>
    <w:rsid w:val="00A20DCF"/>
    <w:rsid w:val="00A22378"/>
    <w:rsid w:val="00A25704"/>
    <w:rsid w:val="00A25DE3"/>
    <w:rsid w:val="00A27B27"/>
    <w:rsid w:val="00A27C13"/>
    <w:rsid w:val="00A27F09"/>
    <w:rsid w:val="00A30E1F"/>
    <w:rsid w:val="00A361A1"/>
    <w:rsid w:val="00A440A5"/>
    <w:rsid w:val="00A44971"/>
    <w:rsid w:val="00A44A71"/>
    <w:rsid w:val="00A45658"/>
    <w:rsid w:val="00A45913"/>
    <w:rsid w:val="00A46016"/>
    <w:rsid w:val="00A462C4"/>
    <w:rsid w:val="00A46C7C"/>
    <w:rsid w:val="00A47594"/>
    <w:rsid w:val="00A502AC"/>
    <w:rsid w:val="00A50A61"/>
    <w:rsid w:val="00A52648"/>
    <w:rsid w:val="00A55629"/>
    <w:rsid w:val="00A55AE9"/>
    <w:rsid w:val="00A6037D"/>
    <w:rsid w:val="00A61115"/>
    <w:rsid w:val="00A61F27"/>
    <w:rsid w:val="00A63ADA"/>
    <w:rsid w:val="00A66797"/>
    <w:rsid w:val="00A71140"/>
    <w:rsid w:val="00A7170A"/>
    <w:rsid w:val="00A717A5"/>
    <w:rsid w:val="00A71B8D"/>
    <w:rsid w:val="00A722A8"/>
    <w:rsid w:val="00A74407"/>
    <w:rsid w:val="00A762FD"/>
    <w:rsid w:val="00A767C0"/>
    <w:rsid w:val="00A76E80"/>
    <w:rsid w:val="00A80C76"/>
    <w:rsid w:val="00A82AC7"/>
    <w:rsid w:val="00A83F27"/>
    <w:rsid w:val="00A843A2"/>
    <w:rsid w:val="00A85076"/>
    <w:rsid w:val="00A85138"/>
    <w:rsid w:val="00A85ABB"/>
    <w:rsid w:val="00A86462"/>
    <w:rsid w:val="00A86972"/>
    <w:rsid w:val="00A869F3"/>
    <w:rsid w:val="00A87DAF"/>
    <w:rsid w:val="00A9080D"/>
    <w:rsid w:val="00A921BD"/>
    <w:rsid w:val="00A92E9E"/>
    <w:rsid w:val="00A9301B"/>
    <w:rsid w:val="00A9512E"/>
    <w:rsid w:val="00A97949"/>
    <w:rsid w:val="00AA0440"/>
    <w:rsid w:val="00AA0F53"/>
    <w:rsid w:val="00AA20C6"/>
    <w:rsid w:val="00AA341D"/>
    <w:rsid w:val="00AA4071"/>
    <w:rsid w:val="00AA7155"/>
    <w:rsid w:val="00AB0013"/>
    <w:rsid w:val="00AB0D63"/>
    <w:rsid w:val="00AB1088"/>
    <w:rsid w:val="00AB1C98"/>
    <w:rsid w:val="00AB52A5"/>
    <w:rsid w:val="00AB63CC"/>
    <w:rsid w:val="00AB75D6"/>
    <w:rsid w:val="00AB783C"/>
    <w:rsid w:val="00AB7925"/>
    <w:rsid w:val="00AB7BE4"/>
    <w:rsid w:val="00AB7C9C"/>
    <w:rsid w:val="00AB7D2D"/>
    <w:rsid w:val="00AC17A4"/>
    <w:rsid w:val="00AC3AE1"/>
    <w:rsid w:val="00AC4203"/>
    <w:rsid w:val="00AC477D"/>
    <w:rsid w:val="00AC6281"/>
    <w:rsid w:val="00AC6368"/>
    <w:rsid w:val="00AD0A58"/>
    <w:rsid w:val="00AD2D46"/>
    <w:rsid w:val="00AD3F91"/>
    <w:rsid w:val="00AD47AF"/>
    <w:rsid w:val="00AD54A5"/>
    <w:rsid w:val="00AD57EB"/>
    <w:rsid w:val="00AD7F14"/>
    <w:rsid w:val="00AE0570"/>
    <w:rsid w:val="00AE06EC"/>
    <w:rsid w:val="00AE0EBC"/>
    <w:rsid w:val="00AE38B2"/>
    <w:rsid w:val="00AE3F6B"/>
    <w:rsid w:val="00AE4050"/>
    <w:rsid w:val="00AE429A"/>
    <w:rsid w:val="00AE4851"/>
    <w:rsid w:val="00AE4E6C"/>
    <w:rsid w:val="00AE787E"/>
    <w:rsid w:val="00AF0C05"/>
    <w:rsid w:val="00AF10F4"/>
    <w:rsid w:val="00AF1F52"/>
    <w:rsid w:val="00AF3EA5"/>
    <w:rsid w:val="00B00B0B"/>
    <w:rsid w:val="00B01E35"/>
    <w:rsid w:val="00B043B4"/>
    <w:rsid w:val="00B0460E"/>
    <w:rsid w:val="00B05560"/>
    <w:rsid w:val="00B055D8"/>
    <w:rsid w:val="00B05F6F"/>
    <w:rsid w:val="00B0657C"/>
    <w:rsid w:val="00B066EC"/>
    <w:rsid w:val="00B06C6C"/>
    <w:rsid w:val="00B074F5"/>
    <w:rsid w:val="00B0796D"/>
    <w:rsid w:val="00B07F16"/>
    <w:rsid w:val="00B13C4B"/>
    <w:rsid w:val="00B1400D"/>
    <w:rsid w:val="00B14BC2"/>
    <w:rsid w:val="00B15089"/>
    <w:rsid w:val="00B1569E"/>
    <w:rsid w:val="00B219C3"/>
    <w:rsid w:val="00B221AB"/>
    <w:rsid w:val="00B22A22"/>
    <w:rsid w:val="00B22D3A"/>
    <w:rsid w:val="00B23EF1"/>
    <w:rsid w:val="00B24BD6"/>
    <w:rsid w:val="00B257AE"/>
    <w:rsid w:val="00B261D6"/>
    <w:rsid w:val="00B26311"/>
    <w:rsid w:val="00B30DAF"/>
    <w:rsid w:val="00B33B0C"/>
    <w:rsid w:val="00B37F70"/>
    <w:rsid w:val="00B402B8"/>
    <w:rsid w:val="00B40878"/>
    <w:rsid w:val="00B40888"/>
    <w:rsid w:val="00B41144"/>
    <w:rsid w:val="00B412F4"/>
    <w:rsid w:val="00B43CB4"/>
    <w:rsid w:val="00B450E1"/>
    <w:rsid w:val="00B549D4"/>
    <w:rsid w:val="00B54E92"/>
    <w:rsid w:val="00B567B2"/>
    <w:rsid w:val="00B613AD"/>
    <w:rsid w:val="00B6163C"/>
    <w:rsid w:val="00B619F0"/>
    <w:rsid w:val="00B635C2"/>
    <w:rsid w:val="00B64FF6"/>
    <w:rsid w:val="00B65925"/>
    <w:rsid w:val="00B65A8B"/>
    <w:rsid w:val="00B66825"/>
    <w:rsid w:val="00B71CB7"/>
    <w:rsid w:val="00B737C7"/>
    <w:rsid w:val="00B74CA5"/>
    <w:rsid w:val="00B76B6F"/>
    <w:rsid w:val="00B83C9C"/>
    <w:rsid w:val="00B84C11"/>
    <w:rsid w:val="00B8557E"/>
    <w:rsid w:val="00B85B9D"/>
    <w:rsid w:val="00B87D72"/>
    <w:rsid w:val="00B946E2"/>
    <w:rsid w:val="00B94826"/>
    <w:rsid w:val="00BA1A0A"/>
    <w:rsid w:val="00BA20AF"/>
    <w:rsid w:val="00BA2AA1"/>
    <w:rsid w:val="00BA3592"/>
    <w:rsid w:val="00BA41B0"/>
    <w:rsid w:val="00BA4393"/>
    <w:rsid w:val="00BA5430"/>
    <w:rsid w:val="00BA5F8C"/>
    <w:rsid w:val="00BA7267"/>
    <w:rsid w:val="00BB15B6"/>
    <w:rsid w:val="00BB23FA"/>
    <w:rsid w:val="00BB467B"/>
    <w:rsid w:val="00BB5586"/>
    <w:rsid w:val="00BB775D"/>
    <w:rsid w:val="00BC05FD"/>
    <w:rsid w:val="00BC2403"/>
    <w:rsid w:val="00BC350A"/>
    <w:rsid w:val="00BC3A91"/>
    <w:rsid w:val="00BC5ABD"/>
    <w:rsid w:val="00BC5D42"/>
    <w:rsid w:val="00BC68B6"/>
    <w:rsid w:val="00BC6B10"/>
    <w:rsid w:val="00BC70DC"/>
    <w:rsid w:val="00BD0A28"/>
    <w:rsid w:val="00BD33B8"/>
    <w:rsid w:val="00BD3A99"/>
    <w:rsid w:val="00BD3AF6"/>
    <w:rsid w:val="00BD59FA"/>
    <w:rsid w:val="00BD5C35"/>
    <w:rsid w:val="00BD5C63"/>
    <w:rsid w:val="00BD70AE"/>
    <w:rsid w:val="00BD77CD"/>
    <w:rsid w:val="00BD7B5F"/>
    <w:rsid w:val="00BE3D08"/>
    <w:rsid w:val="00BE3DB0"/>
    <w:rsid w:val="00BE5DBA"/>
    <w:rsid w:val="00BE6187"/>
    <w:rsid w:val="00BE6B7A"/>
    <w:rsid w:val="00BF0280"/>
    <w:rsid w:val="00BF2983"/>
    <w:rsid w:val="00BF43B7"/>
    <w:rsid w:val="00BF5029"/>
    <w:rsid w:val="00BF6C82"/>
    <w:rsid w:val="00BF73B4"/>
    <w:rsid w:val="00C00590"/>
    <w:rsid w:val="00C00EC5"/>
    <w:rsid w:val="00C03D28"/>
    <w:rsid w:val="00C03DC1"/>
    <w:rsid w:val="00C03EE3"/>
    <w:rsid w:val="00C0588C"/>
    <w:rsid w:val="00C064BB"/>
    <w:rsid w:val="00C07CD9"/>
    <w:rsid w:val="00C10781"/>
    <w:rsid w:val="00C10ACD"/>
    <w:rsid w:val="00C1579D"/>
    <w:rsid w:val="00C163AD"/>
    <w:rsid w:val="00C16B05"/>
    <w:rsid w:val="00C21C0B"/>
    <w:rsid w:val="00C24009"/>
    <w:rsid w:val="00C249F1"/>
    <w:rsid w:val="00C25846"/>
    <w:rsid w:val="00C309B7"/>
    <w:rsid w:val="00C3181B"/>
    <w:rsid w:val="00C31B98"/>
    <w:rsid w:val="00C3433C"/>
    <w:rsid w:val="00C349BC"/>
    <w:rsid w:val="00C34FF4"/>
    <w:rsid w:val="00C3798D"/>
    <w:rsid w:val="00C37ED8"/>
    <w:rsid w:val="00C413AC"/>
    <w:rsid w:val="00C422BB"/>
    <w:rsid w:val="00C4328A"/>
    <w:rsid w:val="00C43417"/>
    <w:rsid w:val="00C43C83"/>
    <w:rsid w:val="00C44121"/>
    <w:rsid w:val="00C44AC1"/>
    <w:rsid w:val="00C47439"/>
    <w:rsid w:val="00C6033A"/>
    <w:rsid w:val="00C65E2A"/>
    <w:rsid w:val="00C662C6"/>
    <w:rsid w:val="00C664C8"/>
    <w:rsid w:val="00C66716"/>
    <w:rsid w:val="00C6691D"/>
    <w:rsid w:val="00C77501"/>
    <w:rsid w:val="00C77CB8"/>
    <w:rsid w:val="00C80171"/>
    <w:rsid w:val="00C828F3"/>
    <w:rsid w:val="00C8312A"/>
    <w:rsid w:val="00C854E9"/>
    <w:rsid w:val="00C85D98"/>
    <w:rsid w:val="00C86BE6"/>
    <w:rsid w:val="00C908BF"/>
    <w:rsid w:val="00C9175F"/>
    <w:rsid w:val="00C93131"/>
    <w:rsid w:val="00C93F77"/>
    <w:rsid w:val="00C94A59"/>
    <w:rsid w:val="00C9625F"/>
    <w:rsid w:val="00C97B92"/>
    <w:rsid w:val="00C97C79"/>
    <w:rsid w:val="00CA0C28"/>
    <w:rsid w:val="00CA17C4"/>
    <w:rsid w:val="00CA62E6"/>
    <w:rsid w:val="00CA73D1"/>
    <w:rsid w:val="00CA750F"/>
    <w:rsid w:val="00CA7AFB"/>
    <w:rsid w:val="00CB0D3E"/>
    <w:rsid w:val="00CB1222"/>
    <w:rsid w:val="00CB1BA0"/>
    <w:rsid w:val="00CB5182"/>
    <w:rsid w:val="00CB63FF"/>
    <w:rsid w:val="00CB79E6"/>
    <w:rsid w:val="00CC045C"/>
    <w:rsid w:val="00CC073C"/>
    <w:rsid w:val="00CC0F66"/>
    <w:rsid w:val="00CC310F"/>
    <w:rsid w:val="00CC33F2"/>
    <w:rsid w:val="00CC6281"/>
    <w:rsid w:val="00CC677B"/>
    <w:rsid w:val="00CC7B97"/>
    <w:rsid w:val="00CD1C8A"/>
    <w:rsid w:val="00CD22FC"/>
    <w:rsid w:val="00CD24AA"/>
    <w:rsid w:val="00CD24D5"/>
    <w:rsid w:val="00CD2578"/>
    <w:rsid w:val="00CD2F76"/>
    <w:rsid w:val="00CD2FB1"/>
    <w:rsid w:val="00CD555D"/>
    <w:rsid w:val="00CD55B3"/>
    <w:rsid w:val="00CD7B74"/>
    <w:rsid w:val="00CE1A2F"/>
    <w:rsid w:val="00CE2576"/>
    <w:rsid w:val="00CE260D"/>
    <w:rsid w:val="00CE7F94"/>
    <w:rsid w:val="00CF0871"/>
    <w:rsid w:val="00CF173E"/>
    <w:rsid w:val="00CF2358"/>
    <w:rsid w:val="00CF2C81"/>
    <w:rsid w:val="00CF302B"/>
    <w:rsid w:val="00CF3B53"/>
    <w:rsid w:val="00CF3D6C"/>
    <w:rsid w:val="00CF4E68"/>
    <w:rsid w:val="00D00E5B"/>
    <w:rsid w:val="00D01F09"/>
    <w:rsid w:val="00D057B4"/>
    <w:rsid w:val="00D064F3"/>
    <w:rsid w:val="00D06623"/>
    <w:rsid w:val="00D07E10"/>
    <w:rsid w:val="00D120B1"/>
    <w:rsid w:val="00D2010A"/>
    <w:rsid w:val="00D22185"/>
    <w:rsid w:val="00D239F0"/>
    <w:rsid w:val="00D23ACC"/>
    <w:rsid w:val="00D25E50"/>
    <w:rsid w:val="00D2623A"/>
    <w:rsid w:val="00D27435"/>
    <w:rsid w:val="00D30280"/>
    <w:rsid w:val="00D313F1"/>
    <w:rsid w:val="00D3345F"/>
    <w:rsid w:val="00D33A9B"/>
    <w:rsid w:val="00D40664"/>
    <w:rsid w:val="00D40A80"/>
    <w:rsid w:val="00D44A37"/>
    <w:rsid w:val="00D44C29"/>
    <w:rsid w:val="00D45C43"/>
    <w:rsid w:val="00D500A4"/>
    <w:rsid w:val="00D5126A"/>
    <w:rsid w:val="00D525B4"/>
    <w:rsid w:val="00D55B8B"/>
    <w:rsid w:val="00D56DF5"/>
    <w:rsid w:val="00D60CBB"/>
    <w:rsid w:val="00D61FD8"/>
    <w:rsid w:val="00D6244A"/>
    <w:rsid w:val="00D62B4E"/>
    <w:rsid w:val="00D66D6D"/>
    <w:rsid w:val="00D70674"/>
    <w:rsid w:val="00D7126E"/>
    <w:rsid w:val="00D714C3"/>
    <w:rsid w:val="00D72417"/>
    <w:rsid w:val="00D72BFA"/>
    <w:rsid w:val="00D740F0"/>
    <w:rsid w:val="00D76C6B"/>
    <w:rsid w:val="00D7755E"/>
    <w:rsid w:val="00D77BF1"/>
    <w:rsid w:val="00D8063D"/>
    <w:rsid w:val="00D827ED"/>
    <w:rsid w:val="00D836E4"/>
    <w:rsid w:val="00D841A1"/>
    <w:rsid w:val="00D84D0D"/>
    <w:rsid w:val="00D871EC"/>
    <w:rsid w:val="00D872AC"/>
    <w:rsid w:val="00D8765E"/>
    <w:rsid w:val="00D87D48"/>
    <w:rsid w:val="00D90325"/>
    <w:rsid w:val="00D92B00"/>
    <w:rsid w:val="00D9372E"/>
    <w:rsid w:val="00D948FF"/>
    <w:rsid w:val="00D956DE"/>
    <w:rsid w:val="00D95A61"/>
    <w:rsid w:val="00D97E9F"/>
    <w:rsid w:val="00DA046F"/>
    <w:rsid w:val="00DA17C2"/>
    <w:rsid w:val="00DA1CCB"/>
    <w:rsid w:val="00DA430A"/>
    <w:rsid w:val="00DA49B8"/>
    <w:rsid w:val="00DA634B"/>
    <w:rsid w:val="00DA737F"/>
    <w:rsid w:val="00DA7B4B"/>
    <w:rsid w:val="00DB04A8"/>
    <w:rsid w:val="00DB04EC"/>
    <w:rsid w:val="00DB386A"/>
    <w:rsid w:val="00DB4433"/>
    <w:rsid w:val="00DB6B48"/>
    <w:rsid w:val="00DB6B8F"/>
    <w:rsid w:val="00DB7156"/>
    <w:rsid w:val="00DB795F"/>
    <w:rsid w:val="00DC78B0"/>
    <w:rsid w:val="00DD0A84"/>
    <w:rsid w:val="00DD135E"/>
    <w:rsid w:val="00DD5FEB"/>
    <w:rsid w:val="00DD6B47"/>
    <w:rsid w:val="00DE3406"/>
    <w:rsid w:val="00DE5582"/>
    <w:rsid w:val="00DE6FFE"/>
    <w:rsid w:val="00DE7392"/>
    <w:rsid w:val="00DE77F6"/>
    <w:rsid w:val="00DE7BD1"/>
    <w:rsid w:val="00DF4CCF"/>
    <w:rsid w:val="00DF5177"/>
    <w:rsid w:val="00DF5749"/>
    <w:rsid w:val="00DF63F8"/>
    <w:rsid w:val="00DF736B"/>
    <w:rsid w:val="00E02101"/>
    <w:rsid w:val="00E022BC"/>
    <w:rsid w:val="00E03D67"/>
    <w:rsid w:val="00E03F39"/>
    <w:rsid w:val="00E042D9"/>
    <w:rsid w:val="00E11D30"/>
    <w:rsid w:val="00E12D98"/>
    <w:rsid w:val="00E15235"/>
    <w:rsid w:val="00E15567"/>
    <w:rsid w:val="00E155E5"/>
    <w:rsid w:val="00E16016"/>
    <w:rsid w:val="00E1612B"/>
    <w:rsid w:val="00E170D0"/>
    <w:rsid w:val="00E17CED"/>
    <w:rsid w:val="00E23042"/>
    <w:rsid w:val="00E2305B"/>
    <w:rsid w:val="00E25010"/>
    <w:rsid w:val="00E26C27"/>
    <w:rsid w:val="00E275C2"/>
    <w:rsid w:val="00E309A3"/>
    <w:rsid w:val="00E31F98"/>
    <w:rsid w:val="00E32D76"/>
    <w:rsid w:val="00E36F96"/>
    <w:rsid w:val="00E40AC7"/>
    <w:rsid w:val="00E40E5A"/>
    <w:rsid w:val="00E464D3"/>
    <w:rsid w:val="00E4708A"/>
    <w:rsid w:val="00E54BA3"/>
    <w:rsid w:val="00E55F37"/>
    <w:rsid w:val="00E6116C"/>
    <w:rsid w:val="00E623B9"/>
    <w:rsid w:val="00E63573"/>
    <w:rsid w:val="00E63931"/>
    <w:rsid w:val="00E642FC"/>
    <w:rsid w:val="00E67E2B"/>
    <w:rsid w:val="00E716A1"/>
    <w:rsid w:val="00E7486C"/>
    <w:rsid w:val="00E755A7"/>
    <w:rsid w:val="00E75965"/>
    <w:rsid w:val="00E76886"/>
    <w:rsid w:val="00E77322"/>
    <w:rsid w:val="00E77728"/>
    <w:rsid w:val="00E80750"/>
    <w:rsid w:val="00E8096B"/>
    <w:rsid w:val="00E80A55"/>
    <w:rsid w:val="00E8421A"/>
    <w:rsid w:val="00E84C3D"/>
    <w:rsid w:val="00E8563F"/>
    <w:rsid w:val="00E9142C"/>
    <w:rsid w:val="00E93202"/>
    <w:rsid w:val="00E943CE"/>
    <w:rsid w:val="00E950DA"/>
    <w:rsid w:val="00E95AAE"/>
    <w:rsid w:val="00E95DA8"/>
    <w:rsid w:val="00E96164"/>
    <w:rsid w:val="00E969A7"/>
    <w:rsid w:val="00EA00DF"/>
    <w:rsid w:val="00EA0765"/>
    <w:rsid w:val="00EA27F8"/>
    <w:rsid w:val="00EA2BDD"/>
    <w:rsid w:val="00EA2CE2"/>
    <w:rsid w:val="00EA32ED"/>
    <w:rsid w:val="00EA336A"/>
    <w:rsid w:val="00EA5E9E"/>
    <w:rsid w:val="00EA6811"/>
    <w:rsid w:val="00EA7323"/>
    <w:rsid w:val="00EB12DA"/>
    <w:rsid w:val="00EB499C"/>
    <w:rsid w:val="00EB50CF"/>
    <w:rsid w:val="00EB71C1"/>
    <w:rsid w:val="00EB7607"/>
    <w:rsid w:val="00EC0259"/>
    <w:rsid w:val="00EC1CD7"/>
    <w:rsid w:val="00EC2B4B"/>
    <w:rsid w:val="00EC3BBF"/>
    <w:rsid w:val="00EC3E3E"/>
    <w:rsid w:val="00EC64FC"/>
    <w:rsid w:val="00EC722E"/>
    <w:rsid w:val="00EC7BF2"/>
    <w:rsid w:val="00ED0497"/>
    <w:rsid w:val="00ED1F8D"/>
    <w:rsid w:val="00ED3E7D"/>
    <w:rsid w:val="00ED5007"/>
    <w:rsid w:val="00ED6E74"/>
    <w:rsid w:val="00ED7DBC"/>
    <w:rsid w:val="00EE14BB"/>
    <w:rsid w:val="00EE1C60"/>
    <w:rsid w:val="00EE3BF6"/>
    <w:rsid w:val="00EE4B5F"/>
    <w:rsid w:val="00EE55B6"/>
    <w:rsid w:val="00EE5DB0"/>
    <w:rsid w:val="00EE5FAD"/>
    <w:rsid w:val="00EE68DC"/>
    <w:rsid w:val="00EE732E"/>
    <w:rsid w:val="00EF0196"/>
    <w:rsid w:val="00EF156E"/>
    <w:rsid w:val="00EF1909"/>
    <w:rsid w:val="00EF1C51"/>
    <w:rsid w:val="00EF65F8"/>
    <w:rsid w:val="00EF7C30"/>
    <w:rsid w:val="00F0189C"/>
    <w:rsid w:val="00F02C09"/>
    <w:rsid w:val="00F04678"/>
    <w:rsid w:val="00F07A9E"/>
    <w:rsid w:val="00F109DB"/>
    <w:rsid w:val="00F132D3"/>
    <w:rsid w:val="00F14695"/>
    <w:rsid w:val="00F14F48"/>
    <w:rsid w:val="00F152B6"/>
    <w:rsid w:val="00F16C08"/>
    <w:rsid w:val="00F200BA"/>
    <w:rsid w:val="00F21861"/>
    <w:rsid w:val="00F2296B"/>
    <w:rsid w:val="00F230B2"/>
    <w:rsid w:val="00F23346"/>
    <w:rsid w:val="00F23CC6"/>
    <w:rsid w:val="00F24914"/>
    <w:rsid w:val="00F26EED"/>
    <w:rsid w:val="00F275F8"/>
    <w:rsid w:val="00F278C8"/>
    <w:rsid w:val="00F27D42"/>
    <w:rsid w:val="00F31A68"/>
    <w:rsid w:val="00F3232E"/>
    <w:rsid w:val="00F329A9"/>
    <w:rsid w:val="00F32C53"/>
    <w:rsid w:val="00F3311A"/>
    <w:rsid w:val="00F341FA"/>
    <w:rsid w:val="00F35360"/>
    <w:rsid w:val="00F35AAE"/>
    <w:rsid w:val="00F3649B"/>
    <w:rsid w:val="00F41464"/>
    <w:rsid w:val="00F41B87"/>
    <w:rsid w:val="00F42264"/>
    <w:rsid w:val="00F43C8E"/>
    <w:rsid w:val="00F45C98"/>
    <w:rsid w:val="00F46127"/>
    <w:rsid w:val="00F5155B"/>
    <w:rsid w:val="00F51E28"/>
    <w:rsid w:val="00F5561E"/>
    <w:rsid w:val="00F57BD4"/>
    <w:rsid w:val="00F612D5"/>
    <w:rsid w:val="00F62CB1"/>
    <w:rsid w:val="00F67355"/>
    <w:rsid w:val="00F6737D"/>
    <w:rsid w:val="00F726A1"/>
    <w:rsid w:val="00F74266"/>
    <w:rsid w:val="00F77AA4"/>
    <w:rsid w:val="00F8066C"/>
    <w:rsid w:val="00F808ED"/>
    <w:rsid w:val="00F819E1"/>
    <w:rsid w:val="00F82D39"/>
    <w:rsid w:val="00F82E6B"/>
    <w:rsid w:val="00F83FC4"/>
    <w:rsid w:val="00F859B1"/>
    <w:rsid w:val="00F863A9"/>
    <w:rsid w:val="00F87A86"/>
    <w:rsid w:val="00F87E39"/>
    <w:rsid w:val="00F90A6F"/>
    <w:rsid w:val="00F90BC2"/>
    <w:rsid w:val="00F9197C"/>
    <w:rsid w:val="00F93A54"/>
    <w:rsid w:val="00F93B2B"/>
    <w:rsid w:val="00F9618B"/>
    <w:rsid w:val="00F96371"/>
    <w:rsid w:val="00F97026"/>
    <w:rsid w:val="00FA0B6F"/>
    <w:rsid w:val="00FA0D6D"/>
    <w:rsid w:val="00FA268A"/>
    <w:rsid w:val="00FA2795"/>
    <w:rsid w:val="00FA30E9"/>
    <w:rsid w:val="00FA4ED0"/>
    <w:rsid w:val="00FA5A98"/>
    <w:rsid w:val="00FA7284"/>
    <w:rsid w:val="00FA7E12"/>
    <w:rsid w:val="00FB1185"/>
    <w:rsid w:val="00FB1517"/>
    <w:rsid w:val="00FB209C"/>
    <w:rsid w:val="00FB24E4"/>
    <w:rsid w:val="00FB365C"/>
    <w:rsid w:val="00FB3A5C"/>
    <w:rsid w:val="00FB471E"/>
    <w:rsid w:val="00FB4BC3"/>
    <w:rsid w:val="00FB6496"/>
    <w:rsid w:val="00FC6715"/>
    <w:rsid w:val="00FC6782"/>
    <w:rsid w:val="00FD15FA"/>
    <w:rsid w:val="00FD1859"/>
    <w:rsid w:val="00FD2249"/>
    <w:rsid w:val="00FD2449"/>
    <w:rsid w:val="00FD5C48"/>
    <w:rsid w:val="00FD5FAC"/>
    <w:rsid w:val="00FD68C3"/>
    <w:rsid w:val="00FE2454"/>
    <w:rsid w:val="00FE2C43"/>
    <w:rsid w:val="00FE2D65"/>
    <w:rsid w:val="00FE495D"/>
    <w:rsid w:val="00FE4A63"/>
    <w:rsid w:val="00FE51AE"/>
    <w:rsid w:val="00FE5B26"/>
    <w:rsid w:val="00FE6090"/>
    <w:rsid w:val="00FE7EF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35A4F0"/>
  <w15:docId w15:val="{50AD2721-F80E-4C40-8D22-F7C2AA26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485184"/>
    <w:pPr>
      <w:keepNext/>
      <w:keepLines/>
      <w:spacing w:before="240" w:line="252" w:lineRule="auto"/>
      <w:ind w:firstLine="567"/>
      <w:jc w:val="both"/>
      <w:outlineLvl w:val="0"/>
    </w:pPr>
    <w:rPr>
      <w:rFonts w:asciiTheme="majorHAnsi" w:eastAsiaTheme="majorEastAsia" w:hAnsiTheme="majorHAnsi" w:cstheme="majorBidi"/>
      <w:color w:val="365F91" w:themeColor="accent1" w:themeShade="BF"/>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Char Char Char Char Char Char Char Char Char Char Char, Char Char25,Char Char25,Char Char,Char8 Char,Char8,webb, Char Char, Char8 Char, Char8,Обычный (веб)1,Обычный (веб) Знак,Обычный (веб) Знак1,Обычный (веб) Знак Знак"/>
    <w:basedOn w:val="Normal"/>
    <w:link w:val="NormalWebChar1"/>
    <w:uiPriority w:val="99"/>
    <w:qFormat/>
    <w:rsid w:val="0032459D"/>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customStyle="1" w:styleId="NormalWebChar1">
    <w:name w:val="Normal (Web) Char1"/>
    <w:aliases w:val="Normal (Web) Char Char,Char Char Char Char Char Char Char Char Char Char Char Char, Char Char25 Char,Char Char25 Char,Char Char Char1,Char8 Char Char1,Char8 Char2,webb Char1, Char Char Char1, Char8 Char Char1, Char8 Char2"/>
    <w:link w:val="NormalWeb"/>
    <w:uiPriority w:val="99"/>
    <w:locked/>
    <w:rsid w:val="0032459D"/>
    <w:rPr>
      <w:position w:val="-1"/>
      <w:sz w:val="24"/>
      <w:szCs w:val="24"/>
    </w:rPr>
  </w:style>
  <w:style w:type="paragraph" w:customStyle="1" w:styleId="Normal1">
    <w:name w:val="Normal1"/>
    <w:link w:val="Normal1Char"/>
    <w:qFormat/>
    <w:rsid w:val="00CA750F"/>
    <w:rPr>
      <w:sz w:val="24"/>
      <w:szCs w:val="24"/>
    </w:rPr>
  </w:style>
  <w:style w:type="paragraph" w:styleId="Header">
    <w:name w:val="header"/>
    <w:basedOn w:val="Normal"/>
    <w:link w:val="HeaderChar"/>
    <w:uiPriority w:val="99"/>
    <w:unhideWhenUsed/>
    <w:rsid w:val="009D6CFC"/>
    <w:pPr>
      <w:tabs>
        <w:tab w:val="center" w:pos="4680"/>
        <w:tab w:val="right" w:pos="9360"/>
      </w:tabs>
    </w:pPr>
  </w:style>
  <w:style w:type="character" w:customStyle="1" w:styleId="HeaderChar">
    <w:name w:val="Header Char"/>
    <w:link w:val="Header"/>
    <w:uiPriority w:val="99"/>
    <w:rsid w:val="009D6CFC"/>
    <w:rPr>
      <w:sz w:val="24"/>
      <w:szCs w:val="24"/>
    </w:rPr>
  </w:style>
  <w:style w:type="paragraph" w:styleId="Footer">
    <w:name w:val="footer"/>
    <w:basedOn w:val="Normal"/>
    <w:link w:val="FooterChar"/>
    <w:uiPriority w:val="99"/>
    <w:unhideWhenUsed/>
    <w:rsid w:val="009D6CFC"/>
    <w:pPr>
      <w:tabs>
        <w:tab w:val="center" w:pos="4680"/>
        <w:tab w:val="right" w:pos="9360"/>
      </w:tabs>
    </w:pPr>
  </w:style>
  <w:style w:type="character" w:customStyle="1" w:styleId="FooterChar">
    <w:name w:val="Footer Char"/>
    <w:link w:val="Footer"/>
    <w:uiPriority w:val="99"/>
    <w:rsid w:val="009D6CFC"/>
    <w:rPr>
      <w:sz w:val="24"/>
      <w:szCs w:val="24"/>
    </w:rPr>
  </w:style>
  <w:style w:type="paragraph" w:styleId="ListParagraph">
    <w:name w:val="List Paragraph"/>
    <w:basedOn w:val="Normal"/>
    <w:link w:val="ListParagraphChar"/>
    <w:uiPriority w:val="34"/>
    <w:qFormat/>
    <w:rsid w:val="00A11362"/>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A11362"/>
    <w:rPr>
      <w:rFonts w:ascii="Calibri" w:eastAsia="Calibri" w:hAnsi="Calibri" w:cs="Times New Roman"/>
      <w:sz w:val="22"/>
      <w:szCs w:val="22"/>
    </w:rPr>
  </w:style>
  <w:style w:type="character" w:customStyle="1" w:styleId="Normal1Char">
    <w:name w:val="Normal1 Char"/>
    <w:link w:val="Normal1"/>
    <w:rsid w:val="00190D2A"/>
    <w:rPr>
      <w:sz w:val="24"/>
      <w:szCs w:val="24"/>
      <w:lang w:bidi="ar-SA"/>
    </w:rPr>
  </w:style>
  <w:style w:type="character" w:customStyle="1" w:styleId="bumpedfont15">
    <w:name w:val="bumpedfont15"/>
    <w:rsid w:val="00190D2A"/>
  </w:style>
  <w:style w:type="character" w:customStyle="1" w:styleId="apple-converted-space">
    <w:name w:val="apple-converted-space"/>
    <w:rsid w:val="00190D2A"/>
  </w:style>
  <w:style w:type="character" w:customStyle="1" w:styleId="CharCharChar">
    <w:name w:val="Char Char Char"/>
    <w:aliases w:val="Normal (Web) Char1 Char,Char8 Char Char,Char8 Char1,webb Char, Char Char Char, Char8 Char Char, Char8 Char1,Обычный (веб)1 Char,Обычный (веб) Знак Char,Обычный (веб) Знак1 Char,Обычный (веб) Знак Знак Char,bangbieu Char,bangbie Char"/>
    <w:uiPriority w:val="99"/>
    <w:locked/>
    <w:rsid w:val="009158E6"/>
    <w:rPr>
      <w:rFonts w:ascii="Times New Roman" w:eastAsia="Times New Roman" w:hAnsi="Times New Roman" w:cs="Times New Roman"/>
      <w:lang w:val="en-US"/>
    </w:rPr>
  </w:style>
  <w:style w:type="paragraph" w:styleId="FootnoteText">
    <w:name w:val="footnote text"/>
    <w:basedOn w:val="Normal"/>
    <w:link w:val="FootnoteTextChar"/>
    <w:uiPriority w:val="99"/>
    <w:semiHidden/>
    <w:unhideWhenUsed/>
    <w:rsid w:val="009158E6"/>
    <w:rPr>
      <w:rFonts w:ascii="Calibri" w:eastAsia="Calibri" w:hAnsi="Calibri"/>
      <w:sz w:val="20"/>
      <w:szCs w:val="20"/>
    </w:rPr>
  </w:style>
  <w:style w:type="character" w:customStyle="1" w:styleId="FootnoteTextChar">
    <w:name w:val="Footnote Text Char"/>
    <w:link w:val="FootnoteText"/>
    <w:uiPriority w:val="99"/>
    <w:semiHidden/>
    <w:rsid w:val="009158E6"/>
    <w:rPr>
      <w:rFonts w:ascii="Calibri" w:eastAsia="Calibri" w:hAnsi="Calibri"/>
    </w:rPr>
  </w:style>
  <w:style w:type="character" w:styleId="FootnoteReference">
    <w:name w:val="footnote reference"/>
    <w:uiPriority w:val="99"/>
    <w:semiHidden/>
    <w:unhideWhenUsed/>
    <w:rsid w:val="009158E6"/>
    <w:rPr>
      <w:vertAlign w:val="superscript"/>
    </w:rPr>
  </w:style>
  <w:style w:type="character" w:styleId="Hyperlink">
    <w:name w:val="Hyperlink"/>
    <w:uiPriority w:val="99"/>
    <w:unhideWhenUsed/>
    <w:rsid w:val="00D95A61"/>
    <w:rPr>
      <w:color w:val="0563C1"/>
      <w:u w:val="single"/>
    </w:rPr>
  </w:style>
  <w:style w:type="character" w:customStyle="1" w:styleId="text">
    <w:name w:val="text"/>
    <w:rsid w:val="00A76E80"/>
  </w:style>
  <w:style w:type="paragraph" w:styleId="BodyText">
    <w:name w:val="Body Text"/>
    <w:basedOn w:val="Normal"/>
    <w:link w:val="BodyTextChar"/>
    <w:rsid w:val="00A85ABB"/>
    <w:pPr>
      <w:spacing w:before="120" w:after="120"/>
      <w:jc w:val="both"/>
    </w:pPr>
    <w:rPr>
      <w:sz w:val="28"/>
    </w:rPr>
  </w:style>
  <w:style w:type="character" w:customStyle="1" w:styleId="BodyTextChar">
    <w:name w:val="Body Text Char"/>
    <w:basedOn w:val="DefaultParagraphFont"/>
    <w:link w:val="BodyText"/>
    <w:rsid w:val="00A85ABB"/>
    <w:rPr>
      <w:sz w:val="28"/>
      <w:szCs w:val="24"/>
    </w:rPr>
  </w:style>
  <w:style w:type="paragraph" w:customStyle="1" w:styleId="Normal2">
    <w:name w:val="Normal2"/>
    <w:rsid w:val="00BF6C82"/>
    <w:pPr>
      <w:spacing w:after="200" w:line="276" w:lineRule="auto"/>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F278C8"/>
    <w:rPr>
      <w:sz w:val="16"/>
      <w:szCs w:val="16"/>
    </w:rPr>
  </w:style>
  <w:style w:type="paragraph" w:styleId="CommentText">
    <w:name w:val="annotation text"/>
    <w:basedOn w:val="Normal"/>
    <w:link w:val="CommentTextChar"/>
    <w:uiPriority w:val="99"/>
    <w:unhideWhenUsed/>
    <w:rsid w:val="00F278C8"/>
    <w:rPr>
      <w:sz w:val="20"/>
      <w:szCs w:val="20"/>
    </w:rPr>
  </w:style>
  <w:style w:type="character" w:customStyle="1" w:styleId="CommentTextChar">
    <w:name w:val="Comment Text Char"/>
    <w:basedOn w:val="DefaultParagraphFont"/>
    <w:link w:val="CommentText"/>
    <w:uiPriority w:val="99"/>
    <w:rsid w:val="00F278C8"/>
  </w:style>
  <w:style w:type="paragraph" w:styleId="BalloonText">
    <w:name w:val="Balloon Text"/>
    <w:basedOn w:val="Normal"/>
    <w:link w:val="BalloonTextChar"/>
    <w:uiPriority w:val="99"/>
    <w:semiHidden/>
    <w:unhideWhenUsed/>
    <w:rsid w:val="00F278C8"/>
    <w:rPr>
      <w:rFonts w:ascii="Tahoma" w:hAnsi="Tahoma" w:cs="Tahoma"/>
      <w:sz w:val="16"/>
      <w:szCs w:val="16"/>
    </w:rPr>
  </w:style>
  <w:style w:type="character" w:customStyle="1" w:styleId="BalloonTextChar">
    <w:name w:val="Balloon Text Char"/>
    <w:basedOn w:val="DefaultParagraphFont"/>
    <w:link w:val="BalloonText"/>
    <w:uiPriority w:val="99"/>
    <w:semiHidden/>
    <w:rsid w:val="00F278C8"/>
    <w:rPr>
      <w:rFonts w:ascii="Tahoma" w:hAnsi="Tahoma" w:cs="Tahoma"/>
      <w:sz w:val="16"/>
      <w:szCs w:val="16"/>
    </w:rPr>
  </w:style>
  <w:style w:type="paragraph" w:styleId="BodyTextIndent2">
    <w:name w:val="Body Text Indent 2"/>
    <w:basedOn w:val="Normal"/>
    <w:link w:val="BodyTextIndent2Char"/>
    <w:uiPriority w:val="99"/>
    <w:semiHidden/>
    <w:unhideWhenUsed/>
    <w:rsid w:val="00113C41"/>
    <w:pPr>
      <w:spacing w:after="120" w:line="480" w:lineRule="auto"/>
      <w:ind w:left="283"/>
    </w:pPr>
  </w:style>
  <w:style w:type="character" w:customStyle="1" w:styleId="BodyTextIndent2Char">
    <w:name w:val="Body Text Indent 2 Char"/>
    <w:basedOn w:val="DefaultParagraphFont"/>
    <w:link w:val="BodyTextIndent2"/>
    <w:uiPriority w:val="99"/>
    <w:semiHidden/>
    <w:rsid w:val="00113C41"/>
    <w:rPr>
      <w:sz w:val="24"/>
      <w:szCs w:val="24"/>
    </w:rPr>
  </w:style>
  <w:style w:type="paragraph" w:customStyle="1" w:styleId="ColorfulList-Accent11">
    <w:name w:val="Colorful List - Accent 11"/>
    <w:aliases w:val="Number Bullets,Bullet Number,List Paragraph1,List Paragraph11,bullet,bullet 1,06. Ý,1.1.1.1,Bullet L1,Gạch đầu dòng,Huong 5,List Paragraph (numbered (a)),List Paragraph_phong,Main numbered paragraph,Thang2,Bullet"/>
    <w:basedOn w:val="Normal"/>
    <w:link w:val="ColorfulList-Accent1Char"/>
    <w:uiPriority w:val="34"/>
    <w:qFormat/>
    <w:rsid w:val="00113C41"/>
    <w:pPr>
      <w:spacing w:after="120" w:line="264" w:lineRule="auto"/>
      <w:ind w:left="720"/>
      <w:contextualSpacing/>
    </w:pPr>
    <w:rPr>
      <w:rFonts w:ascii="Calibri" w:hAnsi="Calibri"/>
      <w:sz w:val="20"/>
      <w:szCs w:val="20"/>
    </w:rPr>
  </w:style>
  <w:style w:type="character" w:customStyle="1" w:styleId="ColorfulList-Accent1Char">
    <w:name w:val="Colorful List - Accent 1 Char"/>
    <w:aliases w:val="Number Bullets Char,Bullet Number Char,List Paragraph1 Char,List Paragraph11 Char,bullet Char,bullet 1 Char,06. Ý Char,1.1.1.1 Char,Bullet L1 Char,Gạch đầu dòng Char,Huong 5 Char,List Paragraph (numbered (a)) Char"/>
    <w:link w:val="ColorfulList-Accent11"/>
    <w:uiPriority w:val="34"/>
    <w:rsid w:val="00113C41"/>
    <w:rPr>
      <w:rFonts w:ascii="Calibri" w:hAnsi="Calibri"/>
    </w:rPr>
  </w:style>
  <w:style w:type="paragraph" w:styleId="Revision">
    <w:name w:val="Revision"/>
    <w:hidden/>
    <w:uiPriority w:val="99"/>
    <w:unhideWhenUsed/>
    <w:rsid w:val="002D2965"/>
    <w:rPr>
      <w:sz w:val="24"/>
      <w:szCs w:val="24"/>
    </w:rPr>
  </w:style>
  <w:style w:type="paragraph" w:customStyle="1" w:styleId="TableParagraph">
    <w:name w:val="Table Paragraph"/>
    <w:basedOn w:val="Normal"/>
    <w:uiPriority w:val="1"/>
    <w:qFormat/>
    <w:rsid w:val="00184133"/>
    <w:pPr>
      <w:widowControl w:val="0"/>
      <w:autoSpaceDE w:val="0"/>
      <w:autoSpaceDN w:val="0"/>
      <w:spacing w:line="296" w:lineRule="exact"/>
      <w:ind w:left="152"/>
    </w:pPr>
    <w:rPr>
      <w:sz w:val="22"/>
      <w:szCs w:val="22"/>
    </w:rPr>
  </w:style>
  <w:style w:type="character" w:customStyle="1" w:styleId="Heading1Char">
    <w:name w:val="Heading 1 Char"/>
    <w:basedOn w:val="DefaultParagraphFont"/>
    <w:link w:val="Heading1"/>
    <w:uiPriority w:val="9"/>
    <w:rsid w:val="00485184"/>
    <w:rPr>
      <w:rFonts w:asciiTheme="majorHAnsi" w:eastAsiaTheme="majorEastAsia" w:hAnsiTheme="majorHAnsi" w:cstheme="majorBidi"/>
      <w:color w:val="365F91" w:themeColor="accent1" w:themeShade="BF"/>
      <w:kern w:val="2"/>
      <w:sz w:val="32"/>
      <w:szCs w:val="32"/>
    </w:rPr>
  </w:style>
  <w:style w:type="character" w:customStyle="1" w:styleId="UnresolvedMention1">
    <w:name w:val="Unresolved Mention1"/>
    <w:basedOn w:val="DefaultParagraphFont"/>
    <w:uiPriority w:val="99"/>
    <w:semiHidden/>
    <w:unhideWhenUsed/>
    <w:rsid w:val="00A46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316420124">
      <w:bodyDiv w:val="1"/>
      <w:marLeft w:val="0"/>
      <w:marRight w:val="0"/>
      <w:marTop w:val="0"/>
      <w:marBottom w:val="0"/>
      <w:divBdr>
        <w:top w:val="none" w:sz="0" w:space="0" w:color="auto"/>
        <w:left w:val="none" w:sz="0" w:space="0" w:color="auto"/>
        <w:bottom w:val="none" w:sz="0" w:space="0" w:color="auto"/>
        <w:right w:val="none" w:sz="0" w:space="0" w:color="auto"/>
      </w:divBdr>
    </w:div>
    <w:div w:id="341783812">
      <w:bodyDiv w:val="1"/>
      <w:marLeft w:val="0"/>
      <w:marRight w:val="0"/>
      <w:marTop w:val="0"/>
      <w:marBottom w:val="0"/>
      <w:divBdr>
        <w:top w:val="none" w:sz="0" w:space="0" w:color="auto"/>
        <w:left w:val="none" w:sz="0" w:space="0" w:color="auto"/>
        <w:bottom w:val="none" w:sz="0" w:space="0" w:color="auto"/>
        <w:right w:val="none" w:sz="0" w:space="0" w:color="auto"/>
      </w:divBdr>
    </w:div>
    <w:div w:id="432046004">
      <w:bodyDiv w:val="1"/>
      <w:marLeft w:val="0"/>
      <w:marRight w:val="0"/>
      <w:marTop w:val="0"/>
      <w:marBottom w:val="0"/>
      <w:divBdr>
        <w:top w:val="none" w:sz="0" w:space="0" w:color="auto"/>
        <w:left w:val="none" w:sz="0" w:space="0" w:color="auto"/>
        <w:bottom w:val="none" w:sz="0" w:space="0" w:color="auto"/>
        <w:right w:val="none" w:sz="0" w:space="0" w:color="auto"/>
      </w:divBdr>
    </w:div>
    <w:div w:id="666175350">
      <w:bodyDiv w:val="1"/>
      <w:marLeft w:val="0"/>
      <w:marRight w:val="0"/>
      <w:marTop w:val="0"/>
      <w:marBottom w:val="0"/>
      <w:divBdr>
        <w:top w:val="none" w:sz="0" w:space="0" w:color="auto"/>
        <w:left w:val="none" w:sz="0" w:space="0" w:color="auto"/>
        <w:bottom w:val="none" w:sz="0" w:space="0" w:color="auto"/>
        <w:right w:val="none" w:sz="0" w:space="0" w:color="auto"/>
      </w:divBdr>
    </w:div>
    <w:div w:id="761534900">
      <w:bodyDiv w:val="1"/>
      <w:marLeft w:val="0"/>
      <w:marRight w:val="0"/>
      <w:marTop w:val="0"/>
      <w:marBottom w:val="0"/>
      <w:divBdr>
        <w:top w:val="none" w:sz="0" w:space="0" w:color="auto"/>
        <w:left w:val="none" w:sz="0" w:space="0" w:color="auto"/>
        <w:bottom w:val="none" w:sz="0" w:space="0" w:color="auto"/>
        <w:right w:val="none" w:sz="0" w:space="0" w:color="auto"/>
      </w:divBdr>
    </w:div>
    <w:div w:id="879631752">
      <w:bodyDiv w:val="1"/>
      <w:marLeft w:val="0"/>
      <w:marRight w:val="0"/>
      <w:marTop w:val="0"/>
      <w:marBottom w:val="0"/>
      <w:divBdr>
        <w:top w:val="none" w:sz="0" w:space="0" w:color="auto"/>
        <w:left w:val="none" w:sz="0" w:space="0" w:color="auto"/>
        <w:bottom w:val="none" w:sz="0" w:space="0" w:color="auto"/>
        <w:right w:val="none" w:sz="0" w:space="0" w:color="auto"/>
      </w:divBdr>
    </w:div>
    <w:div w:id="1260724482">
      <w:bodyDiv w:val="1"/>
      <w:marLeft w:val="0"/>
      <w:marRight w:val="0"/>
      <w:marTop w:val="0"/>
      <w:marBottom w:val="0"/>
      <w:divBdr>
        <w:top w:val="none" w:sz="0" w:space="0" w:color="auto"/>
        <w:left w:val="none" w:sz="0" w:space="0" w:color="auto"/>
        <w:bottom w:val="none" w:sz="0" w:space="0" w:color="auto"/>
        <w:right w:val="none" w:sz="0" w:space="0" w:color="auto"/>
      </w:divBdr>
    </w:div>
    <w:div w:id="1280604144">
      <w:bodyDiv w:val="1"/>
      <w:marLeft w:val="0"/>
      <w:marRight w:val="0"/>
      <w:marTop w:val="0"/>
      <w:marBottom w:val="0"/>
      <w:divBdr>
        <w:top w:val="none" w:sz="0" w:space="0" w:color="auto"/>
        <w:left w:val="none" w:sz="0" w:space="0" w:color="auto"/>
        <w:bottom w:val="none" w:sz="0" w:space="0" w:color="auto"/>
        <w:right w:val="none" w:sz="0" w:space="0" w:color="auto"/>
      </w:divBdr>
    </w:div>
    <w:div w:id="1295451330">
      <w:bodyDiv w:val="1"/>
      <w:marLeft w:val="0"/>
      <w:marRight w:val="0"/>
      <w:marTop w:val="0"/>
      <w:marBottom w:val="0"/>
      <w:divBdr>
        <w:top w:val="none" w:sz="0" w:space="0" w:color="auto"/>
        <w:left w:val="none" w:sz="0" w:space="0" w:color="auto"/>
        <w:bottom w:val="none" w:sz="0" w:space="0" w:color="auto"/>
        <w:right w:val="none" w:sz="0" w:space="0" w:color="auto"/>
      </w:divBdr>
    </w:div>
    <w:div w:id="1387291502">
      <w:bodyDiv w:val="1"/>
      <w:marLeft w:val="0"/>
      <w:marRight w:val="0"/>
      <w:marTop w:val="0"/>
      <w:marBottom w:val="0"/>
      <w:divBdr>
        <w:top w:val="none" w:sz="0" w:space="0" w:color="auto"/>
        <w:left w:val="none" w:sz="0" w:space="0" w:color="auto"/>
        <w:bottom w:val="none" w:sz="0" w:space="0" w:color="auto"/>
        <w:right w:val="none" w:sz="0" w:space="0" w:color="auto"/>
      </w:divBdr>
    </w:div>
    <w:div w:id="1408769925">
      <w:bodyDiv w:val="1"/>
      <w:marLeft w:val="0"/>
      <w:marRight w:val="0"/>
      <w:marTop w:val="0"/>
      <w:marBottom w:val="0"/>
      <w:divBdr>
        <w:top w:val="none" w:sz="0" w:space="0" w:color="auto"/>
        <w:left w:val="none" w:sz="0" w:space="0" w:color="auto"/>
        <w:bottom w:val="none" w:sz="0" w:space="0" w:color="auto"/>
        <w:right w:val="none" w:sz="0" w:space="0" w:color="auto"/>
      </w:divBdr>
    </w:div>
    <w:div w:id="1780758046">
      <w:bodyDiv w:val="1"/>
      <w:marLeft w:val="0"/>
      <w:marRight w:val="0"/>
      <w:marTop w:val="0"/>
      <w:marBottom w:val="0"/>
      <w:divBdr>
        <w:top w:val="none" w:sz="0" w:space="0" w:color="auto"/>
        <w:left w:val="none" w:sz="0" w:space="0" w:color="auto"/>
        <w:bottom w:val="none" w:sz="0" w:space="0" w:color="auto"/>
        <w:right w:val="none" w:sz="0" w:space="0" w:color="auto"/>
      </w:divBdr>
    </w:div>
    <w:div w:id="1882665158">
      <w:bodyDiv w:val="1"/>
      <w:marLeft w:val="0"/>
      <w:marRight w:val="0"/>
      <w:marTop w:val="0"/>
      <w:marBottom w:val="0"/>
      <w:divBdr>
        <w:top w:val="none" w:sz="0" w:space="0" w:color="auto"/>
        <w:left w:val="none" w:sz="0" w:space="0" w:color="auto"/>
        <w:bottom w:val="none" w:sz="0" w:space="0" w:color="auto"/>
        <w:right w:val="none" w:sz="0" w:space="0" w:color="auto"/>
      </w:divBdr>
    </w:div>
    <w:div w:id="1947343203">
      <w:bodyDiv w:val="1"/>
      <w:marLeft w:val="0"/>
      <w:marRight w:val="0"/>
      <w:marTop w:val="0"/>
      <w:marBottom w:val="0"/>
      <w:divBdr>
        <w:top w:val="none" w:sz="0" w:space="0" w:color="auto"/>
        <w:left w:val="none" w:sz="0" w:space="0" w:color="auto"/>
        <w:bottom w:val="none" w:sz="0" w:space="0" w:color="auto"/>
        <w:right w:val="none" w:sz="0" w:space="0" w:color="auto"/>
      </w:divBdr>
    </w:div>
    <w:div w:id="2047025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CDE6CB-DCBC-41B6-84F1-CDC797C3B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2016</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13487</CharactersWithSpaces>
  <SharedDoc>false</SharedDoc>
  <HLinks>
    <vt:vector size="24" baseType="variant">
      <vt:variant>
        <vt:i4>7405627</vt:i4>
      </vt:variant>
      <vt:variant>
        <vt:i4>9</vt:i4>
      </vt:variant>
      <vt:variant>
        <vt:i4>0</vt:i4>
      </vt:variant>
      <vt:variant>
        <vt:i4>5</vt:i4>
      </vt:variant>
      <vt:variant>
        <vt:lpwstr>https://thuvienphapluat.vn/van-ban/Doanh-nghiep/Luat-Dau-tu-so-61-2020-QH14-321051.aspx</vt:lpwstr>
      </vt:variant>
      <vt:variant>
        <vt:lpwstr/>
      </vt:variant>
      <vt:variant>
        <vt:i4>7405627</vt:i4>
      </vt:variant>
      <vt:variant>
        <vt:i4>6</vt:i4>
      </vt:variant>
      <vt:variant>
        <vt:i4>0</vt:i4>
      </vt:variant>
      <vt:variant>
        <vt:i4>5</vt:i4>
      </vt:variant>
      <vt:variant>
        <vt:lpwstr>https://thuvienphapluat.vn/van-ban/Doanh-nghiep/Luat-Dau-tu-so-61-2020-QH14-321051.aspx</vt:lpwstr>
      </vt:variant>
      <vt:variant>
        <vt:lpwstr/>
      </vt:variant>
      <vt:variant>
        <vt:i4>7405627</vt:i4>
      </vt:variant>
      <vt:variant>
        <vt:i4>3</vt:i4>
      </vt:variant>
      <vt:variant>
        <vt:i4>0</vt:i4>
      </vt:variant>
      <vt:variant>
        <vt:i4>5</vt:i4>
      </vt:variant>
      <vt:variant>
        <vt:lpwstr>https://thuvienphapluat.vn/van-ban/Doanh-nghiep/Luat-Dau-tu-so-61-2020-QH14-321051.aspx</vt:lpwstr>
      </vt:variant>
      <vt:variant>
        <vt:lpwstr/>
      </vt:variant>
      <vt:variant>
        <vt:i4>7405627</vt:i4>
      </vt:variant>
      <vt:variant>
        <vt:i4>0</vt:i4>
      </vt:variant>
      <vt:variant>
        <vt:i4>0</vt:i4>
      </vt:variant>
      <vt:variant>
        <vt:i4>5</vt:i4>
      </vt:variant>
      <vt:variant>
        <vt:lpwstr>https://thuvienphapluat.vn/van-ban/Doanh-nghiep/Luat-Dau-tu-so-61-2020-QH14-321051.aspx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nguyenthiquynhchi</dc:creator>
  <cp:lastModifiedBy>DELL</cp:lastModifiedBy>
  <cp:revision>2</cp:revision>
  <cp:lastPrinted>2026-07-24T12:47:00Z</cp:lastPrinted>
  <dcterms:created xsi:type="dcterms:W3CDTF">2026-08-05T04:47:00Z</dcterms:created>
  <dcterms:modified xsi:type="dcterms:W3CDTF">2026-08-05T04:47:00Z</dcterms:modified>
</cp:coreProperties>
</file>