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4A48AB" w:rsidRPr="005E0440" w:rsidRDefault="004A48AB" w:rsidP="004A48AB">
      <w:pPr>
        <w:spacing w:before="120"/>
        <w:rPr>
          <w:rFonts w:ascii="Arial" w:hAnsi="Arial" w:cs="Arial"/>
          <w:b/>
          <w:color w:val="auto"/>
          <w:sz w:val="20"/>
          <w:lang w:val="en-US"/>
        </w:rPr>
      </w:pPr>
      <w:bookmarkStart w:id="0" w:name="_Hlk213246412"/>
      <w:r w:rsidRPr="005E0440">
        <w:rPr>
          <w:rFonts w:ascii="Arial" w:hAnsi="Arial" w:cs="Arial"/>
          <w:b/>
          <w:color w:val="auto"/>
          <w:sz w:val="20"/>
        </w:rPr>
        <w:t xml:space="preserve">2. Báo cáo tình </w:t>
      </w:r>
      <w:r w:rsidRPr="005E0440">
        <w:rPr>
          <w:rFonts w:ascii="Arial" w:hAnsi="Arial" w:cs="Arial"/>
          <w:b/>
          <w:color w:val="auto"/>
          <w:sz w:val="20"/>
          <w:lang w:val="en-US"/>
        </w:rPr>
        <w:t>hình</w:t>
      </w:r>
      <w:r w:rsidRPr="005E0440">
        <w:rPr>
          <w:rFonts w:ascii="Arial" w:hAnsi="Arial" w:cs="Arial"/>
          <w:b/>
          <w:color w:val="auto"/>
          <w:sz w:val="20"/>
        </w:rPr>
        <w:t xml:space="preserve"> tài chính của doanh nghiệp không đáp </w:t>
      </w:r>
      <w:r w:rsidRPr="005E0440">
        <w:rPr>
          <w:rFonts w:ascii="Arial" w:hAnsi="Arial" w:cs="Arial"/>
          <w:b/>
          <w:color w:val="auto"/>
          <w:sz w:val="20"/>
          <w:lang w:val="en-US"/>
        </w:rPr>
        <w:t>ứng giả</w:t>
      </w:r>
      <w:r w:rsidRPr="005E0440">
        <w:rPr>
          <w:rFonts w:ascii="Arial" w:hAnsi="Arial" w:cs="Arial"/>
          <w:b/>
          <w:color w:val="auto"/>
          <w:sz w:val="20"/>
        </w:rPr>
        <w:t xml:space="preserve"> định hoạt động liên tục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30"/>
        <w:gridCol w:w="5330"/>
      </w:tblGrid>
      <w:tr w:rsidR="004A48AB" w:rsidRPr="005E0440" w:rsidTr="00E5502C">
        <w:tc>
          <w:tcPr>
            <w:tcW w:w="2153" w:type="pct"/>
            <w:shd w:val="clear" w:color="auto" w:fill="auto"/>
          </w:tcPr>
          <w:p w:rsidR="004A48AB" w:rsidRPr="005E0440" w:rsidRDefault="004A48AB" w:rsidP="00E5502C">
            <w:pPr>
              <w:spacing w:before="120"/>
              <w:rPr>
                <w:rFonts w:ascii="Arial" w:hAnsi="Arial" w:cs="Arial"/>
                <w:b/>
                <w:color w:val="auto"/>
                <w:lang w:val="en-US"/>
              </w:rPr>
            </w:pPr>
            <w:r w:rsidRPr="005E0440">
              <w:rPr>
                <w:rFonts w:ascii="Arial" w:hAnsi="Arial" w:cs="Arial"/>
                <w:b/>
                <w:color w:val="auto"/>
              </w:rPr>
              <w:t xml:space="preserve">Đơn </w:t>
            </w:r>
            <w:r w:rsidRPr="005E0440">
              <w:rPr>
                <w:rFonts w:ascii="Arial" w:hAnsi="Arial" w:cs="Arial"/>
                <w:b/>
                <w:color w:val="auto"/>
                <w:lang w:val="en-US"/>
              </w:rPr>
              <w:t>vị</w:t>
            </w:r>
            <w:r w:rsidRPr="005E0440">
              <w:rPr>
                <w:rFonts w:ascii="Arial" w:hAnsi="Arial" w:cs="Arial"/>
                <w:b/>
                <w:color w:val="auto"/>
              </w:rPr>
              <w:t xml:space="preserve"> báo cáo:</w:t>
            </w:r>
            <w:r w:rsidRPr="005E0440">
              <w:rPr>
                <w:rFonts w:ascii="Arial" w:hAnsi="Arial" w:cs="Arial"/>
                <w:b/>
                <w:color w:val="auto"/>
                <w:lang w:val="en-US"/>
              </w:rPr>
              <w:t>……………………….</w:t>
            </w:r>
          </w:p>
          <w:p w:rsidR="004A48AB" w:rsidRPr="005E0440" w:rsidRDefault="004A48AB" w:rsidP="00E5502C">
            <w:pPr>
              <w:spacing w:before="120"/>
              <w:rPr>
                <w:rFonts w:ascii="Arial" w:hAnsi="Arial" w:cs="Arial"/>
                <w:b/>
                <w:color w:val="auto"/>
                <w:lang w:val="en-US"/>
              </w:rPr>
            </w:pPr>
            <w:r w:rsidRPr="005E0440">
              <w:rPr>
                <w:rFonts w:ascii="Arial" w:hAnsi="Arial" w:cs="Arial"/>
                <w:b/>
                <w:color w:val="auto"/>
              </w:rPr>
              <w:t>Địa chỉ:</w:t>
            </w:r>
            <w:r w:rsidRPr="005E0440">
              <w:rPr>
                <w:rFonts w:ascii="Arial" w:hAnsi="Arial" w:cs="Arial"/>
                <w:b/>
                <w:color w:val="auto"/>
                <w:lang w:val="en-US"/>
              </w:rPr>
              <w:t>…………………………………</w:t>
            </w:r>
          </w:p>
        </w:tc>
        <w:tc>
          <w:tcPr>
            <w:tcW w:w="2847" w:type="pct"/>
            <w:shd w:val="clear" w:color="auto" w:fill="auto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lang w:val="en-US"/>
              </w:rPr>
            </w:pPr>
            <w:r w:rsidRPr="005E0440">
              <w:rPr>
                <w:rFonts w:ascii="Arial" w:hAnsi="Arial" w:cs="Arial"/>
                <w:b/>
                <w:color w:val="auto"/>
              </w:rPr>
              <w:t>M</w:t>
            </w:r>
            <w:r w:rsidRPr="005E0440">
              <w:rPr>
                <w:rFonts w:ascii="Arial" w:hAnsi="Arial" w:cs="Arial"/>
                <w:b/>
                <w:color w:val="auto"/>
                <w:lang w:val="en-US"/>
              </w:rPr>
              <w:t>ẫ</w:t>
            </w:r>
            <w:r w:rsidRPr="005E0440">
              <w:rPr>
                <w:rFonts w:ascii="Arial" w:hAnsi="Arial" w:cs="Arial"/>
                <w:b/>
                <w:color w:val="auto"/>
              </w:rPr>
              <w:t>u số B 01 - DNKLT</w:t>
            </w:r>
            <w:r w:rsidRPr="005E0440">
              <w:rPr>
                <w:rFonts w:ascii="Arial" w:hAnsi="Arial" w:cs="Arial"/>
                <w:b/>
                <w:color w:val="auto"/>
                <w:lang w:val="en-US"/>
              </w:rPr>
              <w:br/>
            </w:r>
            <w:r w:rsidRPr="005E0440">
              <w:rPr>
                <w:rFonts w:ascii="Arial" w:hAnsi="Arial" w:cs="Arial"/>
                <w:i/>
                <w:color w:val="auto"/>
              </w:rPr>
              <w:t>(Kèm theo Thông tư số 99/2025/TT-BTC ngày 27</w:t>
            </w:r>
            <w:r w:rsidRPr="005E0440">
              <w:rPr>
                <w:rFonts w:ascii="Arial" w:hAnsi="Arial" w:cs="Arial"/>
                <w:i/>
                <w:color w:val="auto"/>
                <w:lang w:val="en-US"/>
              </w:rPr>
              <w:t xml:space="preserve"> </w:t>
            </w:r>
            <w:r w:rsidRPr="005E0440">
              <w:rPr>
                <w:rFonts w:ascii="Arial" w:hAnsi="Arial" w:cs="Arial"/>
                <w:i/>
                <w:color w:val="auto"/>
              </w:rPr>
              <w:t xml:space="preserve">tháng </w:t>
            </w:r>
            <w:r w:rsidRPr="005E0440">
              <w:rPr>
                <w:rFonts w:ascii="Arial" w:hAnsi="Arial" w:cs="Arial"/>
                <w:i/>
                <w:color w:val="auto"/>
                <w:lang w:val="en-US"/>
              </w:rPr>
              <w:t>10</w:t>
            </w:r>
            <w:r w:rsidRPr="005E0440">
              <w:rPr>
                <w:rFonts w:ascii="Arial" w:hAnsi="Arial" w:cs="Arial"/>
                <w:i/>
                <w:color w:val="auto"/>
              </w:rPr>
              <w:t xml:space="preserve"> năm 2025 của Bộ trưởng Bộ Tài chính)</w:t>
            </w:r>
          </w:p>
        </w:tc>
      </w:tr>
    </w:tbl>
    <w:p w:rsidR="004A48AB" w:rsidRPr="005E0440" w:rsidRDefault="004A48AB" w:rsidP="004A48AB">
      <w:pPr>
        <w:spacing w:before="120"/>
        <w:rPr>
          <w:rFonts w:ascii="Arial" w:hAnsi="Arial" w:cs="Arial"/>
          <w:b/>
          <w:color w:val="auto"/>
          <w:sz w:val="20"/>
          <w:lang w:val="en-US"/>
        </w:rPr>
      </w:pPr>
    </w:p>
    <w:p w:rsidR="004A48AB" w:rsidRPr="005E0440" w:rsidRDefault="004A48AB" w:rsidP="004A48AB">
      <w:pPr>
        <w:spacing w:before="120"/>
        <w:jc w:val="center"/>
        <w:rPr>
          <w:rFonts w:ascii="Arial" w:hAnsi="Arial" w:cs="Arial"/>
          <w:b/>
          <w:color w:val="auto"/>
          <w:sz w:val="20"/>
        </w:rPr>
      </w:pPr>
      <w:r w:rsidRPr="005E0440">
        <w:rPr>
          <w:rFonts w:ascii="Arial" w:hAnsi="Arial" w:cs="Arial"/>
          <w:b/>
          <w:color w:val="auto"/>
          <w:sz w:val="20"/>
        </w:rPr>
        <w:t>BÁO CÁO TÌNH HÌNH TÀI CHÍNH</w:t>
      </w:r>
    </w:p>
    <w:p w:rsidR="004A48AB" w:rsidRPr="005E0440" w:rsidRDefault="004A48AB" w:rsidP="004A48AB">
      <w:pPr>
        <w:spacing w:before="120"/>
        <w:jc w:val="center"/>
        <w:rPr>
          <w:rFonts w:ascii="Arial" w:hAnsi="Arial" w:cs="Arial"/>
          <w:i/>
          <w:color w:val="auto"/>
          <w:sz w:val="20"/>
        </w:rPr>
      </w:pPr>
      <w:r w:rsidRPr="005E0440">
        <w:rPr>
          <w:rFonts w:ascii="Arial" w:hAnsi="Arial" w:cs="Arial"/>
          <w:i/>
          <w:color w:val="auto"/>
          <w:sz w:val="20"/>
        </w:rPr>
        <w:t>Tại ngày....tháng</w:t>
      </w:r>
      <w:r w:rsidRPr="005E0440">
        <w:rPr>
          <w:rFonts w:ascii="Arial" w:hAnsi="Arial" w:cs="Arial"/>
          <w:i/>
          <w:color w:val="auto"/>
          <w:sz w:val="20"/>
          <w:lang w:val="en-US"/>
        </w:rPr>
        <w:t>.</w:t>
      </w:r>
      <w:r w:rsidRPr="005E0440">
        <w:rPr>
          <w:rFonts w:ascii="Arial" w:hAnsi="Arial" w:cs="Arial"/>
          <w:i/>
          <w:color w:val="auto"/>
          <w:sz w:val="20"/>
        </w:rPr>
        <w:t>.... năm</w:t>
      </w:r>
      <w:r w:rsidRPr="005E0440">
        <w:rPr>
          <w:rFonts w:ascii="Arial" w:hAnsi="Arial" w:cs="Arial"/>
          <w:i/>
          <w:color w:val="auto"/>
          <w:sz w:val="20"/>
          <w:lang w:val="en-US"/>
        </w:rPr>
        <w:t>…..</w:t>
      </w:r>
      <w:r w:rsidRPr="005E0440">
        <w:rPr>
          <w:rFonts w:ascii="Arial" w:hAnsi="Arial" w:cs="Arial"/>
          <w:i/>
          <w:color w:val="auto"/>
          <w:sz w:val="20"/>
        </w:rPr>
        <w:t xml:space="preserve"> (</w:t>
      </w:r>
      <w:r w:rsidRPr="005E0440">
        <w:rPr>
          <w:rFonts w:ascii="Arial" w:hAnsi="Arial" w:cs="Arial"/>
          <w:i/>
          <w:color w:val="auto"/>
          <w:sz w:val="20"/>
          <w:lang w:val="en-US"/>
        </w:rPr>
        <w:t>1</w:t>
      </w:r>
      <w:r w:rsidRPr="005E0440">
        <w:rPr>
          <w:rFonts w:ascii="Arial" w:hAnsi="Arial" w:cs="Arial"/>
          <w:i/>
          <w:color w:val="auto"/>
          <w:sz w:val="20"/>
        </w:rPr>
        <w:t>)</w:t>
      </w:r>
    </w:p>
    <w:p w:rsidR="004A48AB" w:rsidRPr="005E0440" w:rsidRDefault="004A48AB" w:rsidP="004A48AB">
      <w:pPr>
        <w:spacing w:before="120"/>
        <w:jc w:val="center"/>
        <w:rPr>
          <w:rFonts w:ascii="Arial" w:hAnsi="Arial" w:cs="Arial"/>
          <w:b/>
          <w:i/>
          <w:color w:val="auto"/>
          <w:sz w:val="20"/>
        </w:rPr>
      </w:pPr>
      <w:r w:rsidRPr="005E0440">
        <w:rPr>
          <w:rFonts w:ascii="Arial" w:hAnsi="Arial" w:cs="Arial"/>
          <w:b/>
          <w:i/>
          <w:color w:val="auto"/>
          <w:sz w:val="20"/>
        </w:rPr>
        <w:t xml:space="preserve">(Áp dụng cho doanh nghiệp không đáp ứng </w:t>
      </w:r>
      <w:r w:rsidRPr="005E0440">
        <w:rPr>
          <w:rFonts w:ascii="Arial" w:hAnsi="Arial" w:cs="Arial"/>
          <w:b/>
          <w:i/>
          <w:color w:val="auto"/>
          <w:sz w:val="20"/>
          <w:lang w:val="en-US"/>
        </w:rPr>
        <w:t>giả</w:t>
      </w:r>
      <w:r w:rsidRPr="005E0440">
        <w:rPr>
          <w:rFonts w:ascii="Arial" w:hAnsi="Arial" w:cs="Arial"/>
          <w:b/>
          <w:i/>
          <w:color w:val="auto"/>
          <w:sz w:val="20"/>
        </w:rPr>
        <w:t xml:space="preserve"> định hoạt động liên tục)</w:t>
      </w:r>
    </w:p>
    <w:p w:rsidR="004A48AB" w:rsidRPr="005E0440" w:rsidRDefault="004A48AB" w:rsidP="004A48AB">
      <w:pPr>
        <w:spacing w:before="120"/>
        <w:jc w:val="right"/>
        <w:rPr>
          <w:rFonts w:ascii="Arial" w:hAnsi="Arial" w:cs="Arial"/>
          <w:i/>
          <w:color w:val="auto"/>
          <w:sz w:val="20"/>
          <w:lang w:val="en-US"/>
        </w:rPr>
      </w:pPr>
      <w:r w:rsidRPr="005E0440">
        <w:rPr>
          <w:rFonts w:ascii="Arial" w:hAnsi="Arial" w:cs="Arial"/>
          <w:i/>
          <w:color w:val="auto"/>
          <w:sz w:val="20"/>
        </w:rPr>
        <w:t>Đơn vị tính:</w:t>
      </w:r>
      <w:r w:rsidRPr="005E0440">
        <w:rPr>
          <w:rFonts w:ascii="Arial" w:hAnsi="Arial" w:cs="Arial"/>
          <w:i/>
          <w:color w:val="auto"/>
          <w:sz w:val="20"/>
          <w:lang w:val="en-US"/>
        </w:rPr>
        <w:t>………….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31"/>
        <w:gridCol w:w="868"/>
        <w:gridCol w:w="1094"/>
        <w:gridCol w:w="857"/>
        <w:gridCol w:w="1104"/>
      </w:tblGrid>
      <w:tr w:rsidR="004A48AB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TÀI SẢN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  <w:lang w:val="en-US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Mã s</w:t>
            </w:r>
            <w:r w:rsidRPr="005E0440">
              <w:rPr>
                <w:rFonts w:ascii="Arial" w:hAnsi="Arial" w:cs="Arial"/>
                <w:b/>
                <w:color w:val="auto"/>
                <w:sz w:val="20"/>
                <w:lang w:val="en-US"/>
              </w:rPr>
              <w:t>ố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Thuyết minh</w:t>
            </w:r>
          </w:p>
        </w:tc>
        <w:tc>
          <w:tcPr>
            <w:tcW w:w="458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 xml:space="preserve">Số cuối năm </w:t>
            </w:r>
            <w:r w:rsidRPr="005E0440">
              <w:rPr>
                <w:rFonts w:ascii="Arial" w:hAnsi="Arial" w:cs="Arial"/>
                <w:b/>
                <w:color w:val="auto"/>
                <w:sz w:val="20"/>
                <w:lang w:val="en-US"/>
              </w:rPr>
              <w:br/>
            </w:r>
            <w:r w:rsidRPr="005E0440">
              <w:rPr>
                <w:rFonts w:ascii="Arial" w:hAnsi="Arial" w:cs="Arial"/>
                <w:b/>
                <w:color w:val="auto"/>
                <w:sz w:val="20"/>
              </w:rPr>
              <w:t>(3)</w:t>
            </w:r>
          </w:p>
        </w:tc>
        <w:tc>
          <w:tcPr>
            <w:tcW w:w="590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  <w:lang w:val="en-US"/>
              </w:rPr>
              <w:t>Số</w:t>
            </w:r>
            <w:r w:rsidRPr="005E0440">
              <w:rPr>
                <w:rFonts w:ascii="Arial" w:hAnsi="Arial" w:cs="Arial"/>
                <w:b/>
                <w:color w:val="auto"/>
                <w:sz w:val="20"/>
              </w:rPr>
              <w:t xml:space="preserve"> đầu năm </w:t>
            </w:r>
            <w:r w:rsidRPr="005E0440">
              <w:rPr>
                <w:rFonts w:ascii="Arial" w:hAnsi="Arial" w:cs="Arial"/>
                <w:b/>
                <w:color w:val="auto"/>
                <w:sz w:val="20"/>
                <w:lang w:val="en-US"/>
              </w:rPr>
              <w:br/>
            </w:r>
            <w:r w:rsidRPr="005E0440">
              <w:rPr>
                <w:rFonts w:ascii="Arial" w:hAnsi="Arial" w:cs="Arial"/>
                <w:b/>
                <w:color w:val="auto"/>
                <w:sz w:val="20"/>
              </w:rPr>
              <w:t>(3)</w:t>
            </w:r>
          </w:p>
        </w:tc>
      </w:tr>
      <w:tr w:rsidR="004A48AB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i/>
                <w:color w:val="auto"/>
                <w:sz w:val="20"/>
                <w:lang w:val="en-US"/>
              </w:rPr>
            </w:pPr>
            <w:r w:rsidRPr="005E0440">
              <w:rPr>
                <w:rFonts w:ascii="Arial" w:hAnsi="Arial" w:cs="Arial"/>
                <w:i/>
                <w:color w:val="auto"/>
                <w:sz w:val="20"/>
                <w:lang w:val="en-US"/>
              </w:rPr>
              <w:t>1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i/>
                <w:color w:val="auto"/>
                <w:sz w:val="20"/>
              </w:rPr>
            </w:pPr>
            <w:r w:rsidRPr="005E0440">
              <w:rPr>
                <w:rFonts w:ascii="Arial" w:hAnsi="Arial" w:cs="Arial"/>
                <w:i/>
                <w:color w:val="auto"/>
                <w:sz w:val="20"/>
              </w:rPr>
              <w:t>2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i/>
                <w:color w:val="auto"/>
                <w:sz w:val="20"/>
              </w:rPr>
            </w:pPr>
            <w:r w:rsidRPr="005E0440">
              <w:rPr>
                <w:rFonts w:ascii="Arial" w:hAnsi="Arial" w:cs="Arial"/>
                <w:i/>
                <w:color w:val="auto"/>
                <w:sz w:val="20"/>
              </w:rPr>
              <w:t>3</w:t>
            </w:r>
          </w:p>
        </w:tc>
        <w:tc>
          <w:tcPr>
            <w:tcW w:w="458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i/>
                <w:color w:val="auto"/>
                <w:sz w:val="20"/>
              </w:rPr>
            </w:pPr>
            <w:r w:rsidRPr="005E0440">
              <w:rPr>
                <w:rFonts w:ascii="Arial" w:hAnsi="Arial" w:cs="Arial"/>
                <w:i/>
                <w:color w:val="auto"/>
                <w:sz w:val="20"/>
              </w:rPr>
              <w:t>4</w:t>
            </w:r>
          </w:p>
        </w:tc>
        <w:tc>
          <w:tcPr>
            <w:tcW w:w="590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i/>
                <w:color w:val="auto"/>
                <w:sz w:val="20"/>
              </w:rPr>
            </w:pPr>
            <w:r w:rsidRPr="005E0440">
              <w:rPr>
                <w:rFonts w:ascii="Arial" w:hAnsi="Arial" w:cs="Arial"/>
                <w:i/>
                <w:color w:val="auto"/>
                <w:sz w:val="20"/>
              </w:rPr>
              <w:t>5</w:t>
            </w:r>
          </w:p>
        </w:tc>
      </w:tr>
      <w:tr w:rsidR="004A48AB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A</w:t>
            </w:r>
            <w:r w:rsidRPr="005E0440">
              <w:rPr>
                <w:rFonts w:ascii="Arial" w:hAnsi="Arial" w:cs="Arial"/>
                <w:b/>
                <w:color w:val="auto"/>
                <w:sz w:val="20"/>
                <w:lang w:val="en-US"/>
              </w:rPr>
              <w:t xml:space="preserve"> </w:t>
            </w:r>
            <w:r w:rsidRPr="005E0440">
              <w:rPr>
                <w:rFonts w:ascii="Arial" w:hAnsi="Arial" w:cs="Arial"/>
                <w:b/>
                <w:color w:val="auto"/>
                <w:sz w:val="20"/>
              </w:rPr>
              <w:t>-</w:t>
            </w:r>
            <w:r w:rsidRPr="005E0440">
              <w:rPr>
                <w:rFonts w:ascii="Arial" w:hAnsi="Arial" w:cs="Arial"/>
                <w:b/>
                <w:color w:val="auto"/>
                <w:sz w:val="20"/>
                <w:lang w:val="en-US"/>
              </w:rPr>
              <w:t xml:space="preserve"> </w:t>
            </w:r>
            <w:r w:rsidRPr="005E0440">
              <w:rPr>
                <w:rFonts w:ascii="Arial" w:hAnsi="Arial" w:cs="Arial"/>
                <w:b/>
                <w:color w:val="auto"/>
                <w:sz w:val="20"/>
              </w:rPr>
              <w:t>TÀI SẢN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100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</w:tr>
      <w:tr w:rsidR="004A48AB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  <w:lang w:val="en-US"/>
              </w:rPr>
              <w:t>I</w:t>
            </w:r>
            <w:r w:rsidRPr="005E0440">
              <w:rPr>
                <w:rFonts w:ascii="Arial" w:hAnsi="Arial" w:cs="Arial"/>
                <w:b/>
                <w:color w:val="auto"/>
                <w:sz w:val="20"/>
              </w:rPr>
              <w:t xml:space="preserve">. </w:t>
            </w:r>
            <w:r w:rsidRPr="005E0440">
              <w:rPr>
                <w:rFonts w:ascii="Arial" w:hAnsi="Arial" w:cs="Arial"/>
                <w:b/>
                <w:color w:val="auto"/>
                <w:sz w:val="20"/>
                <w:lang w:val="en-US"/>
              </w:rPr>
              <w:t>Tiền</w:t>
            </w:r>
            <w:r w:rsidRPr="005E0440">
              <w:rPr>
                <w:rFonts w:ascii="Arial" w:hAnsi="Arial" w:cs="Arial"/>
                <w:b/>
                <w:color w:val="auto"/>
                <w:sz w:val="20"/>
              </w:rPr>
              <w:t xml:space="preserve"> và các khoản tương đương tiền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110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</w:tr>
      <w:tr w:rsidR="004A48AB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1. Tiền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111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A48AB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2. Các khoản tương đương tiền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112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A48AB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85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A48AB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II. Đầu tư tài chính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120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</w:tr>
      <w:tr w:rsidR="004A48AB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1. Chứng khoán kinh doanh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121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A48AB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 xml:space="preserve">2. Đầu tư nắm giữ đến ngày </w:t>
            </w:r>
            <w:r w:rsidRPr="005E0440">
              <w:rPr>
                <w:rFonts w:ascii="Arial" w:hAnsi="Arial" w:cs="Arial"/>
                <w:color w:val="auto"/>
                <w:sz w:val="20"/>
                <w:lang w:val="en-US"/>
              </w:rPr>
              <w:t>đáo</w:t>
            </w:r>
            <w:r w:rsidRPr="005E0440">
              <w:rPr>
                <w:rFonts w:ascii="Arial" w:hAnsi="Arial" w:cs="Arial"/>
                <w:color w:val="auto"/>
                <w:sz w:val="20"/>
              </w:rPr>
              <w:t xml:space="preserve"> hạn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122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A48AB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3. Đầu tư vào công ty con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123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A48AB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4. Đầu tư vào công ty liên doanh, liên kết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124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A48AB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5. Đầu tư góp vốn vào đơn vị khác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125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A48AB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85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A48AB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III. Các khoản phải thu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130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</w:tr>
      <w:tr w:rsidR="004A48AB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1. Phải thu của khách hàng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131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A48AB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2. Trả trước cho người bán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132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A48AB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 xml:space="preserve">3. Vốn kinh doanh </w:t>
            </w:r>
            <w:r w:rsidRPr="005E0440">
              <w:rPr>
                <w:rFonts w:ascii="Arial" w:hAnsi="Arial" w:cs="Arial"/>
                <w:color w:val="auto"/>
                <w:sz w:val="20"/>
                <w:lang w:val="en-US"/>
              </w:rPr>
              <w:t>ở</w:t>
            </w:r>
            <w:r w:rsidRPr="005E0440">
              <w:rPr>
                <w:rFonts w:ascii="Arial" w:hAnsi="Arial" w:cs="Arial"/>
                <w:color w:val="auto"/>
                <w:sz w:val="20"/>
              </w:rPr>
              <w:t xml:space="preserve"> đơn vị trực thuộc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133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A48AB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4. Phải thu nội bộ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134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A48AB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5. Phải thu theo tiến độ hợp đồng xây dựng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135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A48AB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6. Phải thu khác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136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A48AB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 xml:space="preserve">7. Tài </w:t>
            </w:r>
            <w:r w:rsidRPr="005E0440">
              <w:rPr>
                <w:rFonts w:ascii="Arial" w:hAnsi="Arial" w:cs="Arial"/>
                <w:color w:val="auto"/>
                <w:sz w:val="20"/>
                <w:lang w:val="en-US"/>
              </w:rPr>
              <w:t>sản</w:t>
            </w:r>
            <w:r w:rsidRPr="005E0440">
              <w:rPr>
                <w:rFonts w:ascii="Arial" w:hAnsi="Arial" w:cs="Arial"/>
                <w:color w:val="auto"/>
                <w:sz w:val="20"/>
              </w:rPr>
              <w:t xml:space="preserve"> thiếu chờ xử lý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137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A48AB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85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A48AB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IV. Hàng tồn kho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140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</w:tr>
      <w:tr w:rsidR="004A48AB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85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A48AB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 xml:space="preserve">V. </w:t>
            </w:r>
            <w:r w:rsidRPr="005E0440">
              <w:rPr>
                <w:rFonts w:ascii="Arial" w:hAnsi="Arial" w:cs="Arial"/>
                <w:b/>
                <w:color w:val="auto"/>
                <w:sz w:val="20"/>
                <w:lang w:val="en-US"/>
              </w:rPr>
              <w:t>Tài</w:t>
            </w:r>
            <w:r w:rsidRPr="005E0440">
              <w:rPr>
                <w:rFonts w:ascii="Arial" w:hAnsi="Arial" w:cs="Arial"/>
                <w:b/>
                <w:color w:val="auto"/>
                <w:sz w:val="20"/>
              </w:rPr>
              <w:t xml:space="preserve"> sản cố định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150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</w:tr>
      <w:tr w:rsidR="004A48AB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1. Tài sản cố định hữu hình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151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A48AB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lastRenderedPageBreak/>
              <w:t>2. T</w:t>
            </w:r>
            <w:r w:rsidRPr="005E0440">
              <w:rPr>
                <w:rFonts w:ascii="Arial" w:hAnsi="Arial" w:cs="Arial"/>
                <w:color w:val="auto"/>
                <w:sz w:val="20"/>
                <w:lang w:val="en-US"/>
              </w:rPr>
              <w:t>à</w:t>
            </w:r>
            <w:r w:rsidRPr="005E0440">
              <w:rPr>
                <w:rFonts w:ascii="Arial" w:hAnsi="Arial" w:cs="Arial"/>
                <w:color w:val="auto"/>
                <w:sz w:val="20"/>
              </w:rPr>
              <w:t>i sản cố định thuê tài chính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152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A48AB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3. Tài sản cố định vô hình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153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A48AB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85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A48AB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VI. Tài sản sinh học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160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</w:tr>
      <w:tr w:rsidR="004A48AB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1. Súc vật nuôi cho sản phẩm định kỳ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161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A48AB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2. Súc vật nuôi lấy sản phẩm một lần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162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A48AB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 xml:space="preserve">3. Cây trồng theo mùa vụ hoặc lấy sản </w:t>
            </w:r>
            <w:r w:rsidRPr="005E0440">
              <w:rPr>
                <w:rFonts w:ascii="Arial" w:hAnsi="Arial" w:cs="Arial"/>
                <w:color w:val="auto"/>
                <w:sz w:val="20"/>
                <w:lang w:val="en-US"/>
              </w:rPr>
              <w:t>phẩm</w:t>
            </w:r>
            <w:r w:rsidRPr="005E0440">
              <w:rPr>
                <w:rFonts w:ascii="Arial" w:hAnsi="Arial" w:cs="Arial"/>
                <w:color w:val="auto"/>
                <w:sz w:val="20"/>
              </w:rPr>
              <w:t xml:space="preserve"> một lần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163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A48AB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85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A48AB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VI. Bất động sản đầu tư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170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</w:tr>
      <w:tr w:rsidR="004A48AB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85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A48AB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 xml:space="preserve">VII. Chi </w:t>
            </w:r>
            <w:r w:rsidRPr="005E0440">
              <w:rPr>
                <w:rFonts w:ascii="Arial" w:hAnsi="Arial" w:cs="Arial"/>
                <w:b/>
                <w:color w:val="auto"/>
                <w:sz w:val="20"/>
                <w:lang w:val="en-US"/>
              </w:rPr>
              <w:t>phí</w:t>
            </w:r>
            <w:r w:rsidRPr="005E0440">
              <w:rPr>
                <w:rFonts w:ascii="Arial" w:hAnsi="Arial" w:cs="Arial"/>
                <w:b/>
                <w:color w:val="auto"/>
                <w:sz w:val="20"/>
              </w:rPr>
              <w:t xml:space="preserve"> xây dựng </w:t>
            </w:r>
            <w:r w:rsidRPr="005E0440">
              <w:rPr>
                <w:rFonts w:ascii="Arial" w:hAnsi="Arial" w:cs="Arial"/>
                <w:b/>
                <w:color w:val="auto"/>
                <w:sz w:val="20"/>
                <w:lang w:val="en-US"/>
              </w:rPr>
              <w:t>cơ</w:t>
            </w:r>
            <w:r w:rsidRPr="005E0440">
              <w:rPr>
                <w:rFonts w:ascii="Arial" w:hAnsi="Arial" w:cs="Arial"/>
                <w:b/>
                <w:color w:val="auto"/>
                <w:sz w:val="20"/>
              </w:rPr>
              <w:t xml:space="preserve"> bản dở dang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180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</w:tr>
      <w:tr w:rsidR="004A48AB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85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A48AB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  <w:lang w:val="en-US"/>
              </w:rPr>
              <w:t>VIII</w:t>
            </w:r>
            <w:r w:rsidRPr="005E0440">
              <w:rPr>
                <w:rFonts w:ascii="Arial" w:hAnsi="Arial" w:cs="Arial"/>
                <w:b/>
                <w:color w:val="auto"/>
                <w:sz w:val="20"/>
              </w:rPr>
              <w:t xml:space="preserve">. </w:t>
            </w:r>
            <w:r w:rsidRPr="005E0440">
              <w:rPr>
                <w:rFonts w:ascii="Arial" w:hAnsi="Arial" w:cs="Arial"/>
                <w:b/>
                <w:color w:val="auto"/>
                <w:sz w:val="20"/>
                <w:lang w:val="en-US"/>
              </w:rPr>
              <w:t>Tài</w:t>
            </w:r>
            <w:r w:rsidRPr="005E0440">
              <w:rPr>
                <w:rFonts w:ascii="Arial" w:hAnsi="Arial" w:cs="Arial"/>
                <w:b/>
                <w:color w:val="auto"/>
                <w:sz w:val="20"/>
              </w:rPr>
              <w:t xml:space="preserve"> sản khác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190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</w:tr>
      <w:tr w:rsidR="004A48AB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1. Chi phí chờ phân bổ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191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A48AB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 xml:space="preserve">2. </w:t>
            </w:r>
            <w:r w:rsidRPr="005E0440">
              <w:rPr>
                <w:rFonts w:ascii="Arial" w:hAnsi="Arial" w:cs="Arial"/>
                <w:color w:val="auto"/>
                <w:sz w:val="20"/>
                <w:lang w:val="en-US"/>
              </w:rPr>
              <w:t>Thuế</w:t>
            </w:r>
            <w:r w:rsidRPr="005E0440">
              <w:rPr>
                <w:rFonts w:ascii="Arial" w:hAnsi="Arial" w:cs="Arial"/>
                <w:color w:val="auto"/>
                <w:sz w:val="20"/>
              </w:rPr>
              <w:t xml:space="preserve"> GTGT được khấu trừ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192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A48AB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3. Thuế và các khoản khác phải thu Nhà nước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193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A48AB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4. Giao dịch mua bán lại trái phiếu Chính phủ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194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A48AB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5. Tài sản thuế thu nhập hoãn lại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195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A48AB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6. Tài sản khác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196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A48AB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B</w:t>
            </w:r>
            <w:r w:rsidRPr="005E0440">
              <w:rPr>
                <w:rFonts w:ascii="Arial" w:hAnsi="Arial" w:cs="Arial"/>
                <w:b/>
                <w:color w:val="auto"/>
                <w:sz w:val="20"/>
                <w:lang w:val="en-US"/>
              </w:rPr>
              <w:t xml:space="preserve"> </w:t>
            </w:r>
            <w:r w:rsidRPr="005E0440">
              <w:rPr>
                <w:rFonts w:ascii="Arial" w:hAnsi="Arial" w:cs="Arial"/>
                <w:b/>
                <w:color w:val="auto"/>
                <w:sz w:val="20"/>
              </w:rPr>
              <w:t>- NỢ PHẢI TRẢ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300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</w:tr>
      <w:tr w:rsidR="004A48AB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1. Phải trả người bán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311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A48AB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2. Người mua trả tiền trước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312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A48AB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3. Phải trả về cổ tức, lợi nhuận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313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A48AB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4. Thuế và các khoản phải nộp Nhà nước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314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A48AB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5. Phải trả người lao động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315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A48AB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 xml:space="preserve">6. Chi phí phải </w:t>
            </w:r>
            <w:r w:rsidRPr="005E0440">
              <w:rPr>
                <w:rFonts w:ascii="Arial" w:hAnsi="Arial" w:cs="Arial"/>
                <w:color w:val="auto"/>
                <w:sz w:val="20"/>
                <w:lang w:val="en-US"/>
              </w:rPr>
              <w:t>trả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316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A48AB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7. Phải trả nội bộ về vốn kinh doanh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317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A48AB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8. Phải trả nội bộ khác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318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A48AB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9. Phải trả theo tiến độ hợp đồng xây dựng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319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A48AB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 xml:space="preserve">10. Doanh thu chờ phân </w:t>
            </w:r>
            <w:r w:rsidRPr="005E0440">
              <w:rPr>
                <w:rFonts w:ascii="Arial" w:hAnsi="Arial" w:cs="Arial"/>
                <w:color w:val="auto"/>
                <w:sz w:val="20"/>
                <w:lang w:val="en-US"/>
              </w:rPr>
              <w:t>bổ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320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A48AB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11. Phải trả khác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321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A48AB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12. Vay và nợ thuê tài chính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322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A48AB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 xml:space="preserve">13. Trái phiếu </w:t>
            </w:r>
            <w:r w:rsidRPr="005E0440">
              <w:rPr>
                <w:rFonts w:ascii="Arial" w:hAnsi="Arial" w:cs="Arial"/>
                <w:color w:val="auto"/>
                <w:sz w:val="20"/>
                <w:lang w:val="en-US"/>
              </w:rPr>
              <w:t>chuyển đổi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323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A48AB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14. Cổ phiếu ưu đãi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324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A48AB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15. Thuế thu nhập hoãn lại phải trả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325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A48AB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16. Dự phòng phải trả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326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A48AB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lastRenderedPageBreak/>
              <w:t>17. Quỹ khen thưởng, phúc lợi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327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A48AB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18. Quỹ phát triển khoa học và công nghệ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328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A48AB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 xml:space="preserve">19. Quỹ bình </w:t>
            </w:r>
            <w:r w:rsidRPr="005E0440">
              <w:rPr>
                <w:rFonts w:ascii="Arial" w:hAnsi="Arial" w:cs="Arial"/>
                <w:color w:val="auto"/>
                <w:sz w:val="20"/>
                <w:lang w:val="en-US"/>
              </w:rPr>
              <w:t>ổn</w:t>
            </w:r>
            <w:r w:rsidRPr="005E0440">
              <w:rPr>
                <w:rFonts w:ascii="Arial" w:hAnsi="Arial" w:cs="Arial"/>
                <w:color w:val="auto"/>
                <w:sz w:val="20"/>
              </w:rPr>
              <w:t xml:space="preserve"> giá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329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A48AB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20. Giao dịch mua bán lại trái phiếu Chính phủ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330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A48AB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C</w:t>
            </w:r>
            <w:r w:rsidRPr="005E0440">
              <w:rPr>
                <w:rFonts w:ascii="Arial" w:hAnsi="Arial" w:cs="Arial"/>
                <w:b/>
                <w:color w:val="auto"/>
                <w:sz w:val="20"/>
                <w:lang w:val="en-US"/>
              </w:rPr>
              <w:t xml:space="preserve"> </w:t>
            </w:r>
            <w:r w:rsidRPr="005E0440">
              <w:rPr>
                <w:rFonts w:ascii="Arial" w:hAnsi="Arial" w:cs="Arial"/>
                <w:b/>
                <w:color w:val="auto"/>
                <w:sz w:val="20"/>
              </w:rPr>
              <w:t>-</w:t>
            </w:r>
            <w:r w:rsidRPr="005E0440">
              <w:rPr>
                <w:rFonts w:ascii="Arial" w:hAnsi="Arial" w:cs="Arial"/>
                <w:b/>
                <w:color w:val="auto"/>
                <w:sz w:val="20"/>
                <w:lang w:val="en-US"/>
              </w:rPr>
              <w:t xml:space="preserve"> </w:t>
            </w:r>
            <w:r w:rsidRPr="005E0440">
              <w:rPr>
                <w:rFonts w:ascii="Arial" w:hAnsi="Arial" w:cs="Arial"/>
                <w:b/>
                <w:color w:val="auto"/>
                <w:sz w:val="20"/>
              </w:rPr>
              <w:t>VỐN CHỦ SỞ HỮU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400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</w:tr>
      <w:tr w:rsidR="004A48AB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  <w:lang w:val="en-US"/>
              </w:rPr>
              <w:t>1</w:t>
            </w:r>
            <w:r w:rsidRPr="005E0440">
              <w:rPr>
                <w:rFonts w:ascii="Arial" w:hAnsi="Arial" w:cs="Arial"/>
                <w:color w:val="auto"/>
                <w:sz w:val="20"/>
              </w:rPr>
              <w:t>. Vốn góp của chủ sở hữu</w:t>
            </w:r>
          </w:p>
          <w:p w:rsidR="004A48AB" w:rsidRPr="005E0440" w:rsidRDefault="004A48AB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- Cổ phiếu phổ thông có quyền biểu quyết</w:t>
            </w:r>
          </w:p>
          <w:p w:rsidR="004A48AB" w:rsidRPr="005E0440" w:rsidRDefault="004A48AB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- Cổ phiếu ưu đãi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 xml:space="preserve">411 </w:t>
            </w:r>
          </w:p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41</w:t>
            </w:r>
            <w:r w:rsidRPr="005E0440">
              <w:rPr>
                <w:rFonts w:ascii="Arial" w:hAnsi="Arial" w:cs="Arial"/>
                <w:color w:val="auto"/>
                <w:sz w:val="20"/>
                <w:lang w:val="en-US"/>
              </w:rPr>
              <w:t>1</w:t>
            </w:r>
            <w:r w:rsidRPr="005E0440">
              <w:rPr>
                <w:rFonts w:ascii="Arial" w:hAnsi="Arial" w:cs="Arial"/>
                <w:color w:val="auto"/>
                <w:sz w:val="20"/>
              </w:rPr>
              <w:t xml:space="preserve">a </w:t>
            </w:r>
          </w:p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41</w:t>
            </w:r>
            <w:r w:rsidRPr="005E0440">
              <w:rPr>
                <w:rFonts w:ascii="Arial" w:hAnsi="Arial" w:cs="Arial"/>
                <w:color w:val="auto"/>
                <w:sz w:val="20"/>
                <w:lang w:val="en-US"/>
              </w:rPr>
              <w:t>1</w:t>
            </w:r>
            <w:r w:rsidRPr="005E0440">
              <w:rPr>
                <w:rFonts w:ascii="Arial" w:hAnsi="Arial" w:cs="Arial"/>
                <w:color w:val="auto"/>
                <w:sz w:val="20"/>
              </w:rPr>
              <w:t>b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A48AB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2. Thặng dư vốn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412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A48AB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3. Quy</w:t>
            </w:r>
            <w:r w:rsidRPr="005E0440">
              <w:rPr>
                <w:rFonts w:ascii="Arial" w:hAnsi="Arial" w:cs="Arial"/>
                <w:color w:val="auto"/>
                <w:sz w:val="20"/>
                <w:lang w:val="en-US"/>
              </w:rPr>
              <w:t>ề</w:t>
            </w:r>
            <w:r w:rsidRPr="005E0440">
              <w:rPr>
                <w:rFonts w:ascii="Arial" w:hAnsi="Arial" w:cs="Arial"/>
                <w:color w:val="auto"/>
                <w:sz w:val="20"/>
              </w:rPr>
              <w:t xml:space="preserve">n chọn chuyển </w:t>
            </w:r>
            <w:r w:rsidRPr="005E0440">
              <w:rPr>
                <w:rFonts w:ascii="Arial" w:hAnsi="Arial" w:cs="Arial"/>
                <w:color w:val="auto"/>
                <w:sz w:val="20"/>
                <w:lang w:val="en-US"/>
              </w:rPr>
              <w:t>đổi</w:t>
            </w:r>
            <w:r w:rsidRPr="005E0440">
              <w:rPr>
                <w:rFonts w:ascii="Arial" w:hAnsi="Arial" w:cs="Arial"/>
                <w:color w:val="auto"/>
                <w:sz w:val="20"/>
              </w:rPr>
              <w:t xml:space="preserve"> trái phiếu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413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A48AB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4. Vốn khác của chủ sở hữu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414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A48AB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 xml:space="preserve">5. Cổ phiếu mua lại của chính </w:t>
            </w:r>
            <w:r w:rsidRPr="005E0440">
              <w:rPr>
                <w:rFonts w:ascii="Arial" w:hAnsi="Arial" w:cs="Arial"/>
                <w:color w:val="auto"/>
                <w:sz w:val="20"/>
                <w:lang w:val="en-US"/>
              </w:rPr>
              <w:t>mình</w:t>
            </w:r>
            <w:r w:rsidRPr="005E0440">
              <w:rPr>
                <w:rFonts w:ascii="Arial" w:hAnsi="Arial" w:cs="Arial"/>
                <w:color w:val="auto"/>
                <w:sz w:val="20"/>
              </w:rPr>
              <w:t xml:space="preserve"> (*)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415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(...)</w:t>
            </w:r>
          </w:p>
        </w:tc>
        <w:tc>
          <w:tcPr>
            <w:tcW w:w="590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(...)</w:t>
            </w:r>
          </w:p>
        </w:tc>
      </w:tr>
      <w:tr w:rsidR="004A48AB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 xml:space="preserve">6. Quỹ </w:t>
            </w:r>
            <w:r w:rsidRPr="005E0440">
              <w:rPr>
                <w:rFonts w:ascii="Arial" w:hAnsi="Arial" w:cs="Arial"/>
                <w:color w:val="auto"/>
                <w:sz w:val="20"/>
                <w:lang w:val="en-US"/>
              </w:rPr>
              <w:t>đầu</w:t>
            </w:r>
            <w:r w:rsidRPr="005E0440">
              <w:rPr>
                <w:rFonts w:ascii="Arial" w:hAnsi="Arial" w:cs="Arial"/>
                <w:color w:val="auto"/>
                <w:sz w:val="20"/>
              </w:rPr>
              <w:t xml:space="preserve"> tư phát triển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416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A48AB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tcBorders>
              <w:bottom w:val="single" w:sz="2" w:space="0" w:color="auto"/>
            </w:tcBorders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 xml:space="preserve">7. Quỹ khác thuộc vốn </w:t>
            </w:r>
            <w:r w:rsidRPr="005E0440">
              <w:rPr>
                <w:rFonts w:ascii="Arial" w:hAnsi="Arial" w:cs="Arial"/>
                <w:color w:val="auto"/>
                <w:sz w:val="20"/>
                <w:lang w:val="en-US"/>
              </w:rPr>
              <w:t>chủ</w:t>
            </w:r>
            <w:r w:rsidRPr="005E0440">
              <w:rPr>
                <w:rFonts w:ascii="Arial" w:hAnsi="Arial" w:cs="Arial"/>
                <w:color w:val="auto"/>
                <w:sz w:val="20"/>
              </w:rPr>
              <w:t xml:space="preserve"> sở hữu</w:t>
            </w:r>
          </w:p>
        </w:tc>
        <w:tc>
          <w:tcPr>
            <w:tcW w:w="464" w:type="pct"/>
            <w:tcBorders>
              <w:bottom w:val="single" w:sz="2" w:space="0" w:color="auto"/>
            </w:tcBorders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417</w:t>
            </w:r>
          </w:p>
        </w:tc>
        <w:tc>
          <w:tcPr>
            <w:tcW w:w="585" w:type="pct"/>
            <w:tcBorders>
              <w:bottom w:val="single" w:sz="2" w:space="0" w:color="auto"/>
            </w:tcBorders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tcBorders>
              <w:bottom w:val="single" w:sz="2" w:space="0" w:color="auto"/>
            </w:tcBorders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tcBorders>
              <w:bottom w:val="single" w:sz="2" w:space="0" w:color="auto"/>
            </w:tcBorders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A48AB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tcBorders>
              <w:bottom w:val="nil"/>
            </w:tcBorders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8. Lợi nhuận sau thuế chưa phân phối</w:t>
            </w:r>
          </w:p>
        </w:tc>
        <w:tc>
          <w:tcPr>
            <w:tcW w:w="464" w:type="pct"/>
            <w:tcBorders>
              <w:bottom w:val="nil"/>
            </w:tcBorders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418</w:t>
            </w:r>
          </w:p>
        </w:tc>
        <w:tc>
          <w:tcPr>
            <w:tcW w:w="585" w:type="pct"/>
            <w:tcBorders>
              <w:bottom w:val="nil"/>
            </w:tcBorders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tcBorders>
              <w:bottom w:val="nil"/>
            </w:tcBorders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tcBorders>
              <w:bottom w:val="nil"/>
            </w:tcBorders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A48AB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- LNST chưa phân phối lũy kế đến cuối kỳ trước</w:t>
            </w:r>
          </w:p>
        </w:tc>
        <w:tc>
          <w:tcPr>
            <w:tcW w:w="464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418a</w:t>
            </w:r>
          </w:p>
        </w:tc>
        <w:tc>
          <w:tcPr>
            <w:tcW w:w="58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A48AB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tcBorders>
              <w:top w:val="nil"/>
            </w:tcBorders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 xml:space="preserve">- LNST chưa phân </w:t>
            </w:r>
            <w:r w:rsidRPr="005E0440">
              <w:rPr>
                <w:rFonts w:ascii="Arial" w:hAnsi="Arial" w:cs="Arial"/>
                <w:color w:val="auto"/>
                <w:sz w:val="20"/>
                <w:lang w:val="en-US"/>
              </w:rPr>
              <w:t>phối</w:t>
            </w:r>
            <w:r w:rsidRPr="005E0440">
              <w:rPr>
                <w:rFonts w:ascii="Arial" w:hAnsi="Arial" w:cs="Arial"/>
                <w:color w:val="auto"/>
                <w:sz w:val="20"/>
              </w:rPr>
              <w:t xml:space="preserve"> kỳ này</w:t>
            </w:r>
          </w:p>
        </w:tc>
        <w:tc>
          <w:tcPr>
            <w:tcW w:w="464" w:type="pct"/>
            <w:tcBorders>
              <w:top w:val="nil"/>
            </w:tcBorders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418b</w:t>
            </w:r>
          </w:p>
        </w:tc>
        <w:tc>
          <w:tcPr>
            <w:tcW w:w="585" w:type="pct"/>
            <w:tcBorders>
              <w:top w:val="nil"/>
            </w:tcBorders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tcBorders>
              <w:top w:val="nil"/>
            </w:tcBorders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tcBorders>
              <w:top w:val="nil"/>
            </w:tcBorders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A48AB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  <w:lang w:val="en-US"/>
              </w:rPr>
              <w:t>TỔNG</w:t>
            </w:r>
            <w:r w:rsidRPr="005E0440">
              <w:rPr>
                <w:rFonts w:ascii="Arial" w:hAnsi="Arial" w:cs="Arial"/>
                <w:b/>
                <w:color w:val="auto"/>
                <w:sz w:val="20"/>
              </w:rPr>
              <w:t xml:space="preserve"> CỘNG NGUỒN VỐN (440 = 300 + 400)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440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</w:tr>
    </w:tbl>
    <w:p w:rsidR="004A48AB" w:rsidRPr="005E0440" w:rsidRDefault="004A48AB" w:rsidP="004A48AB">
      <w:pPr>
        <w:spacing w:before="120"/>
        <w:rPr>
          <w:rFonts w:ascii="Arial" w:hAnsi="Arial" w:cs="Arial"/>
          <w:color w:val="auto"/>
          <w:sz w:val="20"/>
          <w:lang w:val="en-US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22"/>
        <w:gridCol w:w="2857"/>
        <w:gridCol w:w="3381"/>
      </w:tblGrid>
      <w:tr w:rsidR="004A48AB" w:rsidRPr="005E0440" w:rsidTr="00E5502C">
        <w:tc>
          <w:tcPr>
            <w:tcW w:w="1668" w:type="pct"/>
            <w:shd w:val="clear" w:color="auto" w:fill="auto"/>
          </w:tcPr>
          <w:p w:rsidR="004A48AB" w:rsidRPr="005E0440" w:rsidRDefault="004A48AB" w:rsidP="00E5502C">
            <w:pPr>
              <w:spacing w:before="120"/>
              <w:rPr>
                <w:rFonts w:ascii="Arial" w:hAnsi="Arial" w:cs="Arial"/>
                <w:color w:val="auto"/>
                <w:lang w:val="en-US"/>
              </w:rPr>
            </w:pPr>
          </w:p>
        </w:tc>
        <w:tc>
          <w:tcPr>
            <w:tcW w:w="1526" w:type="pct"/>
            <w:shd w:val="clear" w:color="auto" w:fill="auto"/>
          </w:tcPr>
          <w:p w:rsidR="004A48AB" w:rsidRPr="005E0440" w:rsidRDefault="004A48AB" w:rsidP="00E5502C">
            <w:pPr>
              <w:spacing w:before="120"/>
              <w:rPr>
                <w:rFonts w:ascii="Arial" w:hAnsi="Arial" w:cs="Arial"/>
                <w:color w:val="auto"/>
                <w:lang w:val="en-US"/>
              </w:rPr>
            </w:pPr>
          </w:p>
        </w:tc>
        <w:tc>
          <w:tcPr>
            <w:tcW w:w="1806" w:type="pct"/>
            <w:shd w:val="clear" w:color="auto" w:fill="auto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lang w:val="en-US"/>
              </w:rPr>
            </w:pPr>
            <w:r w:rsidRPr="005E0440">
              <w:rPr>
                <w:rFonts w:ascii="Arial" w:hAnsi="Arial" w:cs="Arial"/>
                <w:i/>
                <w:color w:val="auto"/>
              </w:rPr>
              <w:t>Phê duyệt, ngày... tháng... năm...</w:t>
            </w:r>
          </w:p>
        </w:tc>
      </w:tr>
      <w:tr w:rsidR="004A48AB" w:rsidRPr="005E0440" w:rsidTr="00E5502C">
        <w:tc>
          <w:tcPr>
            <w:tcW w:w="1668" w:type="pct"/>
            <w:shd w:val="clear" w:color="auto" w:fill="auto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lang w:val="en-US"/>
              </w:rPr>
            </w:pPr>
            <w:r w:rsidRPr="005E0440">
              <w:rPr>
                <w:rFonts w:ascii="Arial" w:hAnsi="Arial" w:cs="Arial"/>
                <w:b/>
                <w:color w:val="auto"/>
                <w:lang w:val="en-US"/>
              </w:rPr>
              <w:t>NGƯỜI LẬP</w:t>
            </w:r>
          </w:p>
        </w:tc>
        <w:tc>
          <w:tcPr>
            <w:tcW w:w="1526" w:type="pct"/>
            <w:shd w:val="clear" w:color="auto" w:fill="auto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lang w:val="en-US"/>
              </w:rPr>
            </w:pPr>
            <w:r w:rsidRPr="005E0440">
              <w:rPr>
                <w:rFonts w:ascii="Arial" w:hAnsi="Arial" w:cs="Arial"/>
                <w:b/>
                <w:color w:val="auto"/>
                <w:lang w:val="en-US"/>
              </w:rPr>
              <w:t>KẾ TOÁN TRƯỞNG</w:t>
            </w:r>
          </w:p>
        </w:tc>
        <w:tc>
          <w:tcPr>
            <w:tcW w:w="1806" w:type="pct"/>
            <w:shd w:val="clear" w:color="auto" w:fill="auto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lang w:val="en-US"/>
              </w:rPr>
            </w:pPr>
            <w:r w:rsidRPr="005E0440">
              <w:rPr>
                <w:rFonts w:ascii="Arial" w:hAnsi="Arial" w:cs="Arial"/>
                <w:b/>
                <w:color w:val="auto"/>
              </w:rPr>
              <w:t xml:space="preserve">NGƯỜI ĐẠI DIỆN THEO </w:t>
            </w:r>
            <w:r w:rsidRPr="005E0440">
              <w:rPr>
                <w:rFonts w:ascii="Arial" w:hAnsi="Arial" w:cs="Arial"/>
                <w:b/>
                <w:color w:val="auto"/>
                <w:lang w:val="en-US"/>
              </w:rPr>
              <w:br/>
            </w:r>
            <w:r w:rsidRPr="005E0440">
              <w:rPr>
                <w:rFonts w:ascii="Arial" w:hAnsi="Arial" w:cs="Arial"/>
                <w:b/>
                <w:color w:val="auto"/>
              </w:rPr>
              <w:t>PHÁP LUẬT</w:t>
            </w:r>
          </w:p>
        </w:tc>
      </w:tr>
      <w:tr w:rsidR="004A48AB" w:rsidRPr="005E0440" w:rsidTr="00E5502C">
        <w:tc>
          <w:tcPr>
            <w:tcW w:w="1668" w:type="pct"/>
            <w:shd w:val="clear" w:color="auto" w:fill="auto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i/>
                <w:color w:val="auto"/>
                <w:lang w:val="en-US"/>
              </w:rPr>
            </w:pPr>
            <w:r w:rsidRPr="005E0440">
              <w:rPr>
                <w:rFonts w:ascii="Arial" w:hAnsi="Arial" w:cs="Arial"/>
                <w:i/>
                <w:color w:val="auto"/>
                <w:lang w:val="en-US"/>
              </w:rPr>
              <w:t>(Ký, họ tên)</w:t>
            </w:r>
          </w:p>
        </w:tc>
        <w:tc>
          <w:tcPr>
            <w:tcW w:w="1526" w:type="pct"/>
            <w:shd w:val="clear" w:color="auto" w:fill="auto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color w:val="auto"/>
                <w:lang w:val="en-US"/>
              </w:rPr>
            </w:pPr>
            <w:r w:rsidRPr="005E0440">
              <w:rPr>
                <w:rFonts w:ascii="Arial" w:hAnsi="Arial" w:cs="Arial"/>
                <w:i/>
                <w:color w:val="auto"/>
                <w:lang w:val="en-US"/>
              </w:rPr>
              <w:t>(Ký, họ tên)</w:t>
            </w:r>
          </w:p>
        </w:tc>
        <w:tc>
          <w:tcPr>
            <w:tcW w:w="1806" w:type="pct"/>
            <w:shd w:val="clear" w:color="auto" w:fill="auto"/>
          </w:tcPr>
          <w:p w:rsidR="004A48AB" w:rsidRPr="005E0440" w:rsidRDefault="004A48AB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</w:rPr>
            </w:pPr>
            <w:r w:rsidRPr="005E0440">
              <w:rPr>
                <w:rFonts w:ascii="Arial" w:hAnsi="Arial" w:cs="Arial"/>
                <w:i/>
                <w:color w:val="auto"/>
                <w:lang w:val="en-US"/>
              </w:rPr>
              <w:t>(Ký, họ tên, đóng dấu)</w:t>
            </w:r>
          </w:p>
        </w:tc>
      </w:tr>
    </w:tbl>
    <w:p w:rsidR="004A48AB" w:rsidRPr="005E0440" w:rsidRDefault="004A48AB" w:rsidP="004A48AB">
      <w:pPr>
        <w:spacing w:before="120"/>
        <w:rPr>
          <w:rFonts w:ascii="Arial" w:hAnsi="Arial" w:cs="Arial"/>
          <w:b/>
          <w:i/>
          <w:color w:val="auto"/>
          <w:sz w:val="20"/>
        </w:rPr>
      </w:pPr>
      <w:r w:rsidRPr="005E0440">
        <w:rPr>
          <w:rFonts w:ascii="Arial" w:hAnsi="Arial" w:cs="Arial"/>
          <w:b/>
          <w:i/>
          <w:color w:val="auto"/>
          <w:sz w:val="20"/>
        </w:rPr>
        <w:t>Ghi chú:</w:t>
      </w:r>
    </w:p>
    <w:p w:rsidR="004A48AB" w:rsidRPr="005E0440" w:rsidRDefault="004A48AB" w:rsidP="004A48AB">
      <w:pPr>
        <w:spacing w:before="120"/>
        <w:rPr>
          <w:rFonts w:ascii="Arial" w:hAnsi="Arial" w:cs="Arial"/>
          <w:i/>
          <w:color w:val="auto"/>
          <w:sz w:val="20"/>
        </w:rPr>
      </w:pPr>
      <w:r w:rsidRPr="005E0440">
        <w:rPr>
          <w:rFonts w:ascii="Arial" w:hAnsi="Arial" w:cs="Arial"/>
          <w:i/>
          <w:color w:val="auto"/>
          <w:sz w:val="20"/>
        </w:rPr>
        <w:t>(</w:t>
      </w:r>
      <w:r w:rsidRPr="005E0440">
        <w:rPr>
          <w:rFonts w:ascii="Arial" w:hAnsi="Arial" w:cs="Arial"/>
          <w:i/>
          <w:color w:val="auto"/>
          <w:sz w:val="20"/>
          <w:lang w:val="en-US"/>
        </w:rPr>
        <w:t>1</w:t>
      </w:r>
      <w:r w:rsidRPr="005E0440">
        <w:rPr>
          <w:rFonts w:ascii="Arial" w:hAnsi="Arial" w:cs="Arial"/>
          <w:i/>
          <w:color w:val="auto"/>
          <w:sz w:val="20"/>
        </w:rPr>
        <w:t xml:space="preserve">) Những </w:t>
      </w:r>
      <w:r w:rsidRPr="005E0440">
        <w:rPr>
          <w:rFonts w:ascii="Arial" w:hAnsi="Arial" w:cs="Arial"/>
          <w:i/>
          <w:color w:val="auto"/>
          <w:sz w:val="20"/>
          <w:lang w:val="en-US"/>
        </w:rPr>
        <w:t>chỉ</w:t>
      </w:r>
      <w:r w:rsidRPr="005E0440">
        <w:rPr>
          <w:rFonts w:ascii="Arial" w:hAnsi="Arial" w:cs="Arial"/>
          <w:i/>
          <w:color w:val="auto"/>
          <w:sz w:val="20"/>
        </w:rPr>
        <w:t xml:space="preserve"> tiêu không có </w:t>
      </w:r>
      <w:r w:rsidRPr="005E0440">
        <w:rPr>
          <w:rFonts w:ascii="Arial" w:hAnsi="Arial" w:cs="Arial"/>
          <w:i/>
          <w:color w:val="auto"/>
          <w:sz w:val="20"/>
          <w:lang w:val="en-US"/>
        </w:rPr>
        <w:t>số</w:t>
      </w:r>
      <w:r w:rsidRPr="005E0440">
        <w:rPr>
          <w:rFonts w:ascii="Arial" w:hAnsi="Arial" w:cs="Arial"/>
          <w:i/>
          <w:color w:val="auto"/>
          <w:sz w:val="20"/>
        </w:rPr>
        <w:t xml:space="preserve"> liệu được miễn trình bày nhưng không được </w:t>
      </w:r>
      <w:r w:rsidRPr="005E0440">
        <w:rPr>
          <w:rFonts w:ascii="Arial" w:hAnsi="Arial" w:cs="Arial"/>
          <w:i/>
          <w:color w:val="auto"/>
          <w:sz w:val="20"/>
          <w:lang w:val="en-US"/>
        </w:rPr>
        <w:t>đánh lại</w:t>
      </w:r>
      <w:r w:rsidRPr="005E0440">
        <w:rPr>
          <w:rFonts w:ascii="Arial" w:hAnsi="Arial" w:cs="Arial"/>
          <w:i/>
          <w:color w:val="auto"/>
          <w:sz w:val="20"/>
        </w:rPr>
        <w:t xml:space="preserve"> “Mã số” chỉ tiêu.</w:t>
      </w:r>
    </w:p>
    <w:p w:rsidR="004A48AB" w:rsidRPr="005E0440" w:rsidRDefault="004A48AB" w:rsidP="004A48AB">
      <w:pPr>
        <w:spacing w:before="120"/>
        <w:rPr>
          <w:rFonts w:ascii="Arial" w:hAnsi="Arial" w:cs="Arial"/>
          <w:i/>
          <w:color w:val="auto"/>
          <w:sz w:val="20"/>
        </w:rPr>
      </w:pPr>
      <w:r w:rsidRPr="005E0440">
        <w:rPr>
          <w:rFonts w:ascii="Arial" w:hAnsi="Arial" w:cs="Arial"/>
          <w:i/>
          <w:color w:val="auto"/>
          <w:sz w:val="20"/>
        </w:rPr>
        <w:t xml:space="preserve">(2) Số liệu trong </w:t>
      </w:r>
      <w:r w:rsidRPr="005E0440">
        <w:rPr>
          <w:rFonts w:ascii="Arial" w:hAnsi="Arial" w:cs="Arial"/>
          <w:i/>
          <w:color w:val="auto"/>
          <w:sz w:val="20"/>
          <w:lang w:val="en-US"/>
        </w:rPr>
        <w:t>các</w:t>
      </w:r>
      <w:r w:rsidRPr="005E0440">
        <w:rPr>
          <w:rFonts w:ascii="Arial" w:hAnsi="Arial" w:cs="Arial"/>
          <w:i/>
          <w:color w:val="auto"/>
          <w:sz w:val="20"/>
        </w:rPr>
        <w:t xml:space="preserve"> </w:t>
      </w:r>
      <w:r w:rsidRPr="005E0440">
        <w:rPr>
          <w:rFonts w:ascii="Arial" w:hAnsi="Arial" w:cs="Arial"/>
          <w:i/>
          <w:color w:val="auto"/>
          <w:sz w:val="20"/>
          <w:lang w:val="en-US"/>
        </w:rPr>
        <w:t>chỉ</w:t>
      </w:r>
      <w:r w:rsidRPr="005E0440">
        <w:rPr>
          <w:rFonts w:ascii="Arial" w:hAnsi="Arial" w:cs="Arial"/>
          <w:i/>
          <w:color w:val="auto"/>
          <w:sz w:val="20"/>
        </w:rPr>
        <w:t xml:space="preserve"> tiêu </w:t>
      </w:r>
      <w:r w:rsidRPr="005E0440">
        <w:rPr>
          <w:rFonts w:ascii="Arial" w:hAnsi="Arial" w:cs="Arial"/>
          <w:i/>
          <w:color w:val="auto"/>
          <w:sz w:val="20"/>
          <w:lang w:val="en-US"/>
        </w:rPr>
        <w:t>có</w:t>
      </w:r>
      <w:r w:rsidRPr="005E0440">
        <w:rPr>
          <w:rFonts w:ascii="Arial" w:hAnsi="Arial" w:cs="Arial"/>
          <w:i/>
          <w:color w:val="auto"/>
          <w:sz w:val="20"/>
        </w:rPr>
        <w:t xml:space="preserve"> dấu (*) được ghi bằng </w:t>
      </w:r>
      <w:r w:rsidRPr="005E0440">
        <w:rPr>
          <w:rFonts w:ascii="Arial" w:hAnsi="Arial" w:cs="Arial"/>
          <w:i/>
          <w:color w:val="auto"/>
          <w:sz w:val="20"/>
          <w:lang w:val="en-US"/>
        </w:rPr>
        <w:t>số</w:t>
      </w:r>
      <w:r w:rsidRPr="005E0440">
        <w:rPr>
          <w:rFonts w:ascii="Arial" w:hAnsi="Arial" w:cs="Arial"/>
          <w:i/>
          <w:color w:val="auto"/>
          <w:sz w:val="20"/>
        </w:rPr>
        <w:t xml:space="preserve"> âm dưới hình thức ghi trong ngoặc đơn (...).</w:t>
      </w:r>
    </w:p>
    <w:p w:rsidR="004A48AB" w:rsidRPr="005E0440" w:rsidRDefault="004A48AB" w:rsidP="004A48AB">
      <w:pPr>
        <w:spacing w:before="120"/>
        <w:rPr>
          <w:rFonts w:ascii="Arial" w:hAnsi="Arial" w:cs="Arial"/>
          <w:i/>
          <w:color w:val="auto"/>
          <w:sz w:val="20"/>
          <w:lang w:val="en-US"/>
        </w:rPr>
      </w:pPr>
      <w:r w:rsidRPr="005E0440">
        <w:rPr>
          <w:rFonts w:ascii="Arial" w:hAnsi="Arial" w:cs="Arial"/>
          <w:i/>
          <w:color w:val="auto"/>
          <w:sz w:val="20"/>
        </w:rPr>
        <w:t xml:space="preserve">(3) Đối </w:t>
      </w:r>
      <w:r w:rsidRPr="005E0440">
        <w:rPr>
          <w:rFonts w:ascii="Arial" w:hAnsi="Arial" w:cs="Arial"/>
          <w:i/>
          <w:color w:val="auto"/>
          <w:sz w:val="20"/>
          <w:lang w:val="en-US"/>
        </w:rPr>
        <w:t>với</w:t>
      </w:r>
      <w:r w:rsidRPr="005E0440">
        <w:rPr>
          <w:rFonts w:ascii="Arial" w:hAnsi="Arial" w:cs="Arial"/>
          <w:i/>
          <w:color w:val="auto"/>
          <w:sz w:val="20"/>
        </w:rPr>
        <w:t xml:space="preserve"> doanh nghiệp có kỳ kế toán năm là năm dương lịch (X) thì “Số cuối năm” </w:t>
      </w:r>
      <w:r w:rsidRPr="005E0440">
        <w:rPr>
          <w:rFonts w:ascii="Arial" w:hAnsi="Arial" w:cs="Arial"/>
          <w:i/>
          <w:color w:val="auto"/>
          <w:sz w:val="20"/>
          <w:lang w:val="en-US"/>
        </w:rPr>
        <w:t>có</w:t>
      </w:r>
      <w:r w:rsidRPr="005E0440">
        <w:rPr>
          <w:rFonts w:ascii="Arial" w:hAnsi="Arial" w:cs="Arial"/>
          <w:i/>
          <w:color w:val="auto"/>
          <w:sz w:val="20"/>
        </w:rPr>
        <w:t xml:space="preserve"> thể ghi là "3</w:t>
      </w:r>
      <w:r w:rsidRPr="005E0440">
        <w:rPr>
          <w:rFonts w:ascii="Arial" w:hAnsi="Arial" w:cs="Arial"/>
          <w:i/>
          <w:color w:val="auto"/>
          <w:sz w:val="20"/>
          <w:lang w:val="en-US"/>
        </w:rPr>
        <w:t>1.1</w:t>
      </w:r>
      <w:r w:rsidRPr="005E0440">
        <w:rPr>
          <w:rFonts w:ascii="Arial" w:hAnsi="Arial" w:cs="Arial"/>
          <w:i/>
          <w:color w:val="auto"/>
          <w:sz w:val="20"/>
        </w:rPr>
        <w:t xml:space="preserve">2.X”; </w:t>
      </w:r>
      <w:r w:rsidRPr="005E0440">
        <w:rPr>
          <w:rFonts w:ascii="Arial" w:hAnsi="Arial" w:cs="Arial"/>
          <w:i/>
          <w:color w:val="auto"/>
          <w:sz w:val="20"/>
          <w:lang w:val="en-US"/>
        </w:rPr>
        <w:t>“</w:t>
      </w:r>
      <w:r w:rsidRPr="005E0440">
        <w:rPr>
          <w:rFonts w:ascii="Arial" w:hAnsi="Arial" w:cs="Arial"/>
          <w:i/>
          <w:color w:val="auto"/>
          <w:sz w:val="20"/>
        </w:rPr>
        <w:t>S</w:t>
      </w:r>
      <w:r w:rsidRPr="005E0440">
        <w:rPr>
          <w:rFonts w:ascii="Arial" w:hAnsi="Arial" w:cs="Arial"/>
          <w:i/>
          <w:color w:val="auto"/>
          <w:sz w:val="20"/>
          <w:lang w:val="en-US"/>
        </w:rPr>
        <w:t>ố</w:t>
      </w:r>
      <w:r w:rsidRPr="005E0440">
        <w:rPr>
          <w:rFonts w:ascii="Arial" w:hAnsi="Arial" w:cs="Arial"/>
          <w:i/>
          <w:color w:val="auto"/>
          <w:sz w:val="20"/>
        </w:rPr>
        <w:t xml:space="preserve"> đầu năm” </w:t>
      </w:r>
      <w:r w:rsidRPr="005E0440">
        <w:rPr>
          <w:rFonts w:ascii="Arial" w:hAnsi="Arial" w:cs="Arial"/>
          <w:i/>
          <w:color w:val="auto"/>
          <w:sz w:val="20"/>
          <w:lang w:val="en-US"/>
        </w:rPr>
        <w:t>có</w:t>
      </w:r>
      <w:r w:rsidRPr="005E0440">
        <w:rPr>
          <w:rFonts w:ascii="Arial" w:hAnsi="Arial" w:cs="Arial"/>
          <w:i/>
          <w:color w:val="auto"/>
          <w:sz w:val="20"/>
        </w:rPr>
        <w:t xml:space="preserve"> thể ghi là </w:t>
      </w:r>
      <w:r w:rsidRPr="005E0440">
        <w:rPr>
          <w:rFonts w:ascii="Arial" w:hAnsi="Arial" w:cs="Arial"/>
          <w:i/>
          <w:color w:val="auto"/>
          <w:sz w:val="20"/>
          <w:lang w:val="en-US"/>
        </w:rPr>
        <w:t>“01</w:t>
      </w:r>
      <w:r w:rsidRPr="005E0440">
        <w:rPr>
          <w:rFonts w:ascii="Arial" w:hAnsi="Arial" w:cs="Arial"/>
          <w:i/>
          <w:color w:val="auto"/>
          <w:sz w:val="20"/>
        </w:rPr>
        <w:t>.</w:t>
      </w:r>
      <w:r w:rsidRPr="005E0440">
        <w:rPr>
          <w:rFonts w:ascii="Arial" w:hAnsi="Arial" w:cs="Arial"/>
          <w:i/>
          <w:color w:val="auto"/>
          <w:sz w:val="20"/>
          <w:lang w:val="en-US"/>
        </w:rPr>
        <w:t>01.</w:t>
      </w:r>
      <w:r w:rsidRPr="005E0440">
        <w:rPr>
          <w:rFonts w:ascii="Arial" w:hAnsi="Arial" w:cs="Arial"/>
          <w:i/>
          <w:color w:val="auto"/>
          <w:sz w:val="20"/>
        </w:rPr>
        <w:t>X”</w:t>
      </w:r>
      <w:r w:rsidRPr="005E0440">
        <w:rPr>
          <w:rFonts w:ascii="Arial" w:hAnsi="Arial" w:cs="Arial"/>
          <w:i/>
          <w:color w:val="auto"/>
          <w:sz w:val="20"/>
          <w:lang w:val="en-US"/>
        </w:rPr>
        <w:t>.</w:t>
      </w:r>
    </w:p>
    <w:bookmarkEnd w:id="0"/>
    <w:p w:rsidR="004A48AB" w:rsidRPr="005E0440" w:rsidRDefault="004A48AB" w:rsidP="004A48AB">
      <w:pPr>
        <w:spacing w:before="120"/>
        <w:rPr>
          <w:rFonts w:ascii="Arial" w:hAnsi="Arial" w:cs="Arial"/>
          <w:color w:val="auto"/>
          <w:sz w:val="20"/>
          <w:lang w:val="en-US"/>
        </w:rPr>
      </w:pPr>
    </w:p>
    <w:p w:rsidR="005B417D" w:rsidRDefault="005B417D"/>
    <w:sectPr w:rsidR="005B41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8AB"/>
    <w:rsid w:val="00353647"/>
    <w:rsid w:val="004A48AB"/>
    <w:rsid w:val="00514402"/>
    <w:rsid w:val="005B417D"/>
    <w:rsid w:val="0071134A"/>
    <w:rsid w:val="00D1031A"/>
    <w:rsid w:val="00D40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18DD917-E06E-4E7A-A60C-F3256BAE0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48AB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kern w:val="0"/>
      <w:lang w:val="vi-VN" w:eastAsia="vi-V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ParagraphFontParaCharCharCharCharChar">
    <w:name w:val="Default Paragraph Font Para Char Char Char Char Char"/>
    <w:autoRedefine/>
    <w:rsid w:val="004A48AB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kern w:val="0"/>
      <w:sz w:val="26"/>
      <w:szCs w:val="26"/>
      <w14:ligatures w14:val="none"/>
    </w:rPr>
  </w:style>
  <w:style w:type="table" w:styleId="TableGrid">
    <w:name w:val="Table Grid"/>
    <w:aliases w:val="unTrang Web nay coi cung hay,vao coi thu di http://nhatquanglan.xlphp.net/,unLoi em noi cho tinh chung ta,nhu doan cuoi trong cuon phim buon. Nguoi da den nhu la giac mo roi ra di cho anh bat ngo... http://nhatquanglan.xlphp.net/"/>
    <w:basedOn w:val="TableNormal"/>
    <w:rsid w:val="004A48A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548</Words>
  <Characters>3125</Characters>
  <Application>Microsoft Office Word</Application>
  <DocSecurity>0</DocSecurity>
  <Lines>26</Lines>
  <Paragraphs>7</Paragraphs>
  <ScaleCrop>false</ScaleCrop>
  <Company/>
  <LinksUpToDate>false</LinksUpToDate>
  <CharactersWithSpaces>3666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Hồng Thị DAPL</dc:creator>
  <cp:keywords/>
  <dc:description/>
  <cp:lastModifiedBy>Hồng Thị DAPL</cp:lastModifiedBy>
  <cp:revision>1</cp:revision>
  <dcterms:created xsi:type="dcterms:W3CDTF">2025-11-05T07:59:00Z</dcterms:created>
  <dcterms:modified xsi:type="dcterms:W3CDTF">2025-11-05T07:59:00Z</dcterms:modified>
</cp:coreProperties>
</file>