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E2" w:rsidRPr="0019118F" w:rsidRDefault="00321CE2" w:rsidP="00321CE2">
      <w:pPr>
        <w:ind w:firstLine="567"/>
        <w:jc w:val="right"/>
        <w:outlineLvl w:val="1"/>
        <w:rPr>
          <w:b/>
          <w:szCs w:val="24"/>
          <w:lang w:val="nl-NL"/>
        </w:rPr>
      </w:pPr>
      <w:r w:rsidRPr="0019118F">
        <w:rPr>
          <w:b/>
          <w:szCs w:val="24"/>
          <w:lang w:val="nl-NL"/>
        </w:rPr>
        <w:t>Mẫu số 11E (Webform trên Hệ thống)</w:t>
      </w:r>
    </w:p>
    <w:p w:rsidR="00321CE2" w:rsidRPr="0019118F" w:rsidRDefault="00321CE2" w:rsidP="00321CE2">
      <w:pPr>
        <w:ind w:firstLine="567"/>
        <w:jc w:val="right"/>
        <w:rPr>
          <w:b/>
          <w:szCs w:val="24"/>
          <w:lang w:val="nl-NL"/>
        </w:rPr>
      </w:pPr>
    </w:p>
    <w:p w:rsidR="00321CE2" w:rsidRPr="0019118F" w:rsidRDefault="00321CE2" w:rsidP="00321CE2">
      <w:pPr>
        <w:ind w:firstLine="567"/>
        <w:jc w:val="right"/>
        <w:rPr>
          <w:b/>
          <w:szCs w:val="24"/>
          <w:lang w:val="nl-NL"/>
        </w:rPr>
      </w:pPr>
    </w:p>
    <w:p w:rsidR="00321CE2" w:rsidRPr="0019118F" w:rsidRDefault="00321CE2" w:rsidP="00321CE2">
      <w:pPr>
        <w:ind w:firstLine="567"/>
        <w:jc w:val="center"/>
        <w:rPr>
          <w:bCs/>
          <w:i/>
          <w:szCs w:val="24"/>
          <w:lang w:val="nl-NL"/>
        </w:rPr>
      </w:pPr>
      <w:r w:rsidRPr="0019118F">
        <w:rPr>
          <w:b/>
          <w:bCs/>
          <w:szCs w:val="24"/>
          <w:lang w:val="nl-NL"/>
        </w:rPr>
        <w:t>BẢNG GIÁ DỰ THẦU</w:t>
      </w:r>
      <w:r w:rsidRPr="0019118F">
        <w:rPr>
          <w:b/>
          <w:bCs/>
          <w:szCs w:val="24"/>
          <w:lang w:val="nl-NL"/>
        </w:rPr>
        <w:br/>
      </w:r>
      <w:r w:rsidRPr="0019118F">
        <w:rPr>
          <w:bCs/>
          <w:i/>
          <w:szCs w:val="24"/>
          <w:lang w:val="nl-NL"/>
        </w:rPr>
        <w:t>(áp dụng đối với loại hợp đồng theo thời gian)</w:t>
      </w:r>
    </w:p>
    <w:p w:rsidR="00321CE2" w:rsidRPr="0019118F" w:rsidRDefault="00321CE2" w:rsidP="00321CE2">
      <w:pPr>
        <w:ind w:firstLine="567"/>
        <w:jc w:val="center"/>
        <w:rPr>
          <w:bCs/>
          <w:i/>
          <w:szCs w:val="24"/>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3279"/>
        <w:gridCol w:w="2126"/>
        <w:gridCol w:w="1907"/>
        <w:gridCol w:w="1495"/>
        <w:gridCol w:w="1704"/>
        <w:gridCol w:w="1273"/>
        <w:gridCol w:w="2126"/>
        <w:tblGridChange w:id="0">
          <w:tblGrid>
            <w:gridCol w:w="832"/>
            <w:gridCol w:w="3279"/>
            <w:gridCol w:w="2126"/>
            <w:gridCol w:w="1907"/>
            <w:gridCol w:w="1495"/>
            <w:gridCol w:w="1704"/>
            <w:gridCol w:w="1273"/>
            <w:gridCol w:w="2126"/>
          </w:tblGrid>
        </w:tblGridChange>
      </w:tblGrid>
      <w:tr w:rsidR="00321CE2" w:rsidRPr="0019118F" w:rsidTr="00F23B89">
        <w:tc>
          <w:tcPr>
            <w:tcW w:w="832" w:type="dxa"/>
            <w:shd w:val="clear" w:color="auto" w:fill="E2EFD9"/>
            <w:vAlign w:val="center"/>
          </w:tcPr>
          <w:p w:rsidR="00321CE2" w:rsidRPr="0019118F" w:rsidRDefault="00321CE2" w:rsidP="00F23B89">
            <w:pPr>
              <w:jc w:val="center"/>
              <w:rPr>
                <w:b/>
                <w:bCs/>
                <w:szCs w:val="24"/>
                <w:lang w:val="nl-NL"/>
              </w:rPr>
            </w:pPr>
            <w:r w:rsidRPr="0019118F">
              <w:rPr>
                <w:b/>
                <w:bCs/>
                <w:szCs w:val="24"/>
                <w:lang w:val="nl-NL"/>
              </w:rPr>
              <w:t>STT</w:t>
            </w:r>
          </w:p>
        </w:tc>
        <w:tc>
          <w:tcPr>
            <w:tcW w:w="3279" w:type="dxa"/>
            <w:shd w:val="clear" w:color="auto" w:fill="E2EFD9"/>
            <w:vAlign w:val="center"/>
          </w:tcPr>
          <w:p w:rsidR="00321CE2" w:rsidRPr="0019118F" w:rsidRDefault="00321CE2" w:rsidP="00F23B89">
            <w:pPr>
              <w:jc w:val="center"/>
              <w:rPr>
                <w:b/>
                <w:bCs/>
                <w:szCs w:val="24"/>
                <w:lang w:val="nl-NL"/>
              </w:rPr>
            </w:pPr>
            <w:r w:rsidRPr="0019118F">
              <w:rPr>
                <w:b/>
                <w:bCs/>
                <w:szCs w:val="24"/>
                <w:lang w:val="nl-NL"/>
              </w:rPr>
              <w:t>Danh mục dịch vụ</w:t>
            </w:r>
          </w:p>
        </w:tc>
        <w:tc>
          <w:tcPr>
            <w:tcW w:w="2126" w:type="dxa"/>
            <w:shd w:val="clear" w:color="auto" w:fill="E2EFD9"/>
            <w:vAlign w:val="center"/>
          </w:tcPr>
          <w:p w:rsidR="00321CE2" w:rsidRPr="0019118F" w:rsidRDefault="00321CE2" w:rsidP="00F23B89">
            <w:pPr>
              <w:jc w:val="center"/>
              <w:rPr>
                <w:b/>
                <w:bCs/>
                <w:szCs w:val="24"/>
                <w:lang w:val="nl-NL"/>
              </w:rPr>
            </w:pPr>
            <w:r w:rsidRPr="0019118F">
              <w:rPr>
                <w:b/>
                <w:bCs/>
                <w:szCs w:val="24"/>
                <w:lang w:val="nl-NL"/>
              </w:rPr>
              <w:t>Mô tả dịch vụ</w:t>
            </w:r>
          </w:p>
        </w:tc>
        <w:tc>
          <w:tcPr>
            <w:tcW w:w="1907" w:type="dxa"/>
            <w:shd w:val="clear" w:color="auto" w:fill="E2EFD9"/>
            <w:vAlign w:val="center"/>
          </w:tcPr>
          <w:p w:rsidR="00321CE2" w:rsidRPr="0019118F" w:rsidRDefault="00321CE2" w:rsidP="00F23B89">
            <w:pPr>
              <w:jc w:val="center"/>
              <w:rPr>
                <w:b/>
                <w:bCs/>
                <w:szCs w:val="24"/>
                <w:lang w:val="nl-NL"/>
              </w:rPr>
            </w:pPr>
            <w:r w:rsidRPr="0019118F">
              <w:rPr>
                <w:b/>
                <w:bCs/>
                <w:szCs w:val="24"/>
              </w:rPr>
              <w:t>Khối lượng mời thầu/ngày (tháng)</w:t>
            </w:r>
          </w:p>
        </w:tc>
        <w:tc>
          <w:tcPr>
            <w:tcW w:w="1495" w:type="dxa"/>
            <w:shd w:val="clear" w:color="auto" w:fill="E2EFD9"/>
            <w:vAlign w:val="center"/>
          </w:tcPr>
          <w:p w:rsidR="00321CE2" w:rsidRPr="0019118F" w:rsidRDefault="00321CE2" w:rsidP="00F23B89">
            <w:pPr>
              <w:jc w:val="center"/>
              <w:rPr>
                <w:b/>
                <w:bCs/>
                <w:szCs w:val="24"/>
                <w:lang w:val="nl-NL"/>
              </w:rPr>
            </w:pPr>
            <w:r w:rsidRPr="0019118F">
              <w:rPr>
                <w:b/>
                <w:bCs/>
                <w:szCs w:val="24"/>
              </w:rPr>
              <w:t>Số ngày/tháng thực hiện</w:t>
            </w:r>
          </w:p>
        </w:tc>
        <w:tc>
          <w:tcPr>
            <w:tcW w:w="1704" w:type="dxa"/>
            <w:shd w:val="clear" w:color="auto" w:fill="E2EFD9"/>
            <w:vAlign w:val="center"/>
          </w:tcPr>
          <w:p w:rsidR="00321CE2" w:rsidRPr="0019118F" w:rsidRDefault="00321CE2" w:rsidP="00F23B89">
            <w:pPr>
              <w:jc w:val="center"/>
              <w:rPr>
                <w:b/>
                <w:bCs/>
                <w:szCs w:val="24"/>
                <w:lang w:val="nl-NL"/>
              </w:rPr>
            </w:pPr>
            <w:r w:rsidRPr="0019118F">
              <w:rPr>
                <w:b/>
                <w:bCs/>
                <w:szCs w:val="24"/>
              </w:rPr>
              <w:t>Đơn vị tính</w:t>
            </w:r>
          </w:p>
        </w:tc>
        <w:tc>
          <w:tcPr>
            <w:tcW w:w="1273" w:type="dxa"/>
            <w:shd w:val="clear" w:color="auto" w:fill="E2EFD9"/>
            <w:vAlign w:val="center"/>
          </w:tcPr>
          <w:p w:rsidR="00321CE2" w:rsidRPr="0019118F" w:rsidRDefault="00321CE2" w:rsidP="00F23B89">
            <w:pPr>
              <w:jc w:val="center"/>
              <w:rPr>
                <w:b/>
                <w:bCs/>
                <w:szCs w:val="24"/>
                <w:lang w:val="nl-NL"/>
              </w:rPr>
            </w:pPr>
            <w:r w:rsidRPr="0019118F">
              <w:rPr>
                <w:b/>
                <w:bCs/>
                <w:szCs w:val="24"/>
                <w:lang w:val="nl-NL"/>
              </w:rPr>
              <w:t>Đơn giá theo ngày (tháng)</w:t>
            </w:r>
          </w:p>
        </w:tc>
        <w:tc>
          <w:tcPr>
            <w:tcW w:w="2126" w:type="dxa"/>
            <w:shd w:val="clear" w:color="auto" w:fill="E2EFD9"/>
            <w:vAlign w:val="center"/>
          </w:tcPr>
          <w:p w:rsidR="00321CE2" w:rsidRPr="0019118F" w:rsidRDefault="00321CE2" w:rsidP="00F23B89">
            <w:pPr>
              <w:jc w:val="center"/>
              <w:rPr>
                <w:b/>
                <w:bCs/>
                <w:szCs w:val="24"/>
                <w:lang w:val="nl-NL"/>
              </w:rPr>
            </w:pPr>
            <w:r w:rsidRPr="0019118F">
              <w:rPr>
                <w:b/>
                <w:bCs/>
                <w:szCs w:val="24"/>
                <w:lang w:val="nl-NL"/>
              </w:rPr>
              <w:t>Thành tiền</w:t>
            </w:r>
          </w:p>
        </w:tc>
      </w:tr>
      <w:tr w:rsidR="00321CE2" w:rsidRPr="0019118F" w:rsidTr="00F23B89">
        <w:trPr>
          <w:trHeight w:val="485"/>
        </w:trPr>
        <w:tc>
          <w:tcPr>
            <w:tcW w:w="832" w:type="dxa"/>
            <w:shd w:val="clear" w:color="auto" w:fill="auto"/>
            <w:vAlign w:val="center"/>
          </w:tcPr>
          <w:p w:rsidR="00321CE2" w:rsidRPr="0019118F" w:rsidRDefault="00321CE2" w:rsidP="00F23B89">
            <w:pPr>
              <w:jc w:val="center"/>
              <w:rPr>
                <w:bCs/>
                <w:szCs w:val="24"/>
                <w:lang w:val="nl-NL"/>
              </w:rPr>
            </w:pPr>
            <w:r w:rsidRPr="0019118F">
              <w:rPr>
                <w:bCs/>
                <w:szCs w:val="24"/>
                <w:lang w:val="nl-NL"/>
              </w:rPr>
              <w:t>(1)</w:t>
            </w:r>
          </w:p>
        </w:tc>
        <w:tc>
          <w:tcPr>
            <w:tcW w:w="3279" w:type="dxa"/>
            <w:shd w:val="clear" w:color="auto" w:fill="auto"/>
            <w:vAlign w:val="center"/>
          </w:tcPr>
          <w:p w:rsidR="00321CE2" w:rsidRPr="0019118F" w:rsidRDefault="00321CE2" w:rsidP="00F23B89">
            <w:pPr>
              <w:jc w:val="center"/>
              <w:rPr>
                <w:b/>
                <w:bCs/>
                <w:szCs w:val="24"/>
                <w:lang w:val="nl-NL"/>
              </w:rPr>
            </w:pPr>
            <w:r w:rsidRPr="0019118F">
              <w:rPr>
                <w:bCs/>
                <w:szCs w:val="24"/>
                <w:lang w:val="nl-NL"/>
              </w:rPr>
              <w:t>(2)</w:t>
            </w:r>
          </w:p>
        </w:tc>
        <w:tc>
          <w:tcPr>
            <w:tcW w:w="2126" w:type="dxa"/>
            <w:shd w:val="clear" w:color="auto" w:fill="auto"/>
            <w:vAlign w:val="center"/>
          </w:tcPr>
          <w:p w:rsidR="00321CE2" w:rsidRPr="0019118F" w:rsidRDefault="00321CE2" w:rsidP="00F23B89">
            <w:pPr>
              <w:jc w:val="center"/>
              <w:rPr>
                <w:b/>
                <w:bCs/>
                <w:szCs w:val="24"/>
                <w:lang w:val="nl-NL"/>
              </w:rPr>
            </w:pPr>
            <w:r w:rsidRPr="0019118F">
              <w:rPr>
                <w:bCs/>
                <w:szCs w:val="24"/>
                <w:lang w:val="nl-NL"/>
              </w:rPr>
              <w:t>(3)</w:t>
            </w:r>
          </w:p>
        </w:tc>
        <w:tc>
          <w:tcPr>
            <w:tcW w:w="1907" w:type="dxa"/>
            <w:shd w:val="clear" w:color="auto" w:fill="auto"/>
            <w:vAlign w:val="center"/>
          </w:tcPr>
          <w:p w:rsidR="00321CE2" w:rsidRPr="0019118F" w:rsidRDefault="00321CE2" w:rsidP="00F23B89">
            <w:pPr>
              <w:jc w:val="center"/>
              <w:rPr>
                <w:b/>
                <w:bCs/>
                <w:szCs w:val="24"/>
                <w:lang w:val="nl-NL"/>
              </w:rPr>
            </w:pPr>
            <w:r w:rsidRPr="0019118F">
              <w:rPr>
                <w:bCs/>
                <w:szCs w:val="24"/>
                <w:lang w:val="nl-NL"/>
              </w:rPr>
              <w:t>(4)</w:t>
            </w:r>
          </w:p>
        </w:tc>
        <w:tc>
          <w:tcPr>
            <w:tcW w:w="1495" w:type="dxa"/>
            <w:shd w:val="clear" w:color="auto" w:fill="auto"/>
            <w:vAlign w:val="center"/>
          </w:tcPr>
          <w:p w:rsidR="00321CE2" w:rsidRPr="0019118F" w:rsidRDefault="00321CE2" w:rsidP="00F23B89">
            <w:pPr>
              <w:jc w:val="center"/>
              <w:rPr>
                <w:b/>
                <w:bCs/>
                <w:szCs w:val="24"/>
                <w:lang w:val="nl-NL"/>
              </w:rPr>
            </w:pPr>
            <w:r w:rsidRPr="0019118F">
              <w:rPr>
                <w:bCs/>
                <w:szCs w:val="24"/>
                <w:lang w:val="nl-NL"/>
              </w:rPr>
              <w:t>(5)</w:t>
            </w:r>
          </w:p>
        </w:tc>
        <w:tc>
          <w:tcPr>
            <w:tcW w:w="1704" w:type="dxa"/>
            <w:vAlign w:val="center"/>
          </w:tcPr>
          <w:p w:rsidR="00321CE2" w:rsidRPr="0019118F" w:rsidRDefault="00321CE2" w:rsidP="00F23B89">
            <w:pPr>
              <w:jc w:val="center"/>
              <w:rPr>
                <w:bCs/>
                <w:szCs w:val="24"/>
                <w:lang w:val="nl-NL"/>
              </w:rPr>
            </w:pPr>
            <w:r w:rsidRPr="0019118F">
              <w:rPr>
                <w:bCs/>
                <w:szCs w:val="24"/>
                <w:lang w:val="nl-NL"/>
              </w:rPr>
              <w:t>(6)</w:t>
            </w:r>
          </w:p>
        </w:tc>
        <w:tc>
          <w:tcPr>
            <w:tcW w:w="1273" w:type="dxa"/>
            <w:vAlign w:val="center"/>
          </w:tcPr>
          <w:p w:rsidR="00321CE2" w:rsidRPr="0019118F" w:rsidRDefault="00321CE2" w:rsidP="00F23B89">
            <w:pPr>
              <w:jc w:val="center"/>
              <w:rPr>
                <w:bCs/>
                <w:szCs w:val="24"/>
                <w:lang w:val="nl-NL"/>
              </w:rPr>
            </w:pPr>
            <w:r w:rsidRPr="0019118F">
              <w:rPr>
                <w:bCs/>
                <w:szCs w:val="24"/>
                <w:lang w:val="nl-NL"/>
              </w:rPr>
              <w:t>(7)</w:t>
            </w:r>
          </w:p>
        </w:tc>
        <w:tc>
          <w:tcPr>
            <w:tcW w:w="2126" w:type="dxa"/>
            <w:vAlign w:val="center"/>
          </w:tcPr>
          <w:p w:rsidR="00321CE2" w:rsidRPr="0019118F" w:rsidRDefault="00321CE2" w:rsidP="00F23B89">
            <w:pPr>
              <w:jc w:val="center"/>
              <w:rPr>
                <w:bCs/>
                <w:szCs w:val="24"/>
                <w:lang w:val="nl-NL"/>
              </w:rPr>
            </w:pPr>
            <w:r w:rsidRPr="0019118F">
              <w:rPr>
                <w:bCs/>
                <w:szCs w:val="24"/>
                <w:lang w:val="nl-NL"/>
              </w:rPr>
              <w:t>(8)=(4)*(5)*(7)</w:t>
            </w:r>
          </w:p>
        </w:tc>
      </w:tr>
      <w:tr w:rsidR="00321CE2" w:rsidRPr="0019118F" w:rsidTr="00F23B89">
        <w:trPr>
          <w:trHeight w:val="485"/>
        </w:trPr>
        <w:tc>
          <w:tcPr>
            <w:tcW w:w="832" w:type="dxa"/>
            <w:shd w:val="clear" w:color="auto" w:fill="auto"/>
            <w:vAlign w:val="center"/>
          </w:tcPr>
          <w:p w:rsidR="00321CE2" w:rsidRPr="0019118F" w:rsidRDefault="00321CE2" w:rsidP="00F23B89">
            <w:pPr>
              <w:jc w:val="center"/>
              <w:rPr>
                <w:bCs/>
                <w:szCs w:val="24"/>
                <w:lang w:val="nl-NL"/>
              </w:rPr>
            </w:pPr>
            <w:r w:rsidRPr="0019118F">
              <w:rPr>
                <w:b/>
                <w:szCs w:val="24"/>
              </w:rPr>
              <w:t>I</w:t>
            </w:r>
          </w:p>
        </w:tc>
        <w:tc>
          <w:tcPr>
            <w:tcW w:w="3279" w:type="dxa"/>
            <w:shd w:val="clear" w:color="auto" w:fill="auto"/>
            <w:vAlign w:val="center"/>
          </w:tcPr>
          <w:p w:rsidR="00321CE2" w:rsidRPr="0019118F" w:rsidRDefault="00321CE2" w:rsidP="00F23B89">
            <w:pPr>
              <w:rPr>
                <w:b/>
                <w:bCs/>
                <w:szCs w:val="24"/>
                <w:lang w:val="nl-NL"/>
              </w:rPr>
            </w:pPr>
            <w:r w:rsidRPr="0019118F">
              <w:rPr>
                <w:b/>
                <w:iCs/>
                <w:szCs w:val="24"/>
              </w:rPr>
              <w:t xml:space="preserve">Các hạng mục </w:t>
            </w:r>
          </w:p>
        </w:tc>
        <w:tc>
          <w:tcPr>
            <w:tcW w:w="2126" w:type="dxa"/>
            <w:shd w:val="clear" w:color="auto" w:fill="auto"/>
            <w:vAlign w:val="center"/>
          </w:tcPr>
          <w:p w:rsidR="00321CE2" w:rsidRPr="0019118F" w:rsidRDefault="00321CE2" w:rsidP="00F23B89">
            <w:pPr>
              <w:jc w:val="center"/>
              <w:rPr>
                <w:b/>
                <w:bCs/>
                <w:szCs w:val="24"/>
                <w:lang w:val="nl-NL"/>
              </w:rPr>
            </w:pPr>
          </w:p>
        </w:tc>
        <w:tc>
          <w:tcPr>
            <w:tcW w:w="1907" w:type="dxa"/>
            <w:shd w:val="clear" w:color="auto" w:fill="auto"/>
            <w:vAlign w:val="center"/>
          </w:tcPr>
          <w:p w:rsidR="00321CE2" w:rsidRPr="0019118F" w:rsidRDefault="00321CE2" w:rsidP="00F23B89">
            <w:pPr>
              <w:jc w:val="center"/>
              <w:rPr>
                <w:b/>
                <w:bCs/>
                <w:szCs w:val="24"/>
                <w:lang w:val="nl-NL"/>
              </w:rPr>
            </w:pPr>
          </w:p>
        </w:tc>
        <w:tc>
          <w:tcPr>
            <w:tcW w:w="1495" w:type="dxa"/>
            <w:shd w:val="clear" w:color="auto" w:fill="auto"/>
            <w:vAlign w:val="center"/>
          </w:tcPr>
          <w:p w:rsidR="00321CE2" w:rsidRPr="0019118F" w:rsidRDefault="00321CE2" w:rsidP="00F23B89">
            <w:pPr>
              <w:jc w:val="center"/>
              <w:rPr>
                <w:b/>
                <w:bCs/>
                <w:szCs w:val="24"/>
                <w:lang w:val="nl-NL"/>
              </w:rPr>
            </w:pPr>
          </w:p>
        </w:tc>
        <w:tc>
          <w:tcPr>
            <w:tcW w:w="1704" w:type="dxa"/>
          </w:tcPr>
          <w:p w:rsidR="00321CE2" w:rsidRPr="0019118F" w:rsidRDefault="00321CE2" w:rsidP="00F23B89">
            <w:pPr>
              <w:jc w:val="center"/>
              <w:rPr>
                <w:b/>
                <w:bCs/>
                <w:szCs w:val="24"/>
                <w:lang w:val="nl-NL"/>
              </w:rPr>
            </w:pPr>
          </w:p>
        </w:tc>
        <w:tc>
          <w:tcPr>
            <w:tcW w:w="1273" w:type="dxa"/>
          </w:tcPr>
          <w:p w:rsidR="00321CE2" w:rsidRPr="0019118F" w:rsidRDefault="00321CE2" w:rsidP="00F23B89">
            <w:pPr>
              <w:jc w:val="center"/>
              <w:rPr>
                <w:b/>
                <w:bCs/>
                <w:szCs w:val="24"/>
                <w:lang w:val="nl-NL"/>
              </w:rPr>
            </w:pPr>
          </w:p>
        </w:tc>
        <w:tc>
          <w:tcPr>
            <w:tcW w:w="2126" w:type="dxa"/>
            <w:vAlign w:val="center"/>
          </w:tcPr>
          <w:p w:rsidR="00321CE2" w:rsidRPr="0019118F" w:rsidRDefault="00321CE2" w:rsidP="00F23B89">
            <w:pPr>
              <w:jc w:val="center"/>
              <w:rPr>
                <w:b/>
                <w:bCs/>
                <w:szCs w:val="24"/>
                <w:lang w:val="nl-NL"/>
              </w:rPr>
            </w:pPr>
            <w:r w:rsidRPr="0019118F">
              <w:rPr>
                <w:b/>
                <w:bCs/>
                <w:szCs w:val="24"/>
                <w:lang w:val="nl-NL"/>
              </w:rPr>
              <w:t>A=A1+A2+...</w:t>
            </w:r>
          </w:p>
        </w:tc>
      </w:tr>
      <w:tr w:rsidR="00321CE2" w:rsidRPr="0019118F" w:rsidTr="00F23B89">
        <w:trPr>
          <w:trHeight w:val="485"/>
        </w:trPr>
        <w:tc>
          <w:tcPr>
            <w:tcW w:w="832" w:type="dxa"/>
            <w:shd w:val="clear" w:color="auto" w:fill="auto"/>
            <w:vAlign w:val="center"/>
          </w:tcPr>
          <w:p w:rsidR="00321CE2" w:rsidRPr="0019118F" w:rsidRDefault="00321CE2" w:rsidP="00F23B89">
            <w:pPr>
              <w:jc w:val="center"/>
              <w:rPr>
                <w:bCs/>
                <w:szCs w:val="24"/>
                <w:lang w:val="nl-NL"/>
              </w:rPr>
            </w:pPr>
            <w:r w:rsidRPr="0019118F">
              <w:rPr>
                <w:bCs/>
                <w:szCs w:val="24"/>
                <w:lang w:val="nl-NL"/>
              </w:rPr>
              <w:t>1</w:t>
            </w:r>
          </w:p>
        </w:tc>
        <w:tc>
          <w:tcPr>
            <w:tcW w:w="3279" w:type="dxa"/>
            <w:shd w:val="clear" w:color="auto" w:fill="auto"/>
            <w:vAlign w:val="center"/>
          </w:tcPr>
          <w:p w:rsidR="00321CE2" w:rsidRPr="0019118F" w:rsidRDefault="00321CE2" w:rsidP="00F23B89">
            <w:pPr>
              <w:rPr>
                <w:bCs/>
                <w:szCs w:val="24"/>
                <w:lang w:val="nl-NL"/>
              </w:rPr>
            </w:pPr>
            <w:r w:rsidRPr="0019118F">
              <w:rPr>
                <w:bCs/>
                <w:szCs w:val="24"/>
                <w:lang w:val="nl-NL"/>
              </w:rPr>
              <w:t>Hạng mục 1</w:t>
            </w:r>
          </w:p>
        </w:tc>
        <w:tc>
          <w:tcPr>
            <w:tcW w:w="2126" w:type="dxa"/>
            <w:shd w:val="clear" w:color="auto" w:fill="auto"/>
            <w:vAlign w:val="center"/>
          </w:tcPr>
          <w:p w:rsidR="00321CE2" w:rsidRPr="0019118F" w:rsidRDefault="00321CE2" w:rsidP="00F23B89">
            <w:pPr>
              <w:jc w:val="center"/>
              <w:rPr>
                <w:b/>
                <w:bCs/>
                <w:szCs w:val="24"/>
                <w:lang w:val="nl-NL"/>
              </w:rPr>
            </w:pPr>
          </w:p>
        </w:tc>
        <w:tc>
          <w:tcPr>
            <w:tcW w:w="1907" w:type="dxa"/>
            <w:shd w:val="clear" w:color="auto" w:fill="auto"/>
            <w:vAlign w:val="center"/>
          </w:tcPr>
          <w:p w:rsidR="00321CE2" w:rsidRPr="0019118F" w:rsidRDefault="00321CE2" w:rsidP="00F23B89">
            <w:pPr>
              <w:jc w:val="center"/>
              <w:rPr>
                <w:b/>
                <w:bCs/>
                <w:szCs w:val="24"/>
                <w:lang w:val="nl-NL"/>
              </w:rPr>
            </w:pPr>
          </w:p>
        </w:tc>
        <w:tc>
          <w:tcPr>
            <w:tcW w:w="1495" w:type="dxa"/>
            <w:shd w:val="clear" w:color="auto" w:fill="auto"/>
            <w:vAlign w:val="center"/>
          </w:tcPr>
          <w:p w:rsidR="00321CE2" w:rsidRPr="0019118F" w:rsidRDefault="00321CE2" w:rsidP="00F23B89">
            <w:pPr>
              <w:jc w:val="center"/>
              <w:rPr>
                <w:b/>
                <w:bCs/>
                <w:szCs w:val="24"/>
                <w:lang w:val="nl-NL"/>
              </w:rPr>
            </w:pPr>
          </w:p>
        </w:tc>
        <w:tc>
          <w:tcPr>
            <w:tcW w:w="1704" w:type="dxa"/>
          </w:tcPr>
          <w:p w:rsidR="00321CE2" w:rsidRPr="0019118F" w:rsidRDefault="00321CE2" w:rsidP="00F23B89">
            <w:pPr>
              <w:jc w:val="center"/>
              <w:rPr>
                <w:b/>
                <w:bCs/>
                <w:szCs w:val="24"/>
                <w:lang w:val="nl-NL"/>
              </w:rPr>
            </w:pPr>
          </w:p>
        </w:tc>
        <w:tc>
          <w:tcPr>
            <w:tcW w:w="1273" w:type="dxa"/>
          </w:tcPr>
          <w:p w:rsidR="00321CE2" w:rsidRPr="0019118F" w:rsidRDefault="00321CE2" w:rsidP="00F23B89">
            <w:pPr>
              <w:jc w:val="center"/>
              <w:rPr>
                <w:bCs/>
                <w:szCs w:val="24"/>
                <w:lang w:val="nl-NL"/>
              </w:rPr>
            </w:pPr>
          </w:p>
        </w:tc>
        <w:tc>
          <w:tcPr>
            <w:tcW w:w="2126" w:type="dxa"/>
            <w:vAlign w:val="center"/>
          </w:tcPr>
          <w:p w:rsidR="00321CE2" w:rsidRPr="0019118F" w:rsidRDefault="00321CE2" w:rsidP="00F23B89">
            <w:pPr>
              <w:jc w:val="center"/>
              <w:rPr>
                <w:bCs/>
                <w:szCs w:val="24"/>
                <w:lang w:val="nl-NL"/>
              </w:rPr>
            </w:pPr>
            <w:r w:rsidRPr="0019118F">
              <w:rPr>
                <w:bCs/>
                <w:szCs w:val="24"/>
                <w:lang w:val="nl-NL"/>
              </w:rPr>
              <w:t>A1</w:t>
            </w:r>
          </w:p>
        </w:tc>
      </w:tr>
      <w:tr w:rsidR="00321CE2" w:rsidRPr="0019118F" w:rsidTr="00F23B89">
        <w:trPr>
          <w:trHeight w:val="421"/>
        </w:trPr>
        <w:tc>
          <w:tcPr>
            <w:tcW w:w="832" w:type="dxa"/>
            <w:shd w:val="clear" w:color="auto" w:fill="auto"/>
            <w:vAlign w:val="center"/>
          </w:tcPr>
          <w:p w:rsidR="00321CE2" w:rsidRPr="0019118F" w:rsidRDefault="00321CE2" w:rsidP="00F23B89">
            <w:pPr>
              <w:jc w:val="center"/>
              <w:rPr>
                <w:bCs/>
                <w:szCs w:val="24"/>
                <w:lang w:val="nl-NL"/>
              </w:rPr>
            </w:pPr>
            <w:r w:rsidRPr="0019118F">
              <w:rPr>
                <w:bCs/>
                <w:szCs w:val="24"/>
                <w:lang w:val="nl-NL"/>
              </w:rPr>
              <w:t>2</w:t>
            </w:r>
          </w:p>
        </w:tc>
        <w:tc>
          <w:tcPr>
            <w:tcW w:w="3279" w:type="dxa"/>
            <w:shd w:val="clear" w:color="auto" w:fill="auto"/>
            <w:vAlign w:val="center"/>
          </w:tcPr>
          <w:p w:rsidR="00321CE2" w:rsidRPr="0019118F" w:rsidRDefault="00321CE2" w:rsidP="00F23B89">
            <w:pPr>
              <w:rPr>
                <w:bCs/>
                <w:szCs w:val="24"/>
                <w:lang w:val="nl-NL"/>
              </w:rPr>
            </w:pPr>
            <w:r w:rsidRPr="0019118F">
              <w:rPr>
                <w:bCs/>
                <w:szCs w:val="24"/>
                <w:lang w:val="nl-NL"/>
              </w:rPr>
              <w:t>Hạng mục 2</w:t>
            </w:r>
          </w:p>
        </w:tc>
        <w:tc>
          <w:tcPr>
            <w:tcW w:w="2126" w:type="dxa"/>
            <w:shd w:val="clear" w:color="auto" w:fill="auto"/>
            <w:vAlign w:val="center"/>
          </w:tcPr>
          <w:p w:rsidR="00321CE2" w:rsidRPr="0019118F" w:rsidRDefault="00321CE2" w:rsidP="00F23B89">
            <w:pPr>
              <w:jc w:val="center"/>
              <w:rPr>
                <w:b/>
                <w:bCs/>
                <w:szCs w:val="24"/>
                <w:lang w:val="nl-NL"/>
              </w:rPr>
            </w:pPr>
          </w:p>
        </w:tc>
        <w:tc>
          <w:tcPr>
            <w:tcW w:w="1907" w:type="dxa"/>
            <w:shd w:val="clear" w:color="auto" w:fill="auto"/>
            <w:vAlign w:val="center"/>
          </w:tcPr>
          <w:p w:rsidR="00321CE2" w:rsidRPr="0019118F" w:rsidRDefault="00321CE2" w:rsidP="00F23B89">
            <w:pPr>
              <w:jc w:val="center"/>
              <w:rPr>
                <w:b/>
                <w:bCs/>
                <w:szCs w:val="24"/>
                <w:lang w:val="nl-NL"/>
              </w:rPr>
            </w:pPr>
          </w:p>
        </w:tc>
        <w:tc>
          <w:tcPr>
            <w:tcW w:w="1495" w:type="dxa"/>
            <w:shd w:val="clear" w:color="auto" w:fill="auto"/>
            <w:vAlign w:val="center"/>
          </w:tcPr>
          <w:p w:rsidR="00321CE2" w:rsidRPr="0019118F" w:rsidRDefault="00321CE2" w:rsidP="00F23B89">
            <w:pPr>
              <w:jc w:val="center"/>
              <w:rPr>
                <w:b/>
                <w:bCs/>
                <w:szCs w:val="24"/>
                <w:lang w:val="nl-NL"/>
              </w:rPr>
            </w:pPr>
          </w:p>
        </w:tc>
        <w:tc>
          <w:tcPr>
            <w:tcW w:w="1704" w:type="dxa"/>
          </w:tcPr>
          <w:p w:rsidR="00321CE2" w:rsidRPr="0019118F" w:rsidRDefault="00321CE2" w:rsidP="00F23B89">
            <w:pPr>
              <w:jc w:val="center"/>
              <w:rPr>
                <w:b/>
                <w:bCs/>
                <w:szCs w:val="24"/>
                <w:lang w:val="nl-NL"/>
              </w:rPr>
            </w:pPr>
          </w:p>
        </w:tc>
        <w:tc>
          <w:tcPr>
            <w:tcW w:w="1273" w:type="dxa"/>
          </w:tcPr>
          <w:p w:rsidR="00321CE2" w:rsidRPr="0019118F" w:rsidRDefault="00321CE2" w:rsidP="00F23B89">
            <w:pPr>
              <w:jc w:val="center"/>
              <w:rPr>
                <w:bCs/>
                <w:szCs w:val="24"/>
                <w:lang w:val="nl-NL"/>
              </w:rPr>
            </w:pPr>
          </w:p>
        </w:tc>
        <w:tc>
          <w:tcPr>
            <w:tcW w:w="2126" w:type="dxa"/>
            <w:vAlign w:val="center"/>
          </w:tcPr>
          <w:p w:rsidR="00321CE2" w:rsidRPr="0019118F" w:rsidRDefault="00321CE2" w:rsidP="00F23B89">
            <w:pPr>
              <w:jc w:val="center"/>
              <w:rPr>
                <w:bCs/>
                <w:szCs w:val="24"/>
                <w:lang w:val="nl-NL"/>
              </w:rPr>
            </w:pPr>
            <w:r w:rsidRPr="0019118F">
              <w:rPr>
                <w:bCs/>
                <w:szCs w:val="24"/>
                <w:lang w:val="nl-NL"/>
              </w:rPr>
              <w:t>A2</w:t>
            </w:r>
          </w:p>
        </w:tc>
      </w:tr>
      <w:tr w:rsidR="00321CE2" w:rsidRPr="0019118F" w:rsidTr="00F23B89">
        <w:trPr>
          <w:trHeight w:val="414"/>
        </w:trPr>
        <w:tc>
          <w:tcPr>
            <w:tcW w:w="832" w:type="dxa"/>
            <w:shd w:val="clear" w:color="auto" w:fill="auto"/>
            <w:vAlign w:val="center"/>
          </w:tcPr>
          <w:p w:rsidR="00321CE2" w:rsidRPr="0019118F" w:rsidRDefault="00321CE2" w:rsidP="00F23B89">
            <w:pPr>
              <w:jc w:val="center"/>
              <w:rPr>
                <w:bCs/>
                <w:szCs w:val="24"/>
                <w:lang w:val="nl-NL"/>
              </w:rPr>
            </w:pPr>
            <w:r w:rsidRPr="0019118F">
              <w:rPr>
                <w:bCs/>
                <w:szCs w:val="24"/>
                <w:lang w:val="nl-NL"/>
              </w:rPr>
              <w:t>...</w:t>
            </w:r>
          </w:p>
        </w:tc>
        <w:tc>
          <w:tcPr>
            <w:tcW w:w="3279" w:type="dxa"/>
            <w:shd w:val="clear" w:color="auto" w:fill="auto"/>
            <w:vAlign w:val="center"/>
          </w:tcPr>
          <w:p w:rsidR="00321CE2" w:rsidRPr="0019118F" w:rsidRDefault="00321CE2" w:rsidP="00F23B89">
            <w:pPr>
              <w:rPr>
                <w:b/>
                <w:bCs/>
                <w:szCs w:val="24"/>
                <w:lang w:val="nl-NL"/>
              </w:rPr>
            </w:pPr>
            <w:r w:rsidRPr="0019118F">
              <w:rPr>
                <w:b/>
                <w:bCs/>
                <w:szCs w:val="24"/>
                <w:lang w:val="nl-NL"/>
              </w:rPr>
              <w:t>...</w:t>
            </w:r>
          </w:p>
        </w:tc>
        <w:tc>
          <w:tcPr>
            <w:tcW w:w="2126" w:type="dxa"/>
            <w:shd w:val="clear" w:color="auto" w:fill="auto"/>
            <w:vAlign w:val="center"/>
          </w:tcPr>
          <w:p w:rsidR="00321CE2" w:rsidRPr="0019118F" w:rsidRDefault="00321CE2" w:rsidP="00F23B89">
            <w:pPr>
              <w:jc w:val="center"/>
              <w:rPr>
                <w:b/>
                <w:bCs/>
                <w:szCs w:val="24"/>
                <w:lang w:val="nl-NL"/>
              </w:rPr>
            </w:pPr>
          </w:p>
        </w:tc>
        <w:tc>
          <w:tcPr>
            <w:tcW w:w="1907" w:type="dxa"/>
            <w:shd w:val="clear" w:color="auto" w:fill="auto"/>
            <w:vAlign w:val="center"/>
          </w:tcPr>
          <w:p w:rsidR="00321CE2" w:rsidRPr="0019118F" w:rsidRDefault="00321CE2" w:rsidP="00F23B89">
            <w:pPr>
              <w:jc w:val="center"/>
              <w:rPr>
                <w:b/>
                <w:bCs/>
                <w:szCs w:val="24"/>
                <w:lang w:val="nl-NL"/>
              </w:rPr>
            </w:pPr>
          </w:p>
        </w:tc>
        <w:tc>
          <w:tcPr>
            <w:tcW w:w="1495" w:type="dxa"/>
            <w:shd w:val="clear" w:color="auto" w:fill="auto"/>
            <w:vAlign w:val="center"/>
          </w:tcPr>
          <w:p w:rsidR="00321CE2" w:rsidRPr="0019118F" w:rsidRDefault="00321CE2" w:rsidP="00F23B89">
            <w:pPr>
              <w:jc w:val="center"/>
              <w:rPr>
                <w:b/>
                <w:bCs/>
                <w:szCs w:val="24"/>
                <w:lang w:val="nl-NL"/>
              </w:rPr>
            </w:pPr>
          </w:p>
        </w:tc>
        <w:tc>
          <w:tcPr>
            <w:tcW w:w="1704" w:type="dxa"/>
          </w:tcPr>
          <w:p w:rsidR="00321CE2" w:rsidRPr="0019118F" w:rsidRDefault="00321CE2" w:rsidP="00F23B89">
            <w:pPr>
              <w:jc w:val="center"/>
              <w:rPr>
                <w:b/>
                <w:bCs/>
                <w:szCs w:val="24"/>
                <w:lang w:val="nl-NL"/>
              </w:rPr>
            </w:pPr>
          </w:p>
        </w:tc>
        <w:tc>
          <w:tcPr>
            <w:tcW w:w="1273" w:type="dxa"/>
          </w:tcPr>
          <w:p w:rsidR="00321CE2" w:rsidRPr="0019118F" w:rsidRDefault="00321CE2" w:rsidP="00F23B89">
            <w:pPr>
              <w:jc w:val="center"/>
              <w:rPr>
                <w:bCs/>
                <w:szCs w:val="24"/>
                <w:lang w:val="nl-NL"/>
              </w:rPr>
            </w:pPr>
          </w:p>
        </w:tc>
        <w:tc>
          <w:tcPr>
            <w:tcW w:w="2126" w:type="dxa"/>
            <w:vAlign w:val="center"/>
          </w:tcPr>
          <w:p w:rsidR="00321CE2" w:rsidRPr="0019118F" w:rsidRDefault="00321CE2" w:rsidP="00F23B89">
            <w:pPr>
              <w:jc w:val="center"/>
              <w:rPr>
                <w:bCs/>
                <w:szCs w:val="24"/>
                <w:lang w:val="nl-NL"/>
              </w:rPr>
            </w:pPr>
            <w:r w:rsidRPr="0019118F">
              <w:rPr>
                <w:bCs/>
                <w:szCs w:val="24"/>
                <w:lang w:val="nl-NL"/>
              </w:rPr>
              <w:t>...</w:t>
            </w:r>
          </w:p>
        </w:tc>
      </w:tr>
      <w:tr w:rsidR="00321CE2" w:rsidRPr="0019118F" w:rsidTr="00F23B89">
        <w:trPr>
          <w:trHeight w:val="405"/>
        </w:trPr>
        <w:tc>
          <w:tcPr>
            <w:tcW w:w="832" w:type="dxa"/>
            <w:shd w:val="clear" w:color="auto" w:fill="auto"/>
            <w:vAlign w:val="center"/>
          </w:tcPr>
          <w:p w:rsidR="00321CE2" w:rsidRPr="0019118F" w:rsidRDefault="00321CE2" w:rsidP="00F23B89">
            <w:pPr>
              <w:jc w:val="center"/>
              <w:rPr>
                <w:b/>
                <w:bCs/>
                <w:szCs w:val="24"/>
                <w:lang w:val="nl-NL"/>
              </w:rPr>
            </w:pPr>
            <w:r w:rsidRPr="0019118F">
              <w:rPr>
                <w:b/>
                <w:bCs/>
                <w:szCs w:val="24"/>
                <w:lang w:val="nl-NL"/>
              </w:rPr>
              <w:t>II</w:t>
            </w:r>
          </w:p>
        </w:tc>
        <w:tc>
          <w:tcPr>
            <w:tcW w:w="3279" w:type="dxa"/>
            <w:shd w:val="clear" w:color="auto" w:fill="auto"/>
            <w:vAlign w:val="center"/>
          </w:tcPr>
          <w:p w:rsidR="00321CE2" w:rsidRPr="0019118F" w:rsidRDefault="00321CE2" w:rsidP="00F23B89">
            <w:pPr>
              <w:rPr>
                <w:b/>
                <w:bCs/>
                <w:szCs w:val="24"/>
                <w:lang w:val="nl-NL"/>
              </w:rPr>
            </w:pPr>
            <w:r w:rsidRPr="0019118F">
              <w:rPr>
                <w:b/>
                <w:bCs/>
                <w:szCs w:val="24"/>
                <w:lang w:val="nl-NL"/>
              </w:rPr>
              <w:t>Chi phí dự phòng cho khối lượng phát sinh theo thời gian</w:t>
            </w:r>
          </w:p>
        </w:tc>
        <w:tc>
          <w:tcPr>
            <w:tcW w:w="2126" w:type="dxa"/>
            <w:shd w:val="clear" w:color="auto" w:fill="auto"/>
            <w:vAlign w:val="center"/>
          </w:tcPr>
          <w:p w:rsidR="00321CE2" w:rsidRPr="0019118F" w:rsidRDefault="00321CE2" w:rsidP="00F23B89">
            <w:pPr>
              <w:jc w:val="center"/>
              <w:rPr>
                <w:bCs/>
                <w:szCs w:val="24"/>
                <w:lang w:val="nl-NL"/>
              </w:rPr>
            </w:pPr>
          </w:p>
        </w:tc>
        <w:tc>
          <w:tcPr>
            <w:tcW w:w="3402" w:type="dxa"/>
            <w:gridSpan w:val="2"/>
            <w:shd w:val="clear" w:color="auto" w:fill="auto"/>
            <w:vAlign w:val="center"/>
          </w:tcPr>
          <w:p w:rsidR="00321CE2" w:rsidRPr="0019118F" w:rsidRDefault="00321CE2" w:rsidP="00F23B89">
            <w:pPr>
              <w:jc w:val="center"/>
              <w:rPr>
                <w:b/>
                <w:bCs/>
                <w:szCs w:val="24"/>
                <w:lang w:val="nl-NL"/>
              </w:rPr>
            </w:pPr>
            <w:r w:rsidRPr="0019118F">
              <w:rPr>
                <w:bCs/>
                <w:szCs w:val="24"/>
                <w:lang w:val="nl-NL"/>
              </w:rPr>
              <w:t>b1%</w:t>
            </w:r>
          </w:p>
        </w:tc>
        <w:tc>
          <w:tcPr>
            <w:tcW w:w="1704" w:type="dxa"/>
          </w:tcPr>
          <w:p w:rsidR="00321CE2" w:rsidRPr="0019118F" w:rsidRDefault="00321CE2" w:rsidP="00F23B89">
            <w:pPr>
              <w:jc w:val="center"/>
              <w:rPr>
                <w:b/>
                <w:bCs/>
                <w:iCs/>
                <w:szCs w:val="24"/>
              </w:rPr>
            </w:pPr>
          </w:p>
        </w:tc>
        <w:tc>
          <w:tcPr>
            <w:tcW w:w="1273" w:type="dxa"/>
          </w:tcPr>
          <w:p w:rsidR="00321CE2" w:rsidRPr="0019118F" w:rsidRDefault="00321CE2" w:rsidP="00F23B89">
            <w:pPr>
              <w:jc w:val="center"/>
              <w:rPr>
                <w:b/>
                <w:bCs/>
                <w:iCs/>
                <w:szCs w:val="24"/>
              </w:rPr>
            </w:pPr>
          </w:p>
        </w:tc>
        <w:tc>
          <w:tcPr>
            <w:tcW w:w="2126" w:type="dxa"/>
            <w:vAlign w:val="center"/>
          </w:tcPr>
          <w:p w:rsidR="00321CE2" w:rsidRPr="0019118F" w:rsidRDefault="00321CE2" w:rsidP="00F23B89">
            <w:pPr>
              <w:jc w:val="center"/>
              <w:rPr>
                <w:b/>
                <w:bCs/>
                <w:iCs/>
                <w:szCs w:val="24"/>
              </w:rPr>
            </w:pPr>
            <w:r w:rsidRPr="0019118F">
              <w:rPr>
                <w:b/>
                <w:bCs/>
                <w:iCs/>
                <w:szCs w:val="24"/>
              </w:rPr>
              <w:t>B1 = b1% x A</w:t>
            </w:r>
          </w:p>
        </w:tc>
      </w:tr>
      <w:tr w:rsidR="00321CE2" w:rsidRPr="0019118F" w:rsidTr="00F23B89">
        <w:trPr>
          <w:trHeight w:val="405"/>
        </w:trPr>
        <w:tc>
          <w:tcPr>
            <w:tcW w:w="11343" w:type="dxa"/>
            <w:gridSpan w:val="6"/>
            <w:shd w:val="clear" w:color="auto" w:fill="auto"/>
            <w:vAlign w:val="center"/>
          </w:tcPr>
          <w:p w:rsidR="00321CE2" w:rsidRPr="0019118F" w:rsidRDefault="00321CE2" w:rsidP="00F23B89">
            <w:pPr>
              <w:jc w:val="center"/>
              <w:rPr>
                <w:b/>
                <w:bCs/>
                <w:szCs w:val="24"/>
                <w:lang w:val="nl-NL"/>
              </w:rPr>
            </w:pPr>
            <w:r w:rsidRPr="0019118F">
              <w:rPr>
                <w:b/>
                <w:bCs/>
                <w:szCs w:val="24"/>
                <w:lang w:val="nl-NL"/>
              </w:rPr>
              <w:t>Tổng hợp giá dự thầu (đã bao gồm thuế, phí, lệ phí (nếu có))</w:t>
            </w:r>
          </w:p>
        </w:tc>
        <w:tc>
          <w:tcPr>
            <w:tcW w:w="1273" w:type="dxa"/>
          </w:tcPr>
          <w:p w:rsidR="00321CE2" w:rsidRPr="0019118F" w:rsidRDefault="00321CE2" w:rsidP="00F23B89">
            <w:pPr>
              <w:jc w:val="center"/>
              <w:rPr>
                <w:b/>
                <w:bCs/>
                <w:szCs w:val="24"/>
              </w:rPr>
            </w:pPr>
          </w:p>
        </w:tc>
        <w:tc>
          <w:tcPr>
            <w:tcW w:w="2126" w:type="dxa"/>
            <w:vAlign w:val="center"/>
          </w:tcPr>
          <w:p w:rsidR="00321CE2" w:rsidRPr="0019118F" w:rsidRDefault="00321CE2" w:rsidP="00F23B89">
            <w:pPr>
              <w:jc w:val="center"/>
              <w:rPr>
                <w:b/>
                <w:bCs/>
                <w:szCs w:val="24"/>
              </w:rPr>
            </w:pPr>
            <w:r w:rsidRPr="0019118F">
              <w:rPr>
                <w:b/>
                <w:bCs/>
                <w:szCs w:val="24"/>
              </w:rPr>
              <w:t>A+B1</w:t>
            </w:r>
          </w:p>
        </w:tc>
      </w:tr>
    </w:tbl>
    <w:p w:rsidR="00321CE2" w:rsidRPr="0019118F" w:rsidRDefault="00321CE2" w:rsidP="00321CE2">
      <w:pPr>
        <w:spacing w:before="120" w:after="120" w:line="264" w:lineRule="auto"/>
        <w:ind w:firstLine="709"/>
        <w:rPr>
          <w:bCs/>
          <w:szCs w:val="24"/>
          <w:lang w:val="nl-NL"/>
        </w:rPr>
      </w:pPr>
      <w:r w:rsidRPr="0019118F">
        <w:rPr>
          <w:bCs/>
          <w:szCs w:val="24"/>
          <w:lang w:val="nl-NL"/>
        </w:rPr>
        <w:t xml:space="preserve">Ghi chú: </w:t>
      </w:r>
    </w:p>
    <w:p w:rsidR="00321CE2" w:rsidRPr="0019118F" w:rsidRDefault="00321CE2" w:rsidP="00321CE2">
      <w:pPr>
        <w:spacing w:before="120" w:after="120" w:line="264" w:lineRule="auto"/>
        <w:ind w:firstLine="709"/>
        <w:rPr>
          <w:bCs/>
          <w:szCs w:val="24"/>
          <w:lang w:val="nl-NL"/>
        </w:rPr>
      </w:pPr>
      <w:r w:rsidRPr="0019118F">
        <w:rPr>
          <w:bCs/>
          <w:szCs w:val="24"/>
          <w:lang w:val="nl-NL"/>
        </w:rPr>
        <w:t xml:space="preserve">- Các cột từ (1) đến (6): Hệ thống trích xuất </w:t>
      </w:r>
    </w:p>
    <w:p w:rsidR="00321CE2" w:rsidRPr="0019118F" w:rsidRDefault="00321CE2" w:rsidP="00321CE2">
      <w:pPr>
        <w:spacing w:before="120" w:after="120" w:line="264" w:lineRule="auto"/>
        <w:ind w:firstLine="709"/>
        <w:rPr>
          <w:bCs/>
          <w:szCs w:val="24"/>
          <w:lang w:val="nl-NL"/>
        </w:rPr>
      </w:pPr>
      <w:r w:rsidRPr="0019118F">
        <w:rPr>
          <w:bCs/>
          <w:szCs w:val="24"/>
          <w:lang w:val="nl-NL"/>
        </w:rPr>
        <w:t>- Cột (7): Nhà thầu điền đơn giá theo ngày (tháng) cho hạng mục công việc.</w:t>
      </w:r>
      <w:r w:rsidRPr="0019118F" w:rsidDel="00FF0C8D">
        <w:rPr>
          <w:bCs/>
          <w:szCs w:val="24"/>
          <w:lang w:val="nl-NL"/>
        </w:rPr>
        <w:t xml:space="preserve"> </w:t>
      </w:r>
      <w:r w:rsidRPr="0019118F">
        <w:rPr>
          <w:bCs/>
          <w:szCs w:val="24"/>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4B19CF" w:rsidRDefault="00321CE2" w:rsidP="00321CE2">
      <w:r w:rsidRPr="0019118F">
        <w:rPr>
          <w:bCs/>
          <w:szCs w:val="24"/>
          <w:lang w:val="nl-NL"/>
        </w:rPr>
        <w:t>- Cột (8): Hệ thống tự tính.</w:t>
      </w:r>
    </w:p>
    <w:sectPr w:rsidR="004B19CF" w:rsidSect="00321CE2">
      <w:pgSz w:w="15840" w:h="12240" w:orient="landscape"/>
      <w:pgMar w:top="1440" w:right="1440"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compat/>
  <w:rsids>
    <w:rsidRoot w:val="00321CE2"/>
    <w:rsid w:val="00321CE2"/>
    <w:rsid w:val="004B19CF"/>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E2"/>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Grizli777</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2024-10-07T01:27:00Z</dcterms:created>
  <dcterms:modified xsi:type="dcterms:W3CDTF">2024-10-07T01:27:00Z</dcterms:modified>
</cp:coreProperties>
</file>