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418"/>
      </w:tblGrid>
      <w:tr w:rsidR="004009B8" w:rsidRPr="004009B8" w14:paraId="5F4DF307" w14:textId="77777777" w:rsidTr="00495C23">
        <w:tc>
          <w:tcPr>
            <w:tcW w:w="5245" w:type="dxa"/>
          </w:tcPr>
          <w:p w14:paraId="4CA4DE74" w14:textId="61318165" w:rsidR="00F67235" w:rsidRPr="004009B8" w:rsidRDefault="00495C23" w:rsidP="00F771E1">
            <w:pPr>
              <w:spacing w:line="276" w:lineRule="auto"/>
              <w:jc w:val="center"/>
              <w:rPr>
                <w:rFonts w:ascii="Times New Roman" w:hAnsi="Times New Roman" w:cs="Times New Roman"/>
                <w:sz w:val="28"/>
                <w:szCs w:val="28"/>
              </w:rPr>
            </w:pPr>
            <w:r w:rsidRPr="004009B8">
              <w:rPr>
                <w:rFonts w:ascii="Times New Roman" w:hAnsi="Times New Roman" w:cs="Times New Roman"/>
                <w:sz w:val="28"/>
                <w:szCs w:val="28"/>
              </w:rPr>
              <w:t xml:space="preserve">ĐẢNG BỘ </w:t>
            </w:r>
            <w:r w:rsidR="00676744">
              <w:rPr>
                <w:rFonts w:ascii="Times New Roman" w:hAnsi="Times New Roman" w:cs="Times New Roman"/>
                <w:sz w:val="28"/>
                <w:szCs w:val="28"/>
              </w:rPr>
              <w:t>….</w:t>
            </w:r>
          </w:p>
          <w:p w14:paraId="6BF6F3A9" w14:textId="0F25C174" w:rsidR="00F67235" w:rsidRPr="004009B8" w:rsidRDefault="00F67235" w:rsidP="00F771E1">
            <w:pPr>
              <w:spacing w:line="276" w:lineRule="auto"/>
              <w:jc w:val="center"/>
              <w:rPr>
                <w:rFonts w:ascii="Times New Roman" w:hAnsi="Times New Roman" w:cs="Times New Roman"/>
                <w:b/>
                <w:bCs/>
                <w:sz w:val="28"/>
                <w:szCs w:val="28"/>
              </w:rPr>
            </w:pPr>
            <w:r w:rsidRPr="004009B8">
              <w:rPr>
                <w:rFonts w:ascii="Times New Roman" w:hAnsi="Times New Roman" w:cs="Times New Roman"/>
                <w:b/>
                <w:bCs/>
                <w:sz w:val="28"/>
                <w:szCs w:val="28"/>
              </w:rPr>
              <w:t xml:space="preserve">ĐẢNG UỶ </w:t>
            </w:r>
            <w:r w:rsidR="00676744">
              <w:rPr>
                <w:rFonts w:ascii="Times New Roman" w:hAnsi="Times New Roman" w:cs="Times New Roman"/>
                <w:b/>
                <w:bCs/>
                <w:sz w:val="28"/>
                <w:szCs w:val="28"/>
              </w:rPr>
              <w:t>….</w:t>
            </w:r>
          </w:p>
          <w:p w14:paraId="7BEE8D55" w14:textId="77777777" w:rsidR="00F67235" w:rsidRPr="004009B8" w:rsidRDefault="00F67235" w:rsidP="00F771E1">
            <w:pPr>
              <w:spacing w:line="276" w:lineRule="auto"/>
              <w:jc w:val="center"/>
              <w:rPr>
                <w:rFonts w:ascii="Times New Roman" w:hAnsi="Times New Roman" w:cs="Times New Roman"/>
                <w:b/>
                <w:bCs/>
                <w:sz w:val="28"/>
                <w:szCs w:val="28"/>
              </w:rPr>
            </w:pPr>
            <w:r w:rsidRPr="004009B8">
              <w:rPr>
                <w:rFonts w:ascii="Times New Roman" w:hAnsi="Times New Roman" w:cs="Times New Roman"/>
                <w:b/>
                <w:bCs/>
                <w:sz w:val="28"/>
                <w:szCs w:val="28"/>
              </w:rPr>
              <w:t>*</w:t>
            </w:r>
          </w:p>
          <w:p w14:paraId="09B0E84C" w14:textId="480044DD" w:rsidR="00F67235" w:rsidRPr="004009B8" w:rsidRDefault="00F67235" w:rsidP="00F771E1">
            <w:pPr>
              <w:spacing w:line="276" w:lineRule="auto"/>
              <w:jc w:val="center"/>
              <w:rPr>
                <w:rFonts w:ascii="Times New Roman" w:hAnsi="Times New Roman" w:cs="Times New Roman"/>
                <w:sz w:val="28"/>
                <w:szCs w:val="28"/>
              </w:rPr>
            </w:pPr>
            <w:r w:rsidRPr="004009B8">
              <w:rPr>
                <w:rFonts w:ascii="Times New Roman" w:hAnsi="Times New Roman" w:cs="Times New Roman"/>
                <w:sz w:val="28"/>
                <w:szCs w:val="28"/>
              </w:rPr>
              <w:t>Số       -KH/ĐU</w:t>
            </w:r>
          </w:p>
        </w:tc>
        <w:tc>
          <w:tcPr>
            <w:tcW w:w="4418" w:type="dxa"/>
          </w:tcPr>
          <w:p w14:paraId="62CC6D2B" w14:textId="77777777" w:rsidR="00F67235" w:rsidRPr="004009B8" w:rsidRDefault="00F67235" w:rsidP="00F771E1">
            <w:pPr>
              <w:spacing w:line="276" w:lineRule="auto"/>
              <w:jc w:val="center"/>
              <w:rPr>
                <w:rFonts w:ascii="Times New Roman" w:hAnsi="Times New Roman" w:cs="Times New Roman"/>
                <w:b/>
                <w:bCs/>
                <w:sz w:val="30"/>
                <w:szCs w:val="30"/>
                <w:u w:val="single"/>
              </w:rPr>
            </w:pPr>
            <w:r w:rsidRPr="004009B8">
              <w:rPr>
                <w:rFonts w:ascii="Times New Roman" w:hAnsi="Times New Roman" w:cs="Times New Roman"/>
                <w:b/>
                <w:bCs/>
                <w:sz w:val="30"/>
                <w:szCs w:val="30"/>
                <w:u w:val="single"/>
              </w:rPr>
              <w:t>ĐẢNG CỘNG SẢN VIỆT NAM</w:t>
            </w:r>
          </w:p>
          <w:p w14:paraId="5785085A" w14:textId="77777777" w:rsidR="00F67235" w:rsidRPr="004009B8" w:rsidRDefault="00F67235" w:rsidP="00F771E1">
            <w:pPr>
              <w:spacing w:line="276" w:lineRule="auto"/>
              <w:jc w:val="center"/>
              <w:rPr>
                <w:rFonts w:ascii="Times New Roman" w:hAnsi="Times New Roman" w:cs="Times New Roman"/>
                <w:b/>
                <w:bCs/>
                <w:sz w:val="28"/>
                <w:szCs w:val="28"/>
                <w:u w:val="single"/>
              </w:rPr>
            </w:pPr>
          </w:p>
          <w:p w14:paraId="259E3698" w14:textId="77777777" w:rsidR="00F67235" w:rsidRPr="004009B8" w:rsidRDefault="00F67235" w:rsidP="00F771E1">
            <w:pPr>
              <w:spacing w:line="276" w:lineRule="auto"/>
              <w:jc w:val="center"/>
              <w:rPr>
                <w:rFonts w:ascii="Times New Roman" w:hAnsi="Times New Roman" w:cs="Times New Roman"/>
                <w:b/>
                <w:bCs/>
                <w:sz w:val="28"/>
                <w:szCs w:val="28"/>
                <w:u w:val="single"/>
              </w:rPr>
            </w:pPr>
          </w:p>
          <w:p w14:paraId="41A12D26" w14:textId="5EAC78E2" w:rsidR="00F67235" w:rsidRPr="004009B8" w:rsidRDefault="00676744" w:rsidP="00F771E1">
            <w:pPr>
              <w:spacing w:line="276" w:lineRule="auto"/>
              <w:jc w:val="center"/>
              <w:rPr>
                <w:rFonts w:ascii="Times New Roman" w:hAnsi="Times New Roman" w:cs="Times New Roman"/>
                <w:i/>
                <w:iCs/>
                <w:sz w:val="28"/>
                <w:szCs w:val="28"/>
              </w:rPr>
            </w:pPr>
            <w:r>
              <w:rPr>
                <w:rFonts w:ascii="Times New Roman" w:hAnsi="Times New Roman" w:cs="Times New Roman"/>
                <w:i/>
                <w:iCs/>
                <w:sz w:val="28"/>
                <w:szCs w:val="28"/>
              </w:rPr>
              <w:t>…</w:t>
            </w:r>
            <w:r w:rsidR="00F67235" w:rsidRPr="004009B8">
              <w:rPr>
                <w:rFonts w:ascii="Times New Roman" w:hAnsi="Times New Roman" w:cs="Times New Roman"/>
                <w:i/>
                <w:iCs/>
                <w:sz w:val="28"/>
                <w:szCs w:val="28"/>
              </w:rPr>
              <w:t>, ngày</w:t>
            </w:r>
            <w:r>
              <w:rPr>
                <w:rFonts w:ascii="Times New Roman" w:hAnsi="Times New Roman" w:cs="Times New Roman"/>
                <w:i/>
                <w:iCs/>
                <w:sz w:val="28"/>
                <w:szCs w:val="28"/>
              </w:rPr>
              <w:t>…</w:t>
            </w:r>
            <w:r w:rsidR="00F67235" w:rsidRPr="004009B8">
              <w:rPr>
                <w:rFonts w:ascii="Times New Roman" w:hAnsi="Times New Roman" w:cs="Times New Roman"/>
                <w:i/>
                <w:iCs/>
                <w:sz w:val="28"/>
                <w:szCs w:val="28"/>
              </w:rPr>
              <w:t xml:space="preserve"> tháng </w:t>
            </w:r>
            <w:r>
              <w:rPr>
                <w:rFonts w:ascii="Times New Roman" w:hAnsi="Times New Roman" w:cs="Times New Roman"/>
                <w:i/>
                <w:iCs/>
                <w:sz w:val="28"/>
                <w:szCs w:val="28"/>
              </w:rPr>
              <w:t>….</w:t>
            </w:r>
            <w:r w:rsidR="00F67235" w:rsidRPr="004009B8">
              <w:rPr>
                <w:rFonts w:ascii="Times New Roman" w:hAnsi="Times New Roman" w:cs="Times New Roman"/>
                <w:i/>
                <w:iCs/>
                <w:sz w:val="28"/>
                <w:szCs w:val="28"/>
              </w:rPr>
              <w:t xml:space="preserve"> năm 2025</w:t>
            </w:r>
          </w:p>
        </w:tc>
      </w:tr>
    </w:tbl>
    <w:p w14:paraId="2236F889" w14:textId="77777777" w:rsidR="00F67235" w:rsidRPr="004009B8" w:rsidRDefault="00F67235" w:rsidP="00F67235">
      <w:pPr>
        <w:pStyle w:val="Heading1"/>
        <w:spacing w:before="0"/>
        <w:rPr>
          <w:rFonts w:ascii="Times New Roman" w:hAnsi="Times New Roman" w:cs="Times New Roman"/>
          <w:color w:val="auto"/>
        </w:rPr>
      </w:pPr>
    </w:p>
    <w:p w14:paraId="1469F78F" w14:textId="347E1084" w:rsidR="00495C23" w:rsidRPr="004009B8" w:rsidRDefault="00000000" w:rsidP="001140E0">
      <w:pPr>
        <w:pStyle w:val="Heading1"/>
        <w:spacing w:before="0"/>
        <w:jc w:val="center"/>
        <w:rPr>
          <w:rFonts w:ascii="Times New Roman Bold" w:hAnsi="Times New Roman Bold" w:cs="Times New Roman" w:hint="eastAsia"/>
          <w:color w:val="auto"/>
          <w:spacing w:val="-12"/>
        </w:rPr>
      </w:pPr>
      <w:r w:rsidRPr="004009B8">
        <w:rPr>
          <w:rFonts w:ascii="Times New Roman" w:hAnsi="Times New Roman" w:cs="Times New Roman"/>
          <w:color w:val="auto"/>
        </w:rPr>
        <w:t>KẾ HOẠCH</w:t>
      </w:r>
      <w:r w:rsidRPr="004009B8">
        <w:rPr>
          <w:rFonts w:ascii="Times New Roman" w:hAnsi="Times New Roman" w:cs="Times New Roman"/>
          <w:color w:val="auto"/>
        </w:rPr>
        <w:br/>
        <w:t xml:space="preserve">Triển khai Chương trình hành động </w:t>
      </w:r>
      <w:r w:rsidR="00676744">
        <w:rPr>
          <w:rFonts w:ascii="Times New Roman" w:hAnsi="Times New Roman" w:cs="Times New Roman"/>
          <w:color w:val="auto"/>
        </w:rPr>
        <w:t>…..</w:t>
      </w:r>
      <w:r w:rsidRPr="004009B8">
        <w:rPr>
          <w:rFonts w:ascii="Times New Roman" w:hAnsi="Times New Roman" w:cs="Times New Roman"/>
          <w:color w:val="auto"/>
        </w:rPr>
        <w:t xml:space="preserve"> về thực hiện </w:t>
      </w:r>
      <w:r w:rsidRPr="004009B8">
        <w:rPr>
          <w:rFonts w:ascii="Times New Roman Bold" w:hAnsi="Times New Roman Bold" w:cs="Times New Roman"/>
          <w:color w:val="auto"/>
          <w:spacing w:val="-12"/>
        </w:rPr>
        <w:t xml:space="preserve">Nghị quyết số 71-NQ/TW của Bộ Chính trị về đột phá phát triển </w:t>
      </w:r>
    </w:p>
    <w:p w14:paraId="2FC14C91" w14:textId="71A9A69E" w:rsidR="009C1719" w:rsidRPr="004009B8" w:rsidRDefault="00000000" w:rsidP="001140E0">
      <w:pPr>
        <w:pStyle w:val="Heading1"/>
        <w:spacing w:before="0"/>
        <w:jc w:val="center"/>
        <w:rPr>
          <w:rFonts w:ascii="Times New Roman" w:hAnsi="Times New Roman" w:cs="Times New Roman"/>
          <w:color w:val="auto"/>
        </w:rPr>
      </w:pPr>
      <w:r w:rsidRPr="004009B8">
        <w:rPr>
          <w:rFonts w:ascii="Times New Roman Bold" w:hAnsi="Times New Roman Bold" w:cs="Times New Roman"/>
          <w:color w:val="auto"/>
          <w:spacing w:val="-12"/>
        </w:rPr>
        <w:t>giáo dục và đào tạo</w:t>
      </w:r>
    </w:p>
    <w:p w14:paraId="25A327D3" w14:textId="77777777" w:rsidR="009C1719" w:rsidRPr="004009B8" w:rsidRDefault="00000000" w:rsidP="001140E0">
      <w:pPr>
        <w:spacing w:after="0"/>
        <w:jc w:val="center"/>
        <w:rPr>
          <w:rFonts w:ascii="Times New Roman" w:hAnsi="Times New Roman" w:cs="Times New Roman"/>
          <w:sz w:val="28"/>
          <w:szCs w:val="28"/>
        </w:rPr>
      </w:pPr>
      <w:r w:rsidRPr="004009B8">
        <w:rPr>
          <w:rFonts w:ascii="Times New Roman" w:hAnsi="Times New Roman" w:cs="Times New Roman"/>
          <w:sz w:val="28"/>
          <w:szCs w:val="28"/>
        </w:rPr>
        <w:t>-------</w:t>
      </w:r>
    </w:p>
    <w:p w14:paraId="7F3B98A0" w14:textId="5E2F8EDA" w:rsidR="009C1719" w:rsidRPr="004009B8" w:rsidRDefault="00000000" w:rsidP="00676744">
      <w:pPr>
        <w:spacing w:after="0"/>
        <w:ind w:firstLine="567"/>
        <w:jc w:val="both"/>
        <w:rPr>
          <w:rFonts w:ascii="Times New Roman" w:hAnsi="Times New Roman" w:cs="Times New Roman"/>
          <w:sz w:val="28"/>
          <w:szCs w:val="28"/>
        </w:rPr>
      </w:pPr>
      <w:r w:rsidRPr="004009B8">
        <w:rPr>
          <w:rFonts w:ascii="Times New Roman" w:hAnsi="Times New Roman" w:cs="Times New Roman"/>
          <w:sz w:val="28"/>
          <w:szCs w:val="28"/>
        </w:rPr>
        <w:t xml:space="preserve">Thực hiện Chương trình hành động số </w:t>
      </w:r>
      <w:r w:rsidR="00676744">
        <w:rPr>
          <w:rFonts w:ascii="Times New Roman" w:hAnsi="Times New Roman" w:cs="Times New Roman"/>
          <w:sz w:val="28"/>
          <w:szCs w:val="28"/>
        </w:rPr>
        <w:t>…..</w:t>
      </w:r>
      <w:r w:rsidRPr="004009B8">
        <w:rPr>
          <w:rFonts w:ascii="Times New Roman" w:hAnsi="Times New Roman" w:cs="Times New Roman"/>
          <w:sz w:val="28"/>
          <w:szCs w:val="28"/>
        </w:rPr>
        <w:t xml:space="preserve"> về việc thực hiện Nghị quyết số 71-NQ/TW</w:t>
      </w:r>
      <w:r w:rsidR="00495C23" w:rsidRPr="004009B8">
        <w:rPr>
          <w:rFonts w:ascii="Times New Roman" w:hAnsi="Times New Roman" w:cs="Times New Roman"/>
          <w:sz w:val="28"/>
          <w:szCs w:val="28"/>
        </w:rPr>
        <w:t xml:space="preserve"> ngày 22/8/2025</w:t>
      </w:r>
      <w:r w:rsidRPr="004009B8">
        <w:rPr>
          <w:rFonts w:ascii="Times New Roman" w:hAnsi="Times New Roman" w:cs="Times New Roman"/>
          <w:sz w:val="28"/>
          <w:szCs w:val="28"/>
        </w:rPr>
        <w:t xml:space="preserve"> của Bộ Chính trị về đột phá phát triển giáo dục và đào tạo. </w:t>
      </w:r>
      <w:r w:rsidR="00495C23" w:rsidRPr="004009B8">
        <w:rPr>
          <w:rFonts w:ascii="Times New Roman" w:hAnsi="Times New Roman" w:cs="Times New Roman"/>
          <w:sz w:val="28"/>
          <w:szCs w:val="28"/>
        </w:rPr>
        <w:t xml:space="preserve">Ban Thường vụ </w:t>
      </w:r>
      <w:r w:rsidRPr="004009B8">
        <w:rPr>
          <w:rFonts w:ascii="Times New Roman" w:hAnsi="Times New Roman" w:cs="Times New Roman"/>
          <w:sz w:val="28"/>
          <w:szCs w:val="28"/>
        </w:rPr>
        <w:t xml:space="preserve">Đảng uỷ xã </w:t>
      </w:r>
      <w:r w:rsidR="00676744">
        <w:rPr>
          <w:rFonts w:ascii="Times New Roman" w:hAnsi="Times New Roman" w:cs="Times New Roman"/>
          <w:sz w:val="28"/>
          <w:szCs w:val="28"/>
        </w:rPr>
        <w:t>…</w:t>
      </w:r>
      <w:r w:rsidRPr="004009B8">
        <w:rPr>
          <w:rFonts w:ascii="Times New Roman" w:hAnsi="Times New Roman" w:cs="Times New Roman"/>
          <w:sz w:val="28"/>
          <w:szCs w:val="28"/>
        </w:rPr>
        <w:t xml:space="preserve"> xây dựng Kế hoạch thực hiện với nội dung cụ thể như sau:</w:t>
      </w:r>
    </w:p>
    <w:p w14:paraId="2C5B1D33" w14:textId="77777777" w:rsidR="009C1719" w:rsidRPr="004009B8" w:rsidRDefault="00000000" w:rsidP="001140E0">
      <w:pPr>
        <w:pStyle w:val="Heading2"/>
        <w:spacing w:before="0"/>
        <w:ind w:firstLine="567"/>
        <w:jc w:val="both"/>
        <w:rPr>
          <w:rFonts w:ascii="Times New Roman" w:hAnsi="Times New Roman" w:cs="Times New Roman"/>
          <w:color w:val="auto"/>
          <w:sz w:val="28"/>
          <w:szCs w:val="28"/>
        </w:rPr>
      </w:pPr>
      <w:r w:rsidRPr="004009B8">
        <w:rPr>
          <w:rFonts w:ascii="Times New Roman" w:hAnsi="Times New Roman" w:cs="Times New Roman"/>
          <w:color w:val="auto"/>
          <w:sz w:val="28"/>
          <w:szCs w:val="28"/>
        </w:rPr>
        <w:t>I. MỤC ĐÍCH, YÊU CẦU</w:t>
      </w:r>
    </w:p>
    <w:p w14:paraId="3E7BF6BC" w14:textId="5345B57B"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sz w:val="28"/>
          <w:szCs w:val="28"/>
        </w:rPr>
        <w:t xml:space="preserve">1. Quán triệt và tổ chức triển khai thực hiện nghiêm túc Nghị quyết số 71-NQ/TW, tạo sự thống nhất cao trong nhận thức và hành động của toàn Đảng bộ, Chính quyền, các đoàn thể và Nhân dân xã </w:t>
      </w:r>
      <w:r w:rsidR="00676744">
        <w:rPr>
          <w:rFonts w:ascii="Times New Roman" w:hAnsi="Times New Roman" w:cs="Times New Roman"/>
          <w:sz w:val="28"/>
          <w:szCs w:val="28"/>
        </w:rPr>
        <w:t>….</w:t>
      </w:r>
      <w:r w:rsidRPr="004009B8">
        <w:rPr>
          <w:rFonts w:ascii="Times New Roman" w:hAnsi="Times New Roman" w:cs="Times New Roman"/>
          <w:sz w:val="28"/>
          <w:szCs w:val="28"/>
        </w:rPr>
        <w:t>; xác định phát triển giáo dục và đào tạo là nhiệm vụ trọng tâm, lâu dài, là động lực then chốt để phát triển kinh tế - xã hội bền vững của địa phương.</w:t>
      </w:r>
    </w:p>
    <w:p w14:paraId="34B54F88" w14:textId="7B8BD23F"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sz w:val="28"/>
          <w:szCs w:val="28"/>
        </w:rPr>
        <w:t>2. Cụ thể hóa các mục tiêu, nhiệm vụ, giải pháp của Nghị quyết số 71-NQ/TW phù hợp với điều kiện của xã; bảo đảm tính khả thi, gắn với thực hiện các chương trình phát triển nông thôn mới, xây dựng đời sống văn hóa, và phát triển nguồn nhân lực địa phương.</w:t>
      </w:r>
    </w:p>
    <w:p w14:paraId="2AB8E7F4" w14:textId="77777777"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sz w:val="28"/>
          <w:szCs w:val="28"/>
        </w:rPr>
        <w:t>3. Phát huy tinh thần chủ động, trách nhiệm của các chi bộ, trường học, các tổ chức chính trị - xã hội trên địa bàn; huy động sự tham gia của cộng đồng trong công tác khuyến học, khuyến tài và xây dựng xã hội học tập.</w:t>
      </w:r>
    </w:p>
    <w:p w14:paraId="12A7436D" w14:textId="77777777" w:rsidR="009C1719" w:rsidRPr="004009B8" w:rsidRDefault="00000000" w:rsidP="001140E0">
      <w:pPr>
        <w:pStyle w:val="Heading2"/>
        <w:spacing w:before="0"/>
        <w:ind w:firstLine="567"/>
        <w:jc w:val="both"/>
        <w:rPr>
          <w:rFonts w:ascii="Times New Roman" w:hAnsi="Times New Roman" w:cs="Times New Roman"/>
          <w:color w:val="auto"/>
          <w:sz w:val="28"/>
          <w:szCs w:val="28"/>
        </w:rPr>
      </w:pPr>
      <w:r w:rsidRPr="004009B8">
        <w:rPr>
          <w:rFonts w:ascii="Times New Roman" w:hAnsi="Times New Roman" w:cs="Times New Roman"/>
          <w:color w:val="auto"/>
          <w:sz w:val="28"/>
          <w:szCs w:val="28"/>
        </w:rPr>
        <w:t>II. MỤC TIÊU</w:t>
      </w:r>
    </w:p>
    <w:p w14:paraId="35D26086" w14:textId="77777777" w:rsidR="009C1719" w:rsidRPr="004009B8" w:rsidRDefault="00000000" w:rsidP="001140E0">
      <w:pPr>
        <w:spacing w:after="0"/>
        <w:ind w:firstLine="567"/>
        <w:jc w:val="both"/>
        <w:rPr>
          <w:rFonts w:ascii="Times New Roman" w:hAnsi="Times New Roman" w:cs="Times New Roman"/>
          <w:b/>
          <w:bCs/>
          <w:sz w:val="28"/>
          <w:szCs w:val="28"/>
        </w:rPr>
      </w:pPr>
      <w:r w:rsidRPr="004009B8">
        <w:rPr>
          <w:rFonts w:ascii="Times New Roman" w:hAnsi="Times New Roman" w:cs="Times New Roman"/>
          <w:b/>
          <w:bCs/>
          <w:sz w:val="28"/>
          <w:szCs w:val="28"/>
        </w:rPr>
        <w:t>1. Mục tiêu đến năm 2030</w:t>
      </w:r>
    </w:p>
    <w:p w14:paraId="62CDC9CC" w14:textId="77777777"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sz w:val="28"/>
          <w:szCs w:val="28"/>
        </w:rPr>
        <w:t>- Giữ vững và nâng cao chất lượng phổ cập giáo dục mầm non, tiểu học và trung học cơ sở; đảm bảo 100% trẻ em trong độ tuổi đến trường được huy động ra lớp, không có học sinh bỏ học giữa chừng.</w:t>
      </w:r>
    </w:p>
    <w:p w14:paraId="0BC37E24" w14:textId="19DE18E0"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sz w:val="28"/>
          <w:szCs w:val="28"/>
        </w:rPr>
        <w:t>- 100% trường học đạt chuẩn an toàn trường học,</w:t>
      </w:r>
      <w:r w:rsidR="00495C23" w:rsidRPr="004009B8">
        <w:rPr>
          <w:rFonts w:ascii="Times New Roman" w:hAnsi="Times New Roman" w:cs="Times New Roman"/>
          <w:sz w:val="28"/>
          <w:szCs w:val="28"/>
        </w:rPr>
        <w:t xml:space="preserve"> duy trì</w:t>
      </w:r>
      <w:r w:rsidRPr="004009B8">
        <w:rPr>
          <w:rFonts w:ascii="Times New Roman" w:hAnsi="Times New Roman" w:cs="Times New Roman"/>
          <w:sz w:val="28"/>
          <w:szCs w:val="28"/>
        </w:rPr>
        <w:t xml:space="preserve"> </w:t>
      </w:r>
      <w:r w:rsidR="00001063" w:rsidRPr="004009B8">
        <w:rPr>
          <w:rFonts w:ascii="Times New Roman" w:hAnsi="Times New Roman" w:cs="Times New Roman"/>
          <w:sz w:val="28"/>
          <w:szCs w:val="28"/>
        </w:rPr>
        <w:t>10</w:t>
      </w:r>
      <w:r w:rsidRPr="004009B8">
        <w:rPr>
          <w:rFonts w:ascii="Times New Roman" w:hAnsi="Times New Roman" w:cs="Times New Roman"/>
          <w:sz w:val="28"/>
          <w:szCs w:val="28"/>
        </w:rPr>
        <w:t>0% trường đạt chuẩn quốc gia; nâng cao chất lượng giáo dục toàn diện, chú trọng giáo dục đạo đức, kỹ năng sống, truyền thống lịch sử và văn hóa địa phương.</w:t>
      </w:r>
    </w:p>
    <w:p w14:paraId="65CAD530" w14:textId="5998BF95"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sz w:val="28"/>
          <w:szCs w:val="28"/>
        </w:rPr>
        <w:t>- Phát triển hoạt động Trung tâm học tập cộng đồng, xây dựng xã hội học tập, tạo điều kiện cho người dân học tập suốt đời, xây dựng “Cộng đồng học tập cấp xã” đạt chuẩn.</w:t>
      </w:r>
    </w:p>
    <w:p w14:paraId="31616F6D" w14:textId="2575A732"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sz w:val="28"/>
          <w:szCs w:val="28"/>
        </w:rPr>
        <w:lastRenderedPageBreak/>
        <w:t>- Tăng cường chuyển đổi số trong quản lý giáo dục, triển khai sổ liên lạc điện tử, ứng dụng C</w:t>
      </w:r>
      <w:r w:rsidR="00495C23" w:rsidRPr="004009B8">
        <w:rPr>
          <w:rFonts w:ascii="Times New Roman" w:hAnsi="Times New Roman" w:cs="Times New Roman"/>
          <w:sz w:val="28"/>
          <w:szCs w:val="28"/>
        </w:rPr>
        <w:t>ông nghệ thông tin</w:t>
      </w:r>
      <w:r w:rsidRPr="004009B8">
        <w:rPr>
          <w:rFonts w:ascii="Times New Roman" w:hAnsi="Times New Roman" w:cs="Times New Roman"/>
          <w:sz w:val="28"/>
          <w:szCs w:val="28"/>
        </w:rPr>
        <w:t xml:space="preserve"> trong dạy học và quản lý học sinh.</w:t>
      </w:r>
    </w:p>
    <w:p w14:paraId="01FC6C0A" w14:textId="53FA9204" w:rsidR="009C1719" w:rsidRPr="004009B8" w:rsidRDefault="00000000" w:rsidP="001140E0">
      <w:pPr>
        <w:spacing w:after="0"/>
        <w:ind w:firstLine="567"/>
        <w:jc w:val="both"/>
        <w:rPr>
          <w:rFonts w:ascii="Times New Roman" w:hAnsi="Times New Roman" w:cs="Times New Roman"/>
          <w:b/>
          <w:bCs/>
          <w:sz w:val="28"/>
          <w:szCs w:val="28"/>
        </w:rPr>
      </w:pPr>
      <w:r w:rsidRPr="004009B8">
        <w:rPr>
          <w:rFonts w:ascii="Times New Roman" w:hAnsi="Times New Roman" w:cs="Times New Roman"/>
          <w:b/>
          <w:bCs/>
          <w:sz w:val="28"/>
          <w:szCs w:val="28"/>
        </w:rPr>
        <w:t>2. Mục tiêu năm 2035</w:t>
      </w:r>
    </w:p>
    <w:p w14:paraId="4BC95B07" w14:textId="23862387"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sz w:val="28"/>
          <w:szCs w:val="28"/>
        </w:rPr>
        <w:t xml:space="preserve">Tiếp tục nâng cao chất lượng giáo dục toàn diện; củng cố cơ sở vật chất trường lớp khang trang, hiện đại; bảo đảm đủ đội ngũ giáo viên đạt chuẩn; phát triển mạnh mẽ phong trào khuyến học, khuyến tài; xây dựng xã </w:t>
      </w:r>
      <w:r w:rsidR="00676744">
        <w:rPr>
          <w:rFonts w:ascii="Times New Roman" w:hAnsi="Times New Roman" w:cs="Times New Roman"/>
          <w:sz w:val="28"/>
          <w:szCs w:val="28"/>
        </w:rPr>
        <w:t>….</w:t>
      </w:r>
      <w:r w:rsidRPr="004009B8">
        <w:rPr>
          <w:rFonts w:ascii="Times New Roman" w:hAnsi="Times New Roman" w:cs="Times New Roman"/>
          <w:sz w:val="28"/>
          <w:szCs w:val="28"/>
        </w:rPr>
        <w:t xml:space="preserve"> đạt chuẩn xã học tập tiêu biểu của thành phố Hải Phòng.</w:t>
      </w:r>
    </w:p>
    <w:p w14:paraId="06B5F982" w14:textId="77777777" w:rsidR="009C1719" w:rsidRPr="004009B8" w:rsidRDefault="00000000" w:rsidP="001140E0">
      <w:pPr>
        <w:pStyle w:val="Heading2"/>
        <w:spacing w:before="0"/>
        <w:ind w:firstLine="567"/>
        <w:jc w:val="both"/>
        <w:rPr>
          <w:rFonts w:ascii="Times New Roman" w:hAnsi="Times New Roman" w:cs="Times New Roman"/>
          <w:color w:val="auto"/>
          <w:sz w:val="28"/>
          <w:szCs w:val="28"/>
        </w:rPr>
      </w:pPr>
      <w:r w:rsidRPr="004009B8">
        <w:rPr>
          <w:rFonts w:ascii="Times New Roman" w:hAnsi="Times New Roman" w:cs="Times New Roman"/>
          <w:color w:val="auto"/>
          <w:sz w:val="28"/>
          <w:szCs w:val="28"/>
        </w:rPr>
        <w:t>III. NHIỆM VỤ, GIẢI PHÁP</w:t>
      </w:r>
    </w:p>
    <w:p w14:paraId="0E31B22B" w14:textId="21442E35"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b/>
          <w:bCs/>
          <w:sz w:val="28"/>
          <w:szCs w:val="28"/>
        </w:rPr>
        <w:t xml:space="preserve">1. </w:t>
      </w:r>
      <w:r w:rsidR="005C5E3D" w:rsidRPr="004009B8">
        <w:rPr>
          <w:rFonts w:ascii="Times New Roman" w:hAnsi="Times New Roman" w:cs="Times New Roman"/>
          <w:b/>
          <w:bCs/>
          <w:sz w:val="28"/>
          <w:szCs w:val="28"/>
        </w:rPr>
        <w:t>Nâng cao nhận thức, đổi mới tư duy và hành động, xác định quyết tâm chính trị mạnh mẽ để đột phá phát triển giáo dục và đào tạo</w:t>
      </w:r>
    </w:p>
    <w:p w14:paraId="076A6F82" w14:textId="3C9AE010" w:rsidR="005C5E3D" w:rsidRPr="004009B8" w:rsidRDefault="005C5E3D" w:rsidP="001140E0">
      <w:pPr>
        <w:spacing w:after="0"/>
        <w:ind w:firstLine="567"/>
        <w:jc w:val="both"/>
        <w:rPr>
          <w:rFonts w:ascii="Times New Roman" w:hAnsi="Times New Roman" w:cs="Times New Roman"/>
          <w:sz w:val="28"/>
          <w:szCs w:val="28"/>
        </w:rPr>
      </w:pPr>
      <w:r w:rsidRPr="004009B8">
        <w:rPr>
          <w:rFonts w:ascii="Times New Roman" w:hAnsi="Times New Roman" w:cs="Times New Roman"/>
          <w:sz w:val="28"/>
          <w:szCs w:val="28"/>
        </w:rPr>
        <w:t>- Quán triệt đầy đủ, sâu sắc trong cả hệ thống chính trị và toàn xã hội các quan điểm, chủ trương của Đảng, tư tưởng Hồ Chí Minh về giáo dục và đào tạo. Tăng cường vai trò lãnh đạo trực tiếp, toàn diện của tổ chức Đảng, nhất là tại các trường học, cơ sở giáo dục. Đa dạng hóa hình thức tuyên truyền; tích cực ứng dụng các nền tảng số, mạng xã hội, cổng/trang thông tin điện tử và các phương tiện số khác, bảo đảm thông tin chính xác, kịp thời, đúng định hướng. Phát huy cao độ vai trò, trách nhiệm của các cấp ủy đảng, chính quyền, Mặt trận Tổ quốc, đoàn thể, cơ quan, đơn vị, doanh nghiệp và toàn xã hội đối với sự nghiệp giáo dục, đào tạo của địa phương.</w:t>
      </w:r>
    </w:p>
    <w:p w14:paraId="238CC91B" w14:textId="28E99F5C" w:rsidR="009C1719" w:rsidRPr="004009B8" w:rsidRDefault="005C5E3D" w:rsidP="001140E0">
      <w:pPr>
        <w:spacing w:after="0"/>
        <w:ind w:firstLine="567"/>
        <w:jc w:val="both"/>
        <w:rPr>
          <w:rFonts w:ascii="Times New Roman" w:hAnsi="Times New Roman" w:cs="Times New Roman"/>
          <w:sz w:val="28"/>
          <w:szCs w:val="28"/>
        </w:rPr>
      </w:pPr>
      <w:r w:rsidRPr="004009B8">
        <w:rPr>
          <w:rFonts w:ascii="Times New Roman" w:hAnsi="Times New Roman" w:cs="Times New Roman"/>
          <w:sz w:val="28"/>
          <w:szCs w:val="28"/>
        </w:rPr>
        <w:t>- Tổ chức tuyên truyền sâu rộng trong cán bộ, đảng viên, nhân dân về vị trí, vai trò của giáo dục trong phát triển địa phương; đưa nội dung Nghị quyết 71-NQ/TW vào sinh hoạt chi bộ, họp dân, hoạt động của các đoàn thể.</w:t>
      </w:r>
    </w:p>
    <w:p w14:paraId="6B0BCE19" w14:textId="38AB5E0F"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b/>
          <w:bCs/>
          <w:sz w:val="28"/>
          <w:szCs w:val="28"/>
        </w:rPr>
        <w:t>2. Củng cố mạng lưới trường lớp, nâng cao chất lượng dạy và học</w:t>
      </w:r>
    </w:p>
    <w:p w14:paraId="3EEE8540" w14:textId="3591E282" w:rsidR="009C1719" w:rsidRPr="004009B8" w:rsidRDefault="001651AD" w:rsidP="001140E0">
      <w:pPr>
        <w:spacing w:after="0"/>
        <w:ind w:firstLine="567"/>
        <w:jc w:val="both"/>
        <w:rPr>
          <w:rFonts w:ascii="Times New Roman" w:hAnsi="Times New Roman" w:cs="Times New Roman"/>
          <w:sz w:val="28"/>
          <w:szCs w:val="28"/>
        </w:rPr>
      </w:pPr>
      <w:r w:rsidRPr="004009B8">
        <w:rPr>
          <w:rFonts w:ascii="Times New Roman" w:hAnsi="Times New Roman" w:cs="Times New Roman"/>
          <w:sz w:val="28"/>
          <w:szCs w:val="28"/>
        </w:rPr>
        <w:t xml:space="preserve">- </w:t>
      </w:r>
      <w:r w:rsidR="00495C23" w:rsidRPr="004009B8">
        <w:rPr>
          <w:rFonts w:ascii="Times New Roman" w:hAnsi="Times New Roman" w:cs="Times New Roman"/>
          <w:sz w:val="28"/>
          <w:szCs w:val="28"/>
        </w:rPr>
        <w:t>Tiếp tục quan tâm, đầu tư</w:t>
      </w:r>
      <w:r w:rsidRPr="004009B8">
        <w:rPr>
          <w:rFonts w:ascii="Times New Roman" w:hAnsi="Times New Roman" w:cs="Times New Roman"/>
          <w:sz w:val="28"/>
          <w:szCs w:val="28"/>
        </w:rPr>
        <w:t xml:space="preserve"> kiên cố hóa, chuẩn hóa cơ sở vật chất các trường mầm non, tiểu học, THCS; đảm bảo đầy đủ phòng học, thiết bị dạy học, khu vui chơi, vệ sinh, nước sạch. Phối hợp các doanh nghiệp, nhân dân hỗ trợ cải tạo cơ sở vật chất, trồng cây xanh, xây dựng cảnh quan trường học xanh </w:t>
      </w:r>
      <w:r w:rsidR="001140E0" w:rsidRPr="004009B8">
        <w:rPr>
          <w:rFonts w:ascii="Times New Roman" w:hAnsi="Times New Roman" w:cs="Times New Roman"/>
          <w:sz w:val="28"/>
          <w:szCs w:val="28"/>
        </w:rPr>
        <w:t>-</w:t>
      </w:r>
      <w:r w:rsidRPr="004009B8">
        <w:rPr>
          <w:rFonts w:ascii="Times New Roman" w:hAnsi="Times New Roman" w:cs="Times New Roman"/>
          <w:sz w:val="28"/>
          <w:szCs w:val="28"/>
        </w:rPr>
        <w:t xml:space="preserve"> sạch </w:t>
      </w:r>
      <w:r w:rsidR="001140E0" w:rsidRPr="004009B8">
        <w:rPr>
          <w:rFonts w:ascii="Times New Roman" w:hAnsi="Times New Roman" w:cs="Times New Roman"/>
          <w:sz w:val="28"/>
          <w:szCs w:val="28"/>
        </w:rPr>
        <w:t>-</w:t>
      </w:r>
      <w:r w:rsidRPr="004009B8">
        <w:rPr>
          <w:rFonts w:ascii="Times New Roman" w:hAnsi="Times New Roman" w:cs="Times New Roman"/>
          <w:sz w:val="28"/>
          <w:szCs w:val="28"/>
        </w:rPr>
        <w:t xml:space="preserve"> đẹp </w:t>
      </w:r>
      <w:r w:rsidR="001140E0" w:rsidRPr="004009B8">
        <w:rPr>
          <w:rFonts w:ascii="Times New Roman" w:hAnsi="Times New Roman" w:cs="Times New Roman"/>
          <w:sz w:val="28"/>
          <w:szCs w:val="28"/>
        </w:rPr>
        <w:t>-</w:t>
      </w:r>
      <w:r w:rsidRPr="004009B8">
        <w:rPr>
          <w:rFonts w:ascii="Times New Roman" w:hAnsi="Times New Roman" w:cs="Times New Roman"/>
          <w:sz w:val="28"/>
          <w:szCs w:val="28"/>
        </w:rPr>
        <w:t xml:space="preserve"> an toàn.</w:t>
      </w:r>
    </w:p>
    <w:p w14:paraId="5F7ABEF1" w14:textId="0C0CD906" w:rsidR="009C1719" w:rsidRPr="004009B8" w:rsidRDefault="001651AD" w:rsidP="001140E0">
      <w:pPr>
        <w:spacing w:after="0"/>
        <w:ind w:firstLine="567"/>
        <w:jc w:val="both"/>
        <w:rPr>
          <w:rFonts w:ascii="Times New Roman" w:hAnsi="Times New Roman" w:cs="Times New Roman"/>
          <w:sz w:val="28"/>
          <w:szCs w:val="28"/>
        </w:rPr>
      </w:pPr>
      <w:r w:rsidRPr="004009B8">
        <w:rPr>
          <w:rFonts w:ascii="Times New Roman" w:hAnsi="Times New Roman" w:cs="Times New Roman"/>
          <w:sz w:val="28"/>
          <w:szCs w:val="28"/>
        </w:rPr>
        <w:t>- Nâng cao chất lượng đội ngũ giáo viên, cán bộ quản lý; chú trọng bồi dưỡng chuyên môn, kỹ năng số, ứng dụng C</w:t>
      </w:r>
      <w:r w:rsidR="00495C23" w:rsidRPr="004009B8">
        <w:rPr>
          <w:rFonts w:ascii="Times New Roman" w:hAnsi="Times New Roman" w:cs="Times New Roman"/>
          <w:sz w:val="28"/>
          <w:szCs w:val="28"/>
        </w:rPr>
        <w:t>ông nghệ thông tin</w:t>
      </w:r>
      <w:r w:rsidRPr="004009B8">
        <w:rPr>
          <w:rFonts w:ascii="Times New Roman" w:hAnsi="Times New Roman" w:cs="Times New Roman"/>
          <w:sz w:val="28"/>
          <w:szCs w:val="28"/>
        </w:rPr>
        <w:t xml:space="preserve"> trong giảng dạy. Đảm bảo 100% giáo viên đạt chuẩn nghề nghiệp theo quy định của Bộ Giáo dục và Đào tạo.</w:t>
      </w:r>
    </w:p>
    <w:p w14:paraId="02FC0377" w14:textId="77777777"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b/>
          <w:bCs/>
          <w:sz w:val="28"/>
          <w:szCs w:val="28"/>
        </w:rPr>
        <w:t>3. Tăng cường giáo dục đạo đức, kỹ năng sống và xây dựng môi trường học đường văn hóa</w:t>
      </w:r>
      <w:r w:rsidRPr="004009B8">
        <w:rPr>
          <w:rFonts w:ascii="Times New Roman" w:hAnsi="Times New Roman" w:cs="Times New Roman"/>
          <w:sz w:val="28"/>
          <w:szCs w:val="28"/>
        </w:rPr>
        <w:t>.</w:t>
      </w:r>
    </w:p>
    <w:p w14:paraId="191D8C87" w14:textId="68FD5617" w:rsidR="009C1719" w:rsidRPr="004009B8" w:rsidRDefault="00495C23" w:rsidP="001140E0">
      <w:pPr>
        <w:spacing w:after="0"/>
        <w:ind w:firstLine="567"/>
        <w:jc w:val="both"/>
        <w:rPr>
          <w:rFonts w:ascii="Times New Roman" w:hAnsi="Times New Roman" w:cs="Times New Roman"/>
          <w:sz w:val="28"/>
          <w:szCs w:val="28"/>
        </w:rPr>
      </w:pPr>
      <w:r w:rsidRPr="004009B8">
        <w:rPr>
          <w:rFonts w:ascii="Times New Roman" w:hAnsi="Times New Roman" w:cs="Times New Roman"/>
          <w:sz w:val="28"/>
          <w:szCs w:val="28"/>
        </w:rPr>
        <w:t xml:space="preserve">Chỉ đạo các Cơ sở giáo dục làm tốt công tác phối hợp giữa nhà trường </w:t>
      </w:r>
      <w:r w:rsidR="001140E0" w:rsidRPr="004009B8">
        <w:rPr>
          <w:rFonts w:ascii="Times New Roman" w:hAnsi="Times New Roman" w:cs="Times New Roman"/>
          <w:sz w:val="28"/>
          <w:szCs w:val="28"/>
        </w:rPr>
        <w:t>-</w:t>
      </w:r>
      <w:r w:rsidRPr="004009B8">
        <w:rPr>
          <w:rFonts w:ascii="Times New Roman" w:hAnsi="Times New Roman" w:cs="Times New Roman"/>
          <w:sz w:val="28"/>
          <w:szCs w:val="28"/>
        </w:rPr>
        <w:t xml:space="preserve"> gia đình </w:t>
      </w:r>
      <w:r w:rsidR="001140E0" w:rsidRPr="004009B8">
        <w:rPr>
          <w:rFonts w:ascii="Times New Roman" w:hAnsi="Times New Roman" w:cs="Times New Roman"/>
          <w:sz w:val="28"/>
          <w:szCs w:val="28"/>
        </w:rPr>
        <w:t>-</w:t>
      </w:r>
      <w:r w:rsidRPr="004009B8">
        <w:rPr>
          <w:rFonts w:ascii="Times New Roman" w:hAnsi="Times New Roman" w:cs="Times New Roman"/>
          <w:sz w:val="28"/>
          <w:szCs w:val="28"/>
        </w:rPr>
        <w:t xml:space="preserve"> xã hội trong quản lý, giáo dục học sinh. Tiếp tục phát động phong trào thi đua “Trường học thân thiện, học sinh tích cực”; đẩy mạnh hoạt động Đội, Đoàn, câu lạc bộ học tập, văn hóa, thể thao.</w:t>
      </w:r>
    </w:p>
    <w:p w14:paraId="1DA4D58A" w14:textId="59DCADC9"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b/>
          <w:bCs/>
          <w:sz w:val="28"/>
          <w:szCs w:val="28"/>
        </w:rPr>
        <w:t>4. Phát triển phong trào khuyến học, khuyến tài, xây dựng xã hội học tập</w:t>
      </w:r>
    </w:p>
    <w:p w14:paraId="57A0C5FB" w14:textId="2BDC5785"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sz w:val="28"/>
          <w:szCs w:val="28"/>
        </w:rPr>
        <w:lastRenderedPageBreak/>
        <w:t xml:space="preserve">Phát huy vai trò Hội Khuyến học, Trung tâm học tập cộng đồng; </w:t>
      </w:r>
      <w:r w:rsidR="00495C23" w:rsidRPr="004009B8">
        <w:rPr>
          <w:rFonts w:ascii="Times New Roman" w:hAnsi="Times New Roman" w:cs="Times New Roman"/>
          <w:sz w:val="28"/>
          <w:szCs w:val="28"/>
        </w:rPr>
        <w:t xml:space="preserve">phối hợp </w:t>
      </w:r>
      <w:r w:rsidRPr="004009B8">
        <w:rPr>
          <w:rFonts w:ascii="Times New Roman" w:hAnsi="Times New Roman" w:cs="Times New Roman"/>
          <w:sz w:val="28"/>
          <w:szCs w:val="28"/>
        </w:rPr>
        <w:t>tổ chức các lớp bồi dưỡng kỹ năng, chuyển giao khoa học kỹ thuật nông nghiệp, học nghề cho lao động nông thôn. Vận động các dòng họ, doanh nghiệp, tổ chức, cá nhân đóng góp</w:t>
      </w:r>
      <w:r w:rsidR="00495C23" w:rsidRPr="004009B8">
        <w:rPr>
          <w:rFonts w:ascii="Times New Roman" w:hAnsi="Times New Roman" w:cs="Times New Roman"/>
          <w:sz w:val="28"/>
          <w:szCs w:val="28"/>
        </w:rPr>
        <w:t xml:space="preserve"> tích cực tham gia</w:t>
      </w:r>
      <w:r w:rsidRPr="004009B8">
        <w:rPr>
          <w:rFonts w:ascii="Times New Roman" w:hAnsi="Times New Roman" w:cs="Times New Roman"/>
          <w:sz w:val="28"/>
          <w:szCs w:val="28"/>
        </w:rPr>
        <w:t xml:space="preserve"> Quỹ Khuyến học, hỗ trợ học sinh nghèo vượt khó.</w:t>
      </w:r>
    </w:p>
    <w:p w14:paraId="4DD80686" w14:textId="3F164A95"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b/>
          <w:bCs/>
          <w:sz w:val="28"/>
          <w:szCs w:val="28"/>
        </w:rPr>
        <w:t>5. Đẩy mạnh chuyển đổi số trong giáo dục</w:t>
      </w:r>
    </w:p>
    <w:p w14:paraId="737F226F" w14:textId="77777777"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sz w:val="28"/>
          <w:szCs w:val="28"/>
        </w:rPr>
        <w:t>Ứng dụng phần mềm quản lý học sinh, sổ liên lạc điện tử, các nền tảng học trực tuyến; từng bước xây dựng mô hình “lớp học thông minh” tại các trường học. Hướng dẫn phụ huynh sử dụng công nghệ để phối hợp cùng nhà trường trong theo dõi việc học của con em.</w:t>
      </w:r>
    </w:p>
    <w:p w14:paraId="6F5901C5" w14:textId="77777777"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b/>
          <w:bCs/>
          <w:sz w:val="28"/>
          <w:szCs w:val="28"/>
        </w:rPr>
        <w:t>6. Bảo đảm an toàn trường học và giáo dục thể chất, thẩm mỹ</w:t>
      </w:r>
      <w:r w:rsidRPr="004009B8">
        <w:rPr>
          <w:rFonts w:ascii="Times New Roman" w:hAnsi="Times New Roman" w:cs="Times New Roman"/>
          <w:sz w:val="28"/>
          <w:szCs w:val="28"/>
        </w:rPr>
        <w:t>.</w:t>
      </w:r>
    </w:p>
    <w:p w14:paraId="44A5CFBD" w14:textId="5EAA6112" w:rsidR="009C1719" w:rsidRPr="004009B8" w:rsidRDefault="00495C23" w:rsidP="001140E0">
      <w:pPr>
        <w:spacing w:after="0"/>
        <w:ind w:firstLine="567"/>
        <w:jc w:val="both"/>
        <w:rPr>
          <w:rFonts w:ascii="Times New Roman" w:hAnsi="Times New Roman" w:cs="Times New Roman"/>
          <w:sz w:val="28"/>
          <w:szCs w:val="28"/>
        </w:rPr>
      </w:pPr>
      <w:r w:rsidRPr="004009B8">
        <w:rPr>
          <w:rFonts w:ascii="Times New Roman" w:hAnsi="Times New Roman" w:cs="Times New Roman"/>
          <w:sz w:val="28"/>
          <w:szCs w:val="28"/>
        </w:rPr>
        <w:t>Chỉ đạo Công an xã, Phòng Văn hoá - Xã hội và các đoàn thể tuyên truyền, phòng chống bạo lực học đường, xâm hại trẻ em, đuối nước. Tổ chức hoạt động thể dục thể thao, văn hóa, văn nghệ, rèn luyện kỹ năng sống, kỹ năng tự bảo vệ cho học sinh.</w:t>
      </w:r>
    </w:p>
    <w:p w14:paraId="281F522A" w14:textId="77777777" w:rsidR="009C1719" w:rsidRPr="004009B8" w:rsidRDefault="00000000" w:rsidP="001140E0">
      <w:pPr>
        <w:pStyle w:val="Heading2"/>
        <w:spacing w:before="0"/>
        <w:ind w:firstLine="567"/>
        <w:jc w:val="both"/>
        <w:rPr>
          <w:rFonts w:ascii="Times New Roman" w:hAnsi="Times New Roman" w:cs="Times New Roman"/>
          <w:color w:val="auto"/>
          <w:sz w:val="28"/>
          <w:szCs w:val="28"/>
        </w:rPr>
      </w:pPr>
      <w:r w:rsidRPr="004009B8">
        <w:rPr>
          <w:rFonts w:ascii="Times New Roman" w:hAnsi="Times New Roman" w:cs="Times New Roman"/>
          <w:color w:val="auto"/>
          <w:sz w:val="28"/>
          <w:szCs w:val="28"/>
        </w:rPr>
        <w:t>IV. TỔ CHỨC THỰC HIỆN</w:t>
      </w:r>
    </w:p>
    <w:p w14:paraId="549FDA31" w14:textId="79A6D558"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b/>
          <w:bCs/>
          <w:sz w:val="28"/>
          <w:szCs w:val="28"/>
        </w:rPr>
        <w:t xml:space="preserve">1. </w:t>
      </w:r>
      <w:r w:rsidR="007E0CFE" w:rsidRPr="004009B8">
        <w:rPr>
          <w:rFonts w:ascii="Times New Roman" w:hAnsi="Times New Roman" w:cs="Times New Roman"/>
          <w:b/>
          <w:bCs/>
          <w:sz w:val="28"/>
          <w:szCs w:val="28"/>
        </w:rPr>
        <w:t xml:space="preserve">Ban Thường vụ </w:t>
      </w:r>
      <w:r w:rsidRPr="004009B8">
        <w:rPr>
          <w:rFonts w:ascii="Times New Roman" w:hAnsi="Times New Roman" w:cs="Times New Roman"/>
          <w:b/>
          <w:bCs/>
          <w:sz w:val="28"/>
          <w:szCs w:val="28"/>
        </w:rPr>
        <w:t>Đảng ủy</w:t>
      </w:r>
      <w:r w:rsidR="001651AD" w:rsidRPr="004009B8">
        <w:rPr>
          <w:rFonts w:ascii="Times New Roman" w:hAnsi="Times New Roman" w:cs="Times New Roman"/>
          <w:sz w:val="28"/>
          <w:szCs w:val="28"/>
        </w:rPr>
        <w:t>:</w:t>
      </w:r>
      <w:r w:rsidRPr="004009B8">
        <w:rPr>
          <w:rFonts w:ascii="Times New Roman" w:hAnsi="Times New Roman" w:cs="Times New Roman"/>
          <w:sz w:val="28"/>
          <w:szCs w:val="28"/>
        </w:rPr>
        <w:t xml:space="preserve"> lãnh đạo, chỉ đạo toàn diện việc triển khai thực hiện Kế hoạch; </w:t>
      </w:r>
      <w:r w:rsidR="007E0CFE" w:rsidRPr="004009B8">
        <w:rPr>
          <w:rFonts w:ascii="Times New Roman" w:hAnsi="Times New Roman" w:cs="Times New Roman"/>
          <w:sz w:val="28"/>
          <w:szCs w:val="28"/>
        </w:rPr>
        <w:t xml:space="preserve">chỉ đạo </w:t>
      </w:r>
      <w:r w:rsidRPr="004009B8">
        <w:rPr>
          <w:rFonts w:ascii="Times New Roman" w:hAnsi="Times New Roman" w:cs="Times New Roman"/>
          <w:sz w:val="28"/>
          <w:szCs w:val="28"/>
        </w:rPr>
        <w:t>đưa nội dung thực hiện Nghị quyết 71-NQ/TW vào chương trình công tác hằng năm của cấp ủy, chính quyền, các đoàn thể.</w:t>
      </w:r>
    </w:p>
    <w:p w14:paraId="138267D7" w14:textId="7898F34A"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b/>
          <w:bCs/>
          <w:sz w:val="28"/>
          <w:szCs w:val="28"/>
        </w:rPr>
        <w:t xml:space="preserve">2. </w:t>
      </w:r>
      <w:r w:rsidR="001651AD" w:rsidRPr="004009B8">
        <w:rPr>
          <w:rFonts w:ascii="Times New Roman" w:hAnsi="Times New Roman" w:cs="Times New Roman"/>
          <w:b/>
          <w:bCs/>
          <w:sz w:val="28"/>
          <w:szCs w:val="28"/>
        </w:rPr>
        <w:t>Uỷ ban nhân dân</w:t>
      </w:r>
      <w:r w:rsidRPr="004009B8">
        <w:rPr>
          <w:rFonts w:ascii="Times New Roman" w:hAnsi="Times New Roman" w:cs="Times New Roman"/>
          <w:b/>
          <w:bCs/>
          <w:sz w:val="28"/>
          <w:szCs w:val="28"/>
        </w:rPr>
        <w:t xml:space="preserve"> xã</w:t>
      </w:r>
      <w:r w:rsidR="001651AD" w:rsidRPr="004009B8">
        <w:rPr>
          <w:rFonts w:ascii="Times New Roman" w:hAnsi="Times New Roman" w:cs="Times New Roman"/>
          <w:sz w:val="28"/>
          <w:szCs w:val="28"/>
        </w:rPr>
        <w:t xml:space="preserve">: </w:t>
      </w:r>
      <w:r w:rsidR="007E0CFE" w:rsidRPr="004009B8">
        <w:rPr>
          <w:rFonts w:ascii="Times New Roman" w:hAnsi="Times New Roman" w:cs="Times New Roman"/>
          <w:sz w:val="28"/>
          <w:szCs w:val="28"/>
        </w:rPr>
        <w:t xml:space="preserve">Xây dựng kế hoạch cụ thể để thực hiện các mục tiêu; </w:t>
      </w:r>
      <w:r w:rsidR="001651AD" w:rsidRPr="004009B8">
        <w:rPr>
          <w:rFonts w:ascii="Times New Roman" w:hAnsi="Times New Roman" w:cs="Times New Roman"/>
          <w:sz w:val="28"/>
          <w:szCs w:val="28"/>
        </w:rPr>
        <w:t xml:space="preserve">chỉ đạo </w:t>
      </w:r>
      <w:r w:rsidRPr="004009B8">
        <w:rPr>
          <w:rFonts w:ascii="Times New Roman" w:hAnsi="Times New Roman" w:cs="Times New Roman"/>
          <w:sz w:val="28"/>
          <w:szCs w:val="28"/>
        </w:rPr>
        <w:t>các trường học, Hội Khuyến học, Trung tâm học tập cộng đồng cụ thể hóa các nhiệm vụ, chỉ tiêu; định kỳ kiểm tra, đánh giá, biểu dương, khen thưởng tập thể, cá nhân thực hiện tốt.</w:t>
      </w:r>
    </w:p>
    <w:p w14:paraId="0CD65503" w14:textId="3FC80000"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b/>
          <w:bCs/>
          <w:sz w:val="28"/>
          <w:szCs w:val="28"/>
        </w:rPr>
        <w:t>3.</w:t>
      </w:r>
      <w:r w:rsidR="00347266" w:rsidRPr="004009B8">
        <w:rPr>
          <w:rFonts w:ascii="Times New Roman" w:hAnsi="Times New Roman" w:cs="Times New Roman"/>
          <w:b/>
          <w:bCs/>
          <w:sz w:val="28"/>
          <w:szCs w:val="28"/>
        </w:rPr>
        <w:t xml:space="preserve"> </w:t>
      </w:r>
      <w:r w:rsidRPr="004009B8">
        <w:rPr>
          <w:rFonts w:ascii="Times New Roman" w:hAnsi="Times New Roman" w:cs="Times New Roman"/>
          <w:b/>
          <w:bCs/>
          <w:sz w:val="28"/>
          <w:szCs w:val="28"/>
        </w:rPr>
        <w:t>Mặt trận Tổ quốc và các tổ chức chính trị - xã hội</w:t>
      </w:r>
      <w:r w:rsidR="001651AD" w:rsidRPr="004009B8">
        <w:rPr>
          <w:rFonts w:ascii="Times New Roman" w:hAnsi="Times New Roman" w:cs="Times New Roman"/>
          <w:sz w:val="28"/>
          <w:szCs w:val="28"/>
        </w:rPr>
        <w:t>:</w:t>
      </w:r>
      <w:r w:rsidRPr="004009B8">
        <w:rPr>
          <w:rFonts w:ascii="Times New Roman" w:hAnsi="Times New Roman" w:cs="Times New Roman"/>
          <w:sz w:val="28"/>
          <w:szCs w:val="28"/>
        </w:rPr>
        <w:t xml:space="preserve"> tăng cường tuyên truyền, vận động</w:t>
      </w:r>
      <w:r w:rsidR="001651AD" w:rsidRPr="004009B8">
        <w:rPr>
          <w:rFonts w:ascii="Times New Roman" w:hAnsi="Times New Roman" w:cs="Times New Roman"/>
          <w:sz w:val="28"/>
          <w:szCs w:val="28"/>
        </w:rPr>
        <w:t xml:space="preserve"> đoàn viên, hội viên và</w:t>
      </w:r>
      <w:r w:rsidRPr="004009B8">
        <w:rPr>
          <w:rFonts w:ascii="Times New Roman" w:hAnsi="Times New Roman" w:cs="Times New Roman"/>
          <w:sz w:val="28"/>
          <w:szCs w:val="28"/>
        </w:rPr>
        <w:t xml:space="preserve"> Nhân dân tham gia phong trào học tập suốt đời, xây dựng môi trường giáo dục an toàn, thân thiện, tích cực.</w:t>
      </w:r>
    </w:p>
    <w:p w14:paraId="15880685" w14:textId="47C50C21" w:rsidR="009C1719" w:rsidRPr="004009B8" w:rsidRDefault="00000000" w:rsidP="001140E0">
      <w:pPr>
        <w:spacing w:after="0"/>
        <w:ind w:firstLine="567"/>
        <w:jc w:val="both"/>
        <w:rPr>
          <w:rFonts w:ascii="Times New Roman" w:hAnsi="Times New Roman" w:cs="Times New Roman"/>
          <w:sz w:val="28"/>
          <w:szCs w:val="28"/>
        </w:rPr>
      </w:pPr>
      <w:r w:rsidRPr="004009B8">
        <w:rPr>
          <w:rFonts w:ascii="Times New Roman" w:hAnsi="Times New Roman" w:cs="Times New Roman"/>
          <w:b/>
          <w:bCs/>
          <w:sz w:val="28"/>
          <w:szCs w:val="28"/>
        </w:rPr>
        <w:t>4. Các</w:t>
      </w:r>
      <w:r w:rsidR="001651AD" w:rsidRPr="004009B8">
        <w:rPr>
          <w:rFonts w:ascii="Times New Roman" w:hAnsi="Times New Roman" w:cs="Times New Roman"/>
          <w:b/>
          <w:bCs/>
          <w:sz w:val="28"/>
          <w:szCs w:val="28"/>
        </w:rPr>
        <w:t xml:space="preserve"> </w:t>
      </w:r>
      <w:r w:rsidRPr="004009B8">
        <w:rPr>
          <w:rFonts w:ascii="Times New Roman" w:hAnsi="Times New Roman" w:cs="Times New Roman"/>
          <w:b/>
          <w:bCs/>
          <w:sz w:val="28"/>
          <w:szCs w:val="28"/>
        </w:rPr>
        <w:t xml:space="preserve">chi bộ </w:t>
      </w:r>
      <w:r w:rsidR="007E0CFE" w:rsidRPr="004009B8">
        <w:rPr>
          <w:rFonts w:ascii="Times New Roman" w:hAnsi="Times New Roman" w:cs="Times New Roman"/>
          <w:b/>
          <w:bCs/>
          <w:sz w:val="28"/>
          <w:szCs w:val="28"/>
        </w:rPr>
        <w:t>trực thuộc Đảng uỷ</w:t>
      </w:r>
      <w:r w:rsidRPr="004009B8">
        <w:rPr>
          <w:rFonts w:ascii="Times New Roman" w:hAnsi="Times New Roman" w:cs="Times New Roman"/>
          <w:b/>
          <w:bCs/>
          <w:sz w:val="28"/>
          <w:szCs w:val="28"/>
        </w:rPr>
        <w:t>,</w:t>
      </w:r>
      <w:r w:rsidR="001651AD" w:rsidRPr="004009B8">
        <w:rPr>
          <w:rFonts w:ascii="Times New Roman" w:hAnsi="Times New Roman" w:cs="Times New Roman"/>
          <w:b/>
          <w:bCs/>
          <w:sz w:val="28"/>
          <w:szCs w:val="28"/>
        </w:rPr>
        <w:t xml:space="preserve"> cơ quan đơn vị</w:t>
      </w:r>
      <w:r w:rsidR="00347266" w:rsidRPr="004009B8">
        <w:rPr>
          <w:rFonts w:ascii="Times New Roman" w:hAnsi="Times New Roman" w:cs="Times New Roman"/>
          <w:sz w:val="28"/>
          <w:szCs w:val="28"/>
        </w:rPr>
        <w:t>:</w:t>
      </w:r>
      <w:r w:rsidR="001651AD" w:rsidRPr="004009B8">
        <w:rPr>
          <w:rFonts w:ascii="Times New Roman" w:hAnsi="Times New Roman" w:cs="Times New Roman"/>
          <w:sz w:val="28"/>
          <w:szCs w:val="28"/>
        </w:rPr>
        <w:t xml:space="preserve"> căn cứ chức năng nhiệm vụ và các mục tiêu của kế hoạch </w:t>
      </w:r>
      <w:r w:rsidRPr="004009B8">
        <w:rPr>
          <w:rFonts w:ascii="Times New Roman" w:hAnsi="Times New Roman" w:cs="Times New Roman"/>
          <w:sz w:val="28"/>
          <w:szCs w:val="28"/>
        </w:rPr>
        <w:t xml:space="preserve">chủ động </w:t>
      </w:r>
      <w:r w:rsidR="001651AD" w:rsidRPr="004009B8">
        <w:rPr>
          <w:rFonts w:ascii="Times New Roman" w:hAnsi="Times New Roman" w:cs="Times New Roman"/>
          <w:sz w:val="28"/>
          <w:szCs w:val="28"/>
        </w:rPr>
        <w:t>triển khai thực hiện sao cho</w:t>
      </w:r>
      <w:r w:rsidRPr="004009B8">
        <w:rPr>
          <w:rFonts w:ascii="Times New Roman" w:hAnsi="Times New Roman" w:cs="Times New Roman"/>
          <w:sz w:val="28"/>
          <w:szCs w:val="28"/>
        </w:rPr>
        <w:t xml:space="preserve"> phù hợp tình hình thực tế; định kỳ báo cáo kết quả về Đảng ủy xã.</w:t>
      </w:r>
    </w:p>
    <w:p w14:paraId="1773AAD9" w14:textId="2AE5A5E1" w:rsidR="001651AD" w:rsidRPr="004009B8" w:rsidRDefault="001651AD" w:rsidP="001140E0">
      <w:pPr>
        <w:spacing w:after="0"/>
        <w:ind w:firstLine="567"/>
        <w:jc w:val="both"/>
        <w:rPr>
          <w:rFonts w:ascii="Times New Roman" w:hAnsi="Times New Roman" w:cs="Times New Roman"/>
          <w:sz w:val="28"/>
          <w:szCs w:val="28"/>
        </w:rPr>
      </w:pPr>
      <w:r w:rsidRPr="004009B8">
        <w:rPr>
          <w:rFonts w:ascii="Times New Roman" w:hAnsi="Times New Roman" w:cs="Times New Roman"/>
          <w:sz w:val="28"/>
          <w:szCs w:val="28"/>
        </w:rPr>
        <w:t xml:space="preserve">Trên đây là kế hoạch triển khai thực hiện Nghị quyết số 71-NQ/TW của Bộ Chính trị về đột phá phát triển giáo dục và đào tạo của Đảng uỷ xã </w:t>
      </w:r>
      <w:r w:rsidR="00676744">
        <w:rPr>
          <w:rFonts w:ascii="Times New Roman" w:hAnsi="Times New Roman" w:cs="Times New Roman"/>
          <w:sz w:val="28"/>
          <w:szCs w:val="28"/>
        </w:rPr>
        <w:t>…..</w:t>
      </w:r>
      <w:r w:rsidRPr="004009B8">
        <w:rPr>
          <w:rFonts w:ascii="Times New Roman" w:hAnsi="Times New Roman" w:cs="Times New Roman"/>
          <w:sz w:val="28"/>
          <w:szCs w:val="28"/>
        </w:rPr>
        <w:t>, đề nghị các Đảng bộ, chi bộ trực thuộc, cơ quan đơn vị liên quan triển khai thực hiện nghiêm túc./.</w:t>
      </w:r>
    </w:p>
    <w:p w14:paraId="1C64B1F6" w14:textId="77777777" w:rsidR="001651AD" w:rsidRPr="004009B8" w:rsidRDefault="001651AD" w:rsidP="001140E0">
      <w:pPr>
        <w:spacing w:after="0"/>
        <w:ind w:firstLine="567"/>
        <w:jc w:val="both"/>
        <w:rPr>
          <w:rFonts w:ascii="Times New Roman" w:hAnsi="Times New Roman" w:cs="Times New Roman"/>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0"/>
      </w:tblGrid>
      <w:tr w:rsidR="001651AD" w:rsidRPr="004009B8" w14:paraId="6FD7C23A" w14:textId="77777777" w:rsidTr="001651AD">
        <w:tc>
          <w:tcPr>
            <w:tcW w:w="4361" w:type="dxa"/>
          </w:tcPr>
          <w:p w14:paraId="735A4E1B" w14:textId="77777777" w:rsidR="001651AD" w:rsidRPr="004009B8" w:rsidRDefault="001651AD" w:rsidP="001651AD">
            <w:pPr>
              <w:jc w:val="both"/>
              <w:rPr>
                <w:rFonts w:ascii="Times New Roman" w:hAnsi="Times New Roman" w:cs="Times New Roman"/>
                <w:sz w:val="24"/>
                <w:szCs w:val="24"/>
              </w:rPr>
            </w:pPr>
            <w:r w:rsidRPr="004009B8">
              <w:rPr>
                <w:rFonts w:ascii="Times New Roman" w:hAnsi="Times New Roman" w:cs="Times New Roman"/>
                <w:sz w:val="24"/>
                <w:szCs w:val="24"/>
              </w:rPr>
              <w:t>Nơi nhận:</w:t>
            </w:r>
          </w:p>
          <w:p w14:paraId="5BC24869" w14:textId="15B3D04D" w:rsidR="007E0CFE" w:rsidRPr="004009B8" w:rsidRDefault="007E0CFE" w:rsidP="001651AD">
            <w:pPr>
              <w:jc w:val="both"/>
              <w:rPr>
                <w:rFonts w:ascii="Times New Roman" w:hAnsi="Times New Roman" w:cs="Times New Roman"/>
                <w:sz w:val="24"/>
                <w:szCs w:val="24"/>
              </w:rPr>
            </w:pPr>
            <w:r w:rsidRPr="004009B8">
              <w:rPr>
                <w:rFonts w:ascii="Times New Roman" w:hAnsi="Times New Roman" w:cs="Times New Roman"/>
                <w:sz w:val="24"/>
                <w:szCs w:val="24"/>
              </w:rPr>
              <w:t>- Ban Thường vụ Thành uỷ; (Để báo cáo)</w:t>
            </w:r>
          </w:p>
          <w:p w14:paraId="06CCBBED" w14:textId="6D6F23EE" w:rsidR="001651AD" w:rsidRPr="004009B8" w:rsidRDefault="001651AD" w:rsidP="001651AD">
            <w:pPr>
              <w:jc w:val="both"/>
              <w:rPr>
                <w:rFonts w:ascii="Times New Roman" w:hAnsi="Times New Roman" w:cs="Times New Roman"/>
                <w:sz w:val="24"/>
                <w:szCs w:val="24"/>
              </w:rPr>
            </w:pPr>
            <w:r w:rsidRPr="004009B8">
              <w:rPr>
                <w:rFonts w:ascii="Times New Roman" w:hAnsi="Times New Roman" w:cs="Times New Roman"/>
                <w:sz w:val="24"/>
                <w:szCs w:val="24"/>
              </w:rPr>
              <w:t>- Thường trực Đảng uỷ;</w:t>
            </w:r>
          </w:p>
          <w:p w14:paraId="48559B2F" w14:textId="77777777" w:rsidR="001651AD" w:rsidRPr="004009B8" w:rsidRDefault="001651AD" w:rsidP="001651AD">
            <w:pPr>
              <w:jc w:val="both"/>
              <w:rPr>
                <w:rFonts w:ascii="Times New Roman" w:hAnsi="Times New Roman" w:cs="Times New Roman"/>
                <w:sz w:val="24"/>
                <w:szCs w:val="24"/>
              </w:rPr>
            </w:pPr>
            <w:r w:rsidRPr="004009B8">
              <w:rPr>
                <w:rFonts w:ascii="Times New Roman" w:hAnsi="Times New Roman" w:cs="Times New Roman"/>
                <w:sz w:val="24"/>
                <w:szCs w:val="24"/>
              </w:rPr>
              <w:t>- Các Đảng bộ, Chi bộ trực thuộc;</w:t>
            </w:r>
          </w:p>
          <w:p w14:paraId="4A2E893A" w14:textId="77777777" w:rsidR="001651AD" w:rsidRPr="004009B8" w:rsidRDefault="001651AD" w:rsidP="001651AD">
            <w:pPr>
              <w:jc w:val="both"/>
              <w:rPr>
                <w:rFonts w:ascii="Times New Roman" w:hAnsi="Times New Roman" w:cs="Times New Roman"/>
                <w:sz w:val="24"/>
                <w:szCs w:val="24"/>
              </w:rPr>
            </w:pPr>
            <w:r w:rsidRPr="004009B8">
              <w:rPr>
                <w:rFonts w:ascii="Times New Roman" w:hAnsi="Times New Roman" w:cs="Times New Roman"/>
                <w:sz w:val="24"/>
                <w:szCs w:val="24"/>
              </w:rPr>
              <w:t>- Các cơ quan, đơn vị liên quan;</w:t>
            </w:r>
          </w:p>
          <w:p w14:paraId="3680F619" w14:textId="79EC8013" w:rsidR="001651AD" w:rsidRPr="004009B8" w:rsidRDefault="001651AD" w:rsidP="001651AD">
            <w:pPr>
              <w:jc w:val="both"/>
              <w:rPr>
                <w:rFonts w:ascii="Times New Roman" w:hAnsi="Times New Roman" w:cs="Times New Roman"/>
                <w:sz w:val="28"/>
                <w:szCs w:val="28"/>
              </w:rPr>
            </w:pPr>
            <w:r w:rsidRPr="004009B8">
              <w:rPr>
                <w:rFonts w:ascii="Times New Roman" w:hAnsi="Times New Roman" w:cs="Times New Roman"/>
                <w:sz w:val="24"/>
                <w:szCs w:val="24"/>
              </w:rPr>
              <w:t>- Lưu VPĐU</w:t>
            </w:r>
            <w:r w:rsidRPr="004009B8">
              <w:rPr>
                <w:rFonts w:ascii="Times New Roman" w:hAnsi="Times New Roman" w:cs="Times New Roman"/>
                <w:sz w:val="28"/>
                <w:szCs w:val="28"/>
              </w:rPr>
              <w:t>.</w:t>
            </w:r>
          </w:p>
        </w:tc>
        <w:tc>
          <w:tcPr>
            <w:tcW w:w="5210" w:type="dxa"/>
          </w:tcPr>
          <w:p w14:paraId="242408CF" w14:textId="164967FC" w:rsidR="001651AD" w:rsidRPr="004009B8" w:rsidRDefault="001651AD" w:rsidP="001651AD">
            <w:pPr>
              <w:jc w:val="center"/>
              <w:rPr>
                <w:rFonts w:ascii="Times New Roman" w:hAnsi="Times New Roman" w:cs="Times New Roman"/>
                <w:b/>
                <w:bCs/>
                <w:sz w:val="28"/>
                <w:szCs w:val="28"/>
              </w:rPr>
            </w:pPr>
            <w:r w:rsidRPr="004009B8">
              <w:rPr>
                <w:rFonts w:ascii="Times New Roman" w:hAnsi="Times New Roman" w:cs="Times New Roman"/>
                <w:b/>
                <w:bCs/>
                <w:sz w:val="28"/>
                <w:szCs w:val="28"/>
              </w:rPr>
              <w:t xml:space="preserve">T/M </w:t>
            </w:r>
            <w:r w:rsidR="007E0CFE" w:rsidRPr="004009B8">
              <w:rPr>
                <w:rFonts w:ascii="Times New Roman" w:hAnsi="Times New Roman" w:cs="Times New Roman"/>
                <w:b/>
                <w:bCs/>
                <w:sz w:val="28"/>
                <w:szCs w:val="28"/>
              </w:rPr>
              <w:t>BAN THƯỜNG VỤ</w:t>
            </w:r>
          </w:p>
          <w:p w14:paraId="50848CB0" w14:textId="5BE5F669" w:rsidR="001651AD" w:rsidRPr="004009B8" w:rsidRDefault="00973829" w:rsidP="001651AD">
            <w:pPr>
              <w:jc w:val="center"/>
              <w:rPr>
                <w:rFonts w:ascii="Times New Roman" w:hAnsi="Times New Roman" w:cs="Times New Roman"/>
                <w:b/>
                <w:bCs/>
                <w:sz w:val="28"/>
                <w:szCs w:val="28"/>
              </w:rPr>
            </w:pPr>
            <w:r w:rsidRPr="004009B8">
              <w:rPr>
                <w:rFonts w:ascii="Times New Roman" w:hAnsi="Times New Roman" w:cs="Times New Roman"/>
                <w:b/>
                <w:bCs/>
                <w:sz w:val="28"/>
                <w:szCs w:val="28"/>
              </w:rPr>
              <w:t xml:space="preserve">PHÓ </w:t>
            </w:r>
            <w:r w:rsidR="001651AD" w:rsidRPr="004009B8">
              <w:rPr>
                <w:rFonts w:ascii="Times New Roman" w:hAnsi="Times New Roman" w:cs="Times New Roman"/>
                <w:b/>
                <w:bCs/>
                <w:sz w:val="28"/>
                <w:szCs w:val="28"/>
              </w:rPr>
              <w:t>BÍ THƯ</w:t>
            </w:r>
            <w:r w:rsidRPr="004009B8">
              <w:rPr>
                <w:rFonts w:ascii="Times New Roman" w:hAnsi="Times New Roman" w:cs="Times New Roman"/>
                <w:b/>
                <w:bCs/>
                <w:sz w:val="28"/>
                <w:szCs w:val="28"/>
              </w:rPr>
              <w:t xml:space="preserve"> THƯỜNG TRỰC</w:t>
            </w:r>
          </w:p>
          <w:p w14:paraId="50CD164B" w14:textId="77777777" w:rsidR="001651AD" w:rsidRPr="004009B8" w:rsidRDefault="001651AD" w:rsidP="001651AD">
            <w:pPr>
              <w:jc w:val="center"/>
              <w:rPr>
                <w:rFonts w:ascii="Times New Roman" w:hAnsi="Times New Roman" w:cs="Times New Roman"/>
                <w:b/>
                <w:bCs/>
                <w:sz w:val="28"/>
                <w:szCs w:val="28"/>
              </w:rPr>
            </w:pPr>
          </w:p>
          <w:p w14:paraId="4CB22551" w14:textId="77777777" w:rsidR="001651AD" w:rsidRPr="004009B8" w:rsidRDefault="001651AD" w:rsidP="001651AD">
            <w:pPr>
              <w:jc w:val="center"/>
              <w:rPr>
                <w:rFonts w:ascii="Times New Roman" w:hAnsi="Times New Roman" w:cs="Times New Roman"/>
                <w:b/>
                <w:bCs/>
                <w:sz w:val="28"/>
                <w:szCs w:val="28"/>
              </w:rPr>
            </w:pPr>
          </w:p>
          <w:p w14:paraId="00873CC7" w14:textId="77777777" w:rsidR="001651AD" w:rsidRPr="004009B8" w:rsidRDefault="001651AD" w:rsidP="001651AD">
            <w:pPr>
              <w:jc w:val="center"/>
              <w:rPr>
                <w:rFonts w:ascii="Times New Roman" w:hAnsi="Times New Roman" w:cs="Times New Roman"/>
                <w:b/>
                <w:bCs/>
                <w:sz w:val="28"/>
                <w:szCs w:val="28"/>
              </w:rPr>
            </w:pPr>
          </w:p>
          <w:p w14:paraId="4CC3DC09" w14:textId="77777777" w:rsidR="001651AD" w:rsidRPr="004009B8" w:rsidRDefault="001651AD" w:rsidP="001651AD">
            <w:pPr>
              <w:jc w:val="center"/>
              <w:rPr>
                <w:rFonts w:ascii="Times New Roman" w:hAnsi="Times New Roman" w:cs="Times New Roman"/>
                <w:b/>
                <w:bCs/>
                <w:sz w:val="28"/>
                <w:szCs w:val="28"/>
              </w:rPr>
            </w:pPr>
          </w:p>
          <w:p w14:paraId="0C6DEADC" w14:textId="367CF2EA" w:rsidR="001651AD" w:rsidRPr="004009B8" w:rsidRDefault="00676744" w:rsidP="001651AD">
            <w:pPr>
              <w:jc w:val="center"/>
              <w:rPr>
                <w:rFonts w:ascii="Times New Roman" w:hAnsi="Times New Roman" w:cs="Times New Roman"/>
                <w:sz w:val="28"/>
                <w:szCs w:val="28"/>
              </w:rPr>
            </w:pPr>
            <w:r>
              <w:rPr>
                <w:rFonts w:ascii="Times New Roman" w:hAnsi="Times New Roman" w:cs="Times New Roman"/>
                <w:b/>
                <w:bCs/>
                <w:sz w:val="28"/>
                <w:szCs w:val="28"/>
              </w:rPr>
              <w:t xml:space="preserve"> </w:t>
            </w:r>
          </w:p>
        </w:tc>
      </w:tr>
    </w:tbl>
    <w:p w14:paraId="4B6DCD7F" w14:textId="77777777" w:rsidR="001651AD" w:rsidRPr="004009B8" w:rsidRDefault="001651AD" w:rsidP="001651AD">
      <w:pPr>
        <w:spacing w:after="0"/>
        <w:jc w:val="both"/>
        <w:rPr>
          <w:rFonts w:ascii="Times New Roman" w:hAnsi="Times New Roman" w:cs="Times New Roman"/>
          <w:sz w:val="28"/>
          <w:szCs w:val="28"/>
        </w:rPr>
      </w:pPr>
    </w:p>
    <w:p w14:paraId="1E6ED929" w14:textId="2E18D2C9" w:rsidR="009C1719" w:rsidRPr="004009B8" w:rsidRDefault="009C1719" w:rsidP="001140E0">
      <w:pPr>
        <w:spacing w:after="0"/>
        <w:jc w:val="both"/>
        <w:rPr>
          <w:rFonts w:ascii="Times New Roman" w:hAnsi="Times New Roman" w:cs="Times New Roman"/>
          <w:sz w:val="28"/>
          <w:szCs w:val="28"/>
        </w:rPr>
      </w:pPr>
    </w:p>
    <w:sectPr w:rsidR="009C1719" w:rsidRPr="004009B8" w:rsidSect="001140E0">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 New Roman Bold">
    <w:panose1 w:val="020208030705050203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06199819">
    <w:abstractNumId w:val="8"/>
  </w:num>
  <w:num w:numId="2" w16cid:durableId="713650944">
    <w:abstractNumId w:val="6"/>
  </w:num>
  <w:num w:numId="3" w16cid:durableId="1837264647">
    <w:abstractNumId w:val="5"/>
  </w:num>
  <w:num w:numId="4" w16cid:durableId="1013612021">
    <w:abstractNumId w:val="4"/>
  </w:num>
  <w:num w:numId="5" w16cid:durableId="619608245">
    <w:abstractNumId w:val="7"/>
  </w:num>
  <w:num w:numId="6" w16cid:durableId="1944534637">
    <w:abstractNumId w:val="3"/>
  </w:num>
  <w:num w:numId="7" w16cid:durableId="1110202780">
    <w:abstractNumId w:val="2"/>
  </w:num>
  <w:num w:numId="8" w16cid:durableId="1668751483">
    <w:abstractNumId w:val="1"/>
  </w:num>
  <w:num w:numId="9" w16cid:durableId="1051882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063"/>
    <w:rsid w:val="00034616"/>
    <w:rsid w:val="0006063C"/>
    <w:rsid w:val="000626BA"/>
    <w:rsid w:val="001140E0"/>
    <w:rsid w:val="0015074B"/>
    <w:rsid w:val="001651AD"/>
    <w:rsid w:val="001A29C4"/>
    <w:rsid w:val="0029639D"/>
    <w:rsid w:val="00326F90"/>
    <w:rsid w:val="00347266"/>
    <w:rsid w:val="003E55EA"/>
    <w:rsid w:val="004009B8"/>
    <w:rsid w:val="00495C23"/>
    <w:rsid w:val="004D7C11"/>
    <w:rsid w:val="005C5E3D"/>
    <w:rsid w:val="00676744"/>
    <w:rsid w:val="006E5172"/>
    <w:rsid w:val="007E0CFE"/>
    <w:rsid w:val="00973829"/>
    <w:rsid w:val="009C1719"/>
    <w:rsid w:val="00AA1D8D"/>
    <w:rsid w:val="00B47730"/>
    <w:rsid w:val="00CB0664"/>
    <w:rsid w:val="00DE4599"/>
    <w:rsid w:val="00F120C6"/>
    <w:rsid w:val="00F67235"/>
    <w:rsid w:val="00FA667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CFC98E"/>
  <w14:defaultImageDpi w14:val="300"/>
  <w15:docId w15:val="{724A7632-08AD-4AB2-A8BF-7423CF4F7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1007</Words>
  <Characters>5741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Hồng Thị DAPL</cp:lastModifiedBy>
  <cp:revision>17</cp:revision>
  <dcterms:created xsi:type="dcterms:W3CDTF">2013-12-23T23:15:00Z</dcterms:created>
  <dcterms:modified xsi:type="dcterms:W3CDTF">2025-11-12T07:59:00Z</dcterms:modified>
  <cp:category/>
</cp:coreProperties>
</file>