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PHỤ LỤC I</w:t>
      </w:r>
      <w:r w:rsidDel="00000000" w:rsidR="00000000" w:rsidRPr="00000000">
        <w:rPr>
          <w:rtl w:val="0"/>
        </w:rPr>
      </w:r>
    </w:p>
    <w:p w:rsidR="00000000" w:rsidDel="00000000" w:rsidP="00000000" w:rsidRDefault="00000000" w:rsidRPr="00000000" w14:paraId="00000002">
      <w:pPr>
        <w:spacing w:before="12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MẪU GIẤY ĐỀ NGHỊ CẤP (CẤP LẠI) GIẤY PHÉP KINH DOANH VẬN TẢI BẰNG XE Ô TÔ</w:t>
        <w:br w:type="textWrapping"/>
      </w:r>
      <w:r w:rsidDel="00000000" w:rsidR="00000000" w:rsidRPr="00000000">
        <w:rPr>
          <w:rFonts w:ascii="Times New Roman" w:cs="Times New Roman" w:eastAsia="Times New Roman" w:hAnsi="Times New Roman"/>
          <w:i w:val="1"/>
          <w:sz w:val="26"/>
          <w:szCs w:val="26"/>
          <w:rtl w:val="0"/>
        </w:rPr>
        <w:t xml:space="preserve">(Kèm theo Nghị định số 158/2024/NĐ-CP ngày 18 tháng 12 năm 2024 của Chính phủ)</w:t>
      </w:r>
      <w:r w:rsidDel="00000000" w:rsidR="00000000" w:rsidRPr="00000000">
        <w:rPr>
          <w:rtl w:val="0"/>
        </w:rPr>
      </w:r>
    </w:p>
    <w:tbl>
      <w:tblPr>
        <w:tblStyle w:val="Table1"/>
        <w:tblW w:w="8640.0" w:type="dxa"/>
        <w:jc w:val="left"/>
        <w:tblLayout w:type="fixed"/>
        <w:tblLook w:val="0000"/>
      </w:tblPr>
      <w:tblGrid>
        <w:gridCol w:w="3275"/>
        <w:gridCol w:w="5365"/>
        <w:tblGridChange w:id="0">
          <w:tblGrid>
            <w:gridCol w:w="3275"/>
            <w:gridCol w:w="5365"/>
          </w:tblGrid>
        </w:tblGridChange>
      </w:tblGrid>
      <w:tr>
        <w:trPr>
          <w:cantSplit w:val="0"/>
          <w:tblHeader w:val="0"/>
        </w:trPr>
        <w:tc>
          <w:tcPr>
            <w:vAlign w:val="top"/>
          </w:tcPr>
          <w:p w:rsidR="00000000" w:rsidDel="00000000" w:rsidP="00000000" w:rsidRDefault="00000000" w:rsidRPr="00000000" w14:paraId="00000003">
            <w:pPr>
              <w:widowControl w:val="0"/>
              <w:spacing w:before="12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TÊN ĐƠN VỊ KDVT:........</w:t>
              <w:br w:type="textWrapping"/>
              <w:t xml:space="preserve">-------</w:t>
            </w:r>
            <w:r w:rsidDel="00000000" w:rsidR="00000000" w:rsidRPr="00000000">
              <w:rPr>
                <w:rtl w:val="0"/>
              </w:rPr>
            </w:r>
          </w:p>
        </w:tc>
        <w:tc>
          <w:tcPr>
            <w:vAlign w:val="top"/>
          </w:tcPr>
          <w:p w:rsidR="00000000" w:rsidDel="00000000" w:rsidP="00000000" w:rsidRDefault="00000000" w:rsidRPr="00000000" w14:paraId="00000004">
            <w:pPr>
              <w:widowControl w:val="0"/>
              <w:spacing w:before="12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br w:type="textWrapping"/>
              <w:t xml:space="preserve">Độc lập - Tự do - Hạnh phúc </w:t>
              <w:br w:type="textWrapping"/>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5">
            <w:pPr>
              <w:widowControl w:val="0"/>
              <w:spacing w:before="12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w:t>
            </w:r>
          </w:p>
        </w:tc>
        <w:tc>
          <w:tcPr>
            <w:vAlign w:val="top"/>
          </w:tcPr>
          <w:p w:rsidR="00000000" w:rsidDel="00000000" w:rsidP="00000000" w:rsidRDefault="00000000" w:rsidRPr="00000000" w14:paraId="00000006">
            <w:pPr>
              <w:widowControl w:val="0"/>
              <w:spacing w:before="120" w:line="240"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ngày ... tháng ... năm ..…...</w:t>
            </w:r>
            <w:r w:rsidDel="00000000" w:rsidR="00000000" w:rsidRPr="00000000">
              <w:rPr>
                <w:rtl w:val="0"/>
              </w:rPr>
            </w:r>
          </w:p>
        </w:tc>
      </w:tr>
    </w:tbl>
    <w:p w:rsidR="00000000" w:rsidDel="00000000" w:rsidP="00000000" w:rsidRDefault="00000000" w:rsidRPr="00000000" w14:paraId="00000007">
      <w:pPr>
        <w:spacing w:before="12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spacing w:before="12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GIẤY ĐỀ NGHỊ CẤP (CẤP LẠI)</w:t>
        <w:br w:type="textWrapping"/>
        <w:t xml:space="preserve">GIẤY PHÉP KINH DOANH VẬN TẢI </w:t>
        <w:br w:type="textWrapping"/>
        <w:t xml:space="preserve">BẰNG XE Ô TÔ, BẰNG XE BỐN BÁNH CÓ GẮN ĐỘNG CƠ</w:t>
      </w:r>
      <w:r w:rsidDel="00000000" w:rsidR="00000000" w:rsidRPr="00000000">
        <w:rPr>
          <w:rtl w:val="0"/>
        </w:rPr>
      </w:r>
    </w:p>
    <w:p w:rsidR="00000000" w:rsidDel="00000000" w:rsidP="00000000" w:rsidRDefault="00000000" w:rsidRPr="00000000" w14:paraId="00000009">
      <w:pPr>
        <w:spacing w:before="12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gửi: Sở Giao thông vận tải ………………</w:t>
      </w:r>
    </w:p>
    <w:p w:rsidR="00000000" w:rsidDel="00000000" w:rsidP="00000000" w:rsidRDefault="00000000" w:rsidRPr="00000000" w14:paraId="0000000A">
      <w:pPr>
        <w:tabs>
          <w:tab w:val="left" w:leader="none" w:pos="7920"/>
        </w:tabs>
        <w:spacing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Tên đơn vị kinh doanh vận tải: </w:t>
        <w:tab/>
      </w:r>
    </w:p>
    <w:p w:rsidR="00000000" w:rsidDel="00000000" w:rsidP="00000000" w:rsidRDefault="00000000" w:rsidRPr="00000000" w14:paraId="0000000B">
      <w:pPr>
        <w:tabs>
          <w:tab w:val="left" w:leader="none" w:pos="7920"/>
        </w:tabs>
        <w:spacing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Tên giao dịch quốc tế (nếu có): </w:t>
        <w:tab/>
      </w:r>
    </w:p>
    <w:p w:rsidR="00000000" w:rsidDel="00000000" w:rsidP="00000000" w:rsidRDefault="00000000" w:rsidRPr="00000000" w14:paraId="0000000C">
      <w:pPr>
        <w:tabs>
          <w:tab w:val="left" w:leader="none" w:pos="7920"/>
        </w:tabs>
        <w:spacing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Địa chỉ trụ sở: </w:t>
        <w:tab/>
      </w:r>
    </w:p>
    <w:p w:rsidR="00000000" w:rsidDel="00000000" w:rsidP="00000000" w:rsidRDefault="00000000" w:rsidRPr="00000000" w14:paraId="0000000D">
      <w:pPr>
        <w:tabs>
          <w:tab w:val="left" w:leader="none" w:pos="7920"/>
        </w:tabs>
        <w:spacing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Số điện thoại (Fax): </w:t>
        <w:tab/>
      </w:r>
    </w:p>
    <w:p w:rsidR="00000000" w:rsidDel="00000000" w:rsidP="00000000" w:rsidRDefault="00000000" w:rsidRPr="00000000" w14:paraId="0000000E">
      <w:pPr>
        <w:tabs>
          <w:tab w:val="left" w:leader="none" w:pos="7920"/>
        </w:tabs>
        <w:spacing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Giấy chứng nhận đăng ký kinh doanh hoặc đăng ký doanh nghiệp số: </w:t>
        <w:tab/>
        <w:t xml:space="preserve">;</w:t>
        <w:br w:type="textWrapping"/>
        <w:t xml:space="preserve">Mã số thuế: ....................... (trường hợp đơn vị kinh doanh vận tải là Hợp tác xã hoặc Hộ kinh doanh đề nghị nộp kèm theo bản sao Giấy chứng nhận đăng ký kinh doanh).</w:t>
      </w:r>
    </w:p>
    <w:p w:rsidR="00000000" w:rsidDel="00000000" w:rsidP="00000000" w:rsidRDefault="00000000" w:rsidRPr="00000000" w14:paraId="0000000F">
      <w:pPr>
        <w:tabs>
          <w:tab w:val="left" w:leader="none" w:pos="7920"/>
        </w:tabs>
        <w:spacing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Người điều hành hoạt động vận tải: (họ tên, số chứng minh thư nhân dân; trình độ, chuyên ngành đào tạo).</w:t>
      </w:r>
    </w:p>
    <w:p w:rsidR="00000000" w:rsidDel="00000000" w:rsidP="00000000" w:rsidRDefault="00000000" w:rsidRPr="00000000" w14:paraId="00000010">
      <w:pPr>
        <w:tabs>
          <w:tab w:val="left" w:leader="none" w:pos="7920"/>
        </w:tabs>
        <w:spacing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Người đại diện theo pháp luật: </w:t>
      </w:r>
    </w:p>
    <w:p w:rsidR="00000000" w:rsidDel="00000000" w:rsidP="00000000" w:rsidRDefault="00000000" w:rsidRPr="00000000" w14:paraId="00000011">
      <w:pPr>
        <w:tabs>
          <w:tab w:val="left" w:leader="none" w:pos="7920"/>
        </w:tabs>
        <w:spacing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Nơi đỗ xe của đơn vị vận tải: Tổng số vị trí đỗ xe...(ghi rõ địa điểm, diện tích của từng vị trí).</w:t>
      </w:r>
    </w:p>
    <w:p w:rsidR="00000000" w:rsidDel="00000000" w:rsidP="00000000" w:rsidRDefault="00000000" w:rsidRPr="00000000" w14:paraId="00000012">
      <w:pPr>
        <w:tabs>
          <w:tab w:val="left" w:leader="none" w:pos="7920"/>
        </w:tabs>
        <w:spacing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 Đề nghị cấp phép kinh doanh các loại hình vận tải:</w:t>
      </w:r>
    </w:p>
    <w:p w:rsidR="00000000" w:rsidDel="00000000" w:rsidP="00000000" w:rsidRDefault="00000000" w:rsidRPr="00000000" w14:paraId="00000013">
      <w:pPr>
        <w:tabs>
          <w:tab w:val="left" w:leader="none" w:pos="7920"/>
        </w:tabs>
        <w:spacing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r>
    </w:p>
    <w:p w:rsidR="00000000" w:rsidDel="00000000" w:rsidP="00000000" w:rsidRDefault="00000000" w:rsidRPr="00000000" w14:paraId="00000014">
      <w:pPr>
        <w:tabs>
          <w:tab w:val="left" w:leader="none" w:pos="7920"/>
        </w:tabs>
        <w:spacing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r>
    </w:p>
    <w:p w:rsidR="00000000" w:rsidDel="00000000" w:rsidP="00000000" w:rsidRDefault="00000000" w:rsidRPr="00000000" w14:paraId="00000015">
      <w:pPr>
        <w:spacing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 Nội dung đăng ký chất lượng dịch vụ (áp dụng trong trường hợp đơn vị đề nghị cấp giấy phép kinh doanh vận tải theo loại hình: Tuyến cố định, xe buýt, xe taxi)</w:t>
      </w:r>
    </w:p>
    <w:p w:rsidR="00000000" w:rsidDel="00000000" w:rsidP="00000000" w:rsidRDefault="00000000" w:rsidRPr="00000000" w14:paraId="00000016">
      <w:pPr>
        <w:spacing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vào kết quả tự đánh giá xếp hạng, đơn vị chúng tôi đăng ký hạng chất lượng dịch vụ vận tải của đơn vị theo Tiêu chuẩn cơ sở về chất lượng dịch vụ vận tải hành khách do Cục Đường bộ Việt Nam ban hành (hoặc theo Tiêu chuẩn chất lượng dịch vụ của đơn vị xây dựng và công bố) như sau:</w:t>
      </w:r>
    </w:p>
    <w:p w:rsidR="00000000" w:rsidDel="00000000" w:rsidP="00000000" w:rsidRDefault="00000000" w:rsidRPr="00000000" w14:paraId="00000017">
      <w:pPr>
        <w:spacing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Đơn vị đạt hạng: ..... (trường hợp Tiêu chuẩn chất lượng dịch vụ do đơn vị xây dựng phải ghi rõ tương đương hạng nào của Tiêu chuẩn cơ sở về chất lượng dịch vụ vận tải hành khách do Cục Đường bộ Việt Nam ban hành).</w:t>
      </w:r>
    </w:p>
    <w:p w:rsidR="00000000" w:rsidDel="00000000" w:rsidP="00000000" w:rsidRDefault="00000000" w:rsidRPr="00000000" w14:paraId="00000018">
      <w:pPr>
        <w:spacing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 Màu sơn đặc trưng của xe buýt: ……………….(áp dụng trong trường hợp đơn vị đề nghị cấp giấy phép kinh doanh vận tải theo loại hình vận tải hành khách bằng xe buýt).</w:t>
      </w:r>
    </w:p>
    <w:p w:rsidR="00000000" w:rsidDel="00000000" w:rsidP="00000000" w:rsidRDefault="00000000" w:rsidRPr="00000000" w14:paraId="00000019">
      <w:pPr>
        <w:spacing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Đơn vị kinh doanh vận tải cam kết những nội dung đăng ký đúng với thực tế của đơn vị.</w:t>
      </w:r>
    </w:p>
    <w:p w:rsidR="00000000" w:rsidDel="00000000" w:rsidP="00000000" w:rsidRDefault="00000000" w:rsidRPr="00000000" w14:paraId="0000001A">
      <w:pPr>
        <w:spacing w:before="120" w:line="240" w:lineRule="auto"/>
        <w:rPr>
          <w:rFonts w:ascii="Times New Roman" w:cs="Times New Roman" w:eastAsia="Times New Roman" w:hAnsi="Times New Roman"/>
          <w:sz w:val="26"/>
          <w:szCs w:val="26"/>
        </w:rPr>
      </w:pPr>
      <w:r w:rsidDel="00000000" w:rsidR="00000000" w:rsidRPr="00000000">
        <w:rPr>
          <w:rtl w:val="0"/>
        </w:rPr>
      </w:r>
    </w:p>
    <w:tbl>
      <w:tblPr>
        <w:tblStyle w:val="Table2"/>
        <w:tblW w:w="8856.0" w:type="dxa"/>
        <w:jc w:val="left"/>
        <w:tblInd w:w="-108.0" w:type="dxa"/>
        <w:tblLayout w:type="fixed"/>
        <w:tblLook w:val="0000"/>
      </w:tblPr>
      <w:tblGrid>
        <w:gridCol w:w="4428"/>
        <w:gridCol w:w="4428"/>
        <w:tblGridChange w:id="0">
          <w:tblGrid>
            <w:gridCol w:w="4428"/>
            <w:gridCol w:w="4428"/>
          </w:tblGrid>
        </w:tblGridChange>
      </w:tblGrid>
      <w:tr>
        <w:trPr>
          <w:cantSplit w:val="0"/>
          <w:tblHeader w:val="0"/>
        </w:trPr>
        <w:tc>
          <w:tcPr>
            <w:vAlign w:val="top"/>
          </w:tcPr>
          <w:p w:rsidR="00000000" w:rsidDel="00000000" w:rsidP="00000000" w:rsidRDefault="00000000" w:rsidRPr="00000000" w14:paraId="0000001B">
            <w:pPr>
              <w:widowControl w:val="0"/>
              <w:spacing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br w:type="textWrapping"/>
              <w:t xml:space="preserve">Nơi nhận:</w:t>
              <w:br w:type="textWrapping"/>
            </w:r>
            <w:r w:rsidDel="00000000" w:rsidR="00000000" w:rsidRPr="00000000">
              <w:rPr>
                <w:rFonts w:ascii="Times New Roman" w:cs="Times New Roman" w:eastAsia="Times New Roman" w:hAnsi="Times New Roman"/>
                <w:sz w:val="26"/>
                <w:szCs w:val="26"/>
                <w:rtl w:val="0"/>
              </w:rPr>
              <w:t xml:space="preserve">- Như trên;</w:t>
              <w:br w:type="textWrapping"/>
              <w:t xml:space="preserve">- Lưu</w:t>
            </w:r>
          </w:p>
        </w:tc>
        <w:tc>
          <w:tcPr>
            <w:vAlign w:val="top"/>
          </w:tcPr>
          <w:p w:rsidR="00000000" w:rsidDel="00000000" w:rsidP="00000000" w:rsidRDefault="00000000" w:rsidRPr="00000000" w14:paraId="0000001C">
            <w:pPr>
              <w:widowControl w:val="0"/>
              <w:spacing w:before="12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ĐẠI DIỆN ĐƠN VỊ KDVT</w:t>
              <w:br w:type="textWrapping"/>
            </w:r>
            <w:r w:rsidDel="00000000" w:rsidR="00000000" w:rsidRPr="00000000">
              <w:rPr>
                <w:rFonts w:ascii="Times New Roman" w:cs="Times New Roman" w:eastAsia="Times New Roman" w:hAnsi="Times New Roman"/>
                <w:i w:val="1"/>
                <w:sz w:val="26"/>
                <w:szCs w:val="26"/>
                <w:rtl w:val="0"/>
              </w:rPr>
              <w:t xml:space="preserve">(Ký tên, đóng dấu)</w:t>
            </w:r>
            <w:r w:rsidDel="00000000" w:rsidR="00000000" w:rsidRPr="00000000">
              <w:rPr>
                <w:rFonts w:ascii="Times New Roman" w:cs="Times New Roman" w:eastAsia="Times New Roman" w:hAnsi="Times New Roman"/>
                <w:b w:val="1"/>
                <w:sz w:val="26"/>
                <w:szCs w:val="26"/>
                <w:rtl w:val="0"/>
              </w:rPr>
              <w:br w:type="textWrapping"/>
            </w:r>
            <w:r w:rsidDel="00000000" w:rsidR="00000000" w:rsidRPr="00000000">
              <w:rPr>
                <w:rtl w:val="0"/>
              </w:rPr>
            </w:r>
          </w:p>
        </w:tc>
      </w:tr>
    </w:tbl>
    <w:p w:rsidR="00000000" w:rsidDel="00000000" w:rsidP="00000000" w:rsidRDefault="00000000" w:rsidRPr="00000000" w14:paraId="0000001D">
      <w:pPr>
        <w:spacing w:before="12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spacing w:before="12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Ghi chú:</w:t>
      </w:r>
      <w:r w:rsidDel="00000000" w:rsidR="00000000" w:rsidRPr="00000000">
        <w:rPr>
          <w:rFonts w:ascii="Times New Roman" w:cs="Times New Roman" w:eastAsia="Times New Roman" w:hAnsi="Times New Roman"/>
          <w:sz w:val="26"/>
          <w:szCs w:val="26"/>
          <w:rtl w:val="0"/>
        </w:rPr>
        <w:t xml:space="preserve"> Trường hợp nộp trực tuyến, thực hiện kê khai thông tin theo hướng dẫn trên hệ thống dịch vụ công trực tuyến của Bộ Giao thông vận tải.</w:t>
      </w:r>
    </w:p>
    <w:p w:rsidR="00000000" w:rsidDel="00000000" w:rsidP="00000000" w:rsidRDefault="00000000" w:rsidRPr="00000000" w14:paraId="0000001F">
      <w:pPr>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