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0CF3" w:rsidRPr="003E0CF3" w:rsidRDefault="003E0CF3" w:rsidP="003E0CF3">
      <w:pPr>
        <w:shd w:val="clear" w:color="auto" w:fill="FFFFFF"/>
        <w:spacing w:after="0" w:line="240" w:lineRule="auto"/>
        <w:jc w:val="center"/>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KẾ HOẠCH</w:t>
      </w:r>
      <w:r w:rsidRPr="003E0CF3">
        <w:rPr>
          <w:rFonts w:ascii="Times New Roman" w:eastAsia="Times New Roman" w:hAnsi="Times New Roman" w:cs="Times New Roman"/>
          <w:kern w:val="0"/>
          <w14:ligatures w14:val="none"/>
        </w:rPr>
        <w:br/>
      </w:r>
      <w:r w:rsidRPr="003E0CF3">
        <w:rPr>
          <w:rFonts w:ascii="Times New Roman" w:eastAsia="Times New Roman" w:hAnsi="Times New Roman" w:cs="Times New Roman"/>
          <w:b/>
          <w:bCs/>
          <w:kern w:val="0"/>
          <w:bdr w:val="none" w:sz="0" w:space="0" w:color="auto" w:frame="1"/>
          <w14:ligatures w14:val="none"/>
        </w:rPr>
        <w:t>Tổ chức hoạt động kỷ niệm ……….. ngày Quốc tế Phụ nữ (8/3/1910 – 8/3/20…), ….……… năm khởi nghĩa Hai Bà Trưng.</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Nhân dịp kỷ niệm ngày Quốc tế Phụ nữ 8/3, Ban chấp hành công đoàn trường, Ban Nữ Công lập kế hoạch tổ chức các hoạt động như sau:</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A. NỘI DUNG</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1. Hoạt động 1: Tổ chức kỷ niệm ngày Quốc tế phụ nữ 8/3</w:t>
      </w:r>
    </w:p>
    <w:p w:rsidR="003E0CF3" w:rsidRPr="003E0CF3" w:rsidRDefault="003E0CF3" w:rsidP="003E0CF3">
      <w:pPr>
        <w:numPr>
          <w:ilvl w:val="0"/>
          <w:numId w:val="1"/>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Thời gian: 15h30 - 17h00 ngày...... tại Phòng họp........</w:t>
      </w:r>
    </w:p>
    <w:p w:rsidR="003E0CF3" w:rsidRPr="003E0CF3" w:rsidRDefault="003E0CF3" w:rsidP="003E0CF3">
      <w:pPr>
        <w:numPr>
          <w:ilvl w:val="0"/>
          <w:numId w:val="1"/>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Nội dung: Họp mặt kỷ niệm ngày 8/3</w:t>
      </w:r>
    </w:p>
    <w:p w:rsidR="003E0CF3" w:rsidRPr="003E0CF3" w:rsidRDefault="003E0CF3" w:rsidP="003E0CF3">
      <w:pPr>
        <w:numPr>
          <w:ilvl w:val="0"/>
          <w:numId w:val="1"/>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Thành phần: Lãnh đạo nhà trường, Ban Nữ công, Nữ CBCC, Nữ Chủ tịch Công đoàn bộ phận, Nữ Tổ trưởng Tổ công đoàn trực thuộc và Khách mời.</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2. Hoạt động 2: Tổ chức chương trình Du xuân năm....</w:t>
      </w:r>
    </w:p>
    <w:p w:rsidR="003E0CF3" w:rsidRPr="003E0CF3" w:rsidRDefault="003E0CF3" w:rsidP="003E0CF3">
      <w:pPr>
        <w:numPr>
          <w:ilvl w:val="0"/>
          <w:numId w:val="2"/>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 xml:space="preserve">Địa điểm: </w:t>
      </w:r>
      <w:r>
        <w:rPr>
          <w:rFonts w:ascii="Times New Roman" w:eastAsia="Times New Roman" w:hAnsi="Times New Roman" w:cs="Times New Roman"/>
          <w:kern w:val="0"/>
          <w14:ligatures w14:val="none"/>
        </w:rPr>
        <w:t>….</w:t>
      </w:r>
    </w:p>
    <w:p w:rsidR="003E0CF3" w:rsidRPr="003E0CF3" w:rsidRDefault="003E0CF3" w:rsidP="003E0CF3">
      <w:pPr>
        <w:numPr>
          <w:ilvl w:val="0"/>
          <w:numId w:val="2"/>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Thời gian: 01 ngày, Thứ 7 ngày.........</w:t>
      </w:r>
    </w:p>
    <w:p w:rsidR="003E0CF3" w:rsidRPr="003E0CF3" w:rsidRDefault="003E0CF3" w:rsidP="003E0CF3">
      <w:pPr>
        <w:numPr>
          <w:ilvl w:val="0"/>
          <w:numId w:val="2"/>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Thành phần: Toàn thể Nữ CBGVNV + người nhà (nếu có nhu cầu) và khách mời</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B. TỔ CHỨC THỰC HIỆN</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1. Hoạt động 1</w:t>
      </w:r>
      <w:r w:rsidRPr="003E0CF3">
        <w:rPr>
          <w:rFonts w:ascii="Times New Roman" w:eastAsia="Times New Roman" w:hAnsi="Times New Roman" w:cs="Times New Roman"/>
          <w:kern w:val="0"/>
          <w14:ligatures w14:val="none"/>
        </w:rPr>
        <w:t>: Ban Nữ công phối hợp với phòng Tổ chức Hành chính tổ chức chương trình này.</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2. Hoạt động 2: </w:t>
      </w:r>
      <w:r w:rsidRPr="003E0CF3">
        <w:rPr>
          <w:rFonts w:ascii="Times New Roman" w:eastAsia="Times New Roman" w:hAnsi="Times New Roman" w:cs="Times New Roman"/>
          <w:kern w:val="0"/>
          <w14:ligatures w14:val="none"/>
        </w:rPr>
        <w:t>Ban Nữ công lập kế hoạch tổ chức chương trình Du Xuân...... như sau:</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 Thời gian – Địa điểm</w:t>
      </w:r>
    </w:p>
    <w:p w:rsidR="003E0CF3" w:rsidRPr="003E0CF3" w:rsidRDefault="003E0CF3" w:rsidP="003E0CF3">
      <w:pPr>
        <w:numPr>
          <w:ilvl w:val="0"/>
          <w:numId w:val="3"/>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 xml:space="preserve">Địa điểm: </w:t>
      </w:r>
      <w:r>
        <w:rPr>
          <w:rFonts w:ascii="Times New Roman" w:eastAsia="Times New Roman" w:hAnsi="Times New Roman" w:cs="Times New Roman"/>
          <w:kern w:val="0"/>
          <w14:ligatures w14:val="none"/>
        </w:rPr>
        <w:t>….</w:t>
      </w:r>
    </w:p>
    <w:p w:rsidR="003E0CF3" w:rsidRPr="003E0CF3" w:rsidRDefault="003E0CF3" w:rsidP="003E0CF3">
      <w:pPr>
        <w:numPr>
          <w:ilvl w:val="0"/>
          <w:numId w:val="3"/>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Thời gian: 01 ngày vào Thứ ... ngày .../3/...</w:t>
      </w:r>
    </w:p>
    <w:p w:rsidR="003E0CF3" w:rsidRPr="003E0CF3" w:rsidRDefault="003E0CF3" w:rsidP="003E0CF3">
      <w:pPr>
        <w:numPr>
          <w:ilvl w:val="0"/>
          <w:numId w:val="3"/>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Thành phần: Nữ CBGVNV + người nhà (nếu có nhu cầu) và khách mời</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 Kinh phí: </w:t>
      </w:r>
      <w:r w:rsidRPr="003E0CF3">
        <w:rPr>
          <w:rFonts w:ascii="Times New Roman" w:eastAsia="Times New Roman" w:hAnsi="Times New Roman" w:cs="Times New Roman"/>
          <w:kern w:val="0"/>
          <w14:ligatures w14:val="none"/>
        </w:rPr>
        <w:t>500.000đ/người (áp dụng với đoàn từ 30 người trở lên), trong đó:</w:t>
      </w:r>
    </w:p>
    <w:p w:rsidR="003E0CF3" w:rsidRPr="003E0CF3" w:rsidRDefault="003E0CF3" w:rsidP="003E0CF3">
      <w:pPr>
        <w:numPr>
          <w:ilvl w:val="0"/>
          <w:numId w:val="4"/>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Nhà trường và BCH Công đoàn trường hỗ trợ: 200.000đ/người</w:t>
      </w:r>
    </w:p>
    <w:p w:rsidR="003E0CF3" w:rsidRPr="003E0CF3" w:rsidRDefault="003E0CF3" w:rsidP="003E0CF3">
      <w:pPr>
        <w:numPr>
          <w:ilvl w:val="0"/>
          <w:numId w:val="4"/>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CBGVNV nữ đi tham quan đóng: 300.000đ/người (đóng ngay khi nộp danh sách)</w:t>
      </w:r>
    </w:p>
    <w:p w:rsidR="003E0CF3" w:rsidRPr="003E0CF3" w:rsidRDefault="003E0CF3" w:rsidP="003E0CF3">
      <w:pPr>
        <w:numPr>
          <w:ilvl w:val="0"/>
          <w:numId w:val="4"/>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Đối với các trường hợp đi kèm đóng góp 100% kinh phí (500.000đ/người)</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b/>
          <w:bCs/>
          <w:kern w:val="0"/>
          <w:bdr w:val="none" w:sz="0" w:space="0" w:color="auto" w:frame="1"/>
          <w14:ligatures w14:val="none"/>
        </w:rPr>
        <w:t>* Lịch trình chi tiết:</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Triển khai:</w:t>
      </w:r>
    </w:p>
    <w:p w:rsidR="003E0CF3" w:rsidRPr="003E0CF3" w:rsidRDefault="003E0CF3" w:rsidP="003E0CF3">
      <w:pPr>
        <w:numPr>
          <w:ilvl w:val="0"/>
          <w:numId w:val="5"/>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Để công tác chuẩn bị được chu đáo, nhận được kế hoạch này, kính đề nghị các tổ Nữ công lập danh sách người đi (theo mẫu tại đây) và nộp tiền cho đồng chí ........... (Phòng Y tế), chậm nhất đến 16h00 ngày .../3/20... (...........).</w:t>
      </w:r>
    </w:p>
    <w:p w:rsidR="003E0CF3" w:rsidRPr="003E0CF3" w:rsidRDefault="003E0CF3" w:rsidP="003E0CF3">
      <w:pPr>
        <w:numPr>
          <w:ilvl w:val="0"/>
          <w:numId w:val="5"/>
        </w:numPr>
        <w:shd w:val="clear" w:color="auto" w:fill="FFFFFF"/>
        <w:spacing w:after="0" w:line="240" w:lineRule="auto"/>
        <w:ind w:left="1110"/>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Các trường hợp đã đăng ký mà không đi thì không được hoàn tiền (vì BTC phải đặt cọc đăng ký thuê xe + kinh phí ăn trưa).</w:t>
      </w:r>
    </w:p>
    <w:p w:rsidR="003E0CF3" w:rsidRPr="003E0CF3" w:rsidRDefault="003E0CF3" w:rsidP="003E0CF3">
      <w:pPr>
        <w:shd w:val="clear" w:color="auto" w:fill="FFFFFF"/>
        <w:spacing w:after="0" w:line="240" w:lineRule="auto"/>
        <w:jc w:val="both"/>
        <w:rPr>
          <w:rFonts w:ascii="Times New Roman" w:eastAsia="Times New Roman" w:hAnsi="Times New Roman" w:cs="Times New Roman"/>
          <w:kern w:val="0"/>
          <w14:ligatures w14:val="none"/>
        </w:rPr>
      </w:pPr>
      <w:r w:rsidRPr="003E0CF3">
        <w:rPr>
          <w:rFonts w:ascii="Times New Roman" w:eastAsia="Times New Roman" w:hAnsi="Times New Roman" w:cs="Times New Roman"/>
          <w:kern w:val="0"/>
          <w14:ligatures w14:val="none"/>
        </w:rPr>
        <w:t>Rất mong các Tổ Nữ công nhiệt tình tham gia để chúng ta có một chuyến đi vui vẻ và ý nghĩa</w:t>
      </w:r>
    </w:p>
    <w:p w:rsidR="005B417D" w:rsidRPr="003E0CF3" w:rsidRDefault="005B417D">
      <w:pPr>
        <w:rPr>
          <w:rFonts w:ascii="Times New Roman" w:hAnsi="Times New Roman" w:cs="Times New Roman"/>
        </w:rPr>
      </w:pPr>
    </w:p>
    <w:sectPr w:rsidR="005B417D" w:rsidRPr="003E0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81D7B"/>
    <w:multiLevelType w:val="multilevel"/>
    <w:tmpl w:val="5C4A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349FF"/>
    <w:multiLevelType w:val="multilevel"/>
    <w:tmpl w:val="0412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173DEB"/>
    <w:multiLevelType w:val="multilevel"/>
    <w:tmpl w:val="2B12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8303E"/>
    <w:multiLevelType w:val="multilevel"/>
    <w:tmpl w:val="0D5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66CD3"/>
    <w:multiLevelType w:val="multilevel"/>
    <w:tmpl w:val="4F7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927379">
    <w:abstractNumId w:val="1"/>
  </w:num>
  <w:num w:numId="2" w16cid:durableId="1896966160">
    <w:abstractNumId w:val="0"/>
  </w:num>
  <w:num w:numId="3" w16cid:durableId="1393194715">
    <w:abstractNumId w:val="4"/>
  </w:num>
  <w:num w:numId="4" w16cid:durableId="266696718">
    <w:abstractNumId w:val="2"/>
  </w:num>
  <w:num w:numId="5" w16cid:durableId="236287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F3"/>
    <w:rsid w:val="00353647"/>
    <w:rsid w:val="003D310C"/>
    <w:rsid w:val="003E0CF3"/>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D3C1"/>
  <w15:chartTrackingRefBased/>
  <w15:docId w15:val="{61A3DFF9-20E2-4AE3-B310-F7B480EA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CF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E0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2025-02-25T04:58:00Z</dcterms:created>
  <dcterms:modified xsi:type="dcterms:W3CDTF">2025-02-25T04:58:00Z</dcterms:modified>
</cp:coreProperties>
</file>