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ECC" w:rsidRDefault="00622ECC" w:rsidP="00622ECC">
      <w:pPr>
        <w:jc w:val="center"/>
        <w:rPr>
          <w:b/>
          <w:sz w:val="32"/>
          <w:szCs w:val="28"/>
        </w:rPr>
      </w:pPr>
      <w:r w:rsidRPr="00C5573C">
        <w:rPr>
          <w:rFonts w:hint="eastAsia"/>
          <w:b/>
          <w:sz w:val="32"/>
          <w:szCs w:val="28"/>
        </w:rPr>
        <w:t>Đ</w:t>
      </w:r>
      <w:r w:rsidRPr="00C5573C">
        <w:rPr>
          <w:b/>
          <w:sz w:val="32"/>
          <w:szCs w:val="28"/>
        </w:rPr>
        <w:t>Ề C</w:t>
      </w:r>
      <w:r w:rsidRPr="00C5573C">
        <w:rPr>
          <w:rFonts w:hint="eastAsia"/>
          <w:b/>
          <w:sz w:val="32"/>
          <w:szCs w:val="28"/>
        </w:rPr>
        <w:t>ƯƠ</w:t>
      </w:r>
      <w:r w:rsidRPr="00C5573C">
        <w:rPr>
          <w:b/>
          <w:sz w:val="32"/>
          <w:szCs w:val="28"/>
        </w:rPr>
        <w:t>NG</w:t>
      </w:r>
    </w:p>
    <w:p w:rsidR="00AF14E0" w:rsidRDefault="00622ECC" w:rsidP="00AF14E0">
      <w:pPr>
        <w:jc w:val="center"/>
        <w:rPr>
          <w:i/>
        </w:rPr>
      </w:pPr>
      <w:r w:rsidRPr="00712A06">
        <w:rPr>
          <w:b/>
          <w:sz w:val="28"/>
          <w:szCs w:val="28"/>
        </w:rPr>
        <w:t xml:space="preserve">Nghị quyết đại hội chi bộ (đảng bộ) </w:t>
      </w:r>
      <w:r>
        <w:rPr>
          <w:b/>
          <w:szCs w:val="28"/>
        </w:rPr>
        <w:br/>
      </w:r>
      <w:r w:rsidR="00B87537" w:rsidRPr="00B87537">
        <w:rPr>
          <w:i/>
        </w:rPr>
        <w:t>Mẫu Nghị quyết đại hội</w:t>
      </w:r>
      <w:r w:rsidR="003A208B">
        <w:rPr>
          <w:i/>
        </w:rPr>
        <w:t xml:space="preserve"> chi, đảng bộ cơ sở</w:t>
      </w:r>
      <w:r w:rsidR="00AF14E0">
        <w:rPr>
          <w:i/>
        </w:rPr>
        <w:t xml:space="preserve">; vận dụng cho cả đảng bộ bộ phận, chi bộ trực thuộc đảng bộ bộ phận, </w:t>
      </w:r>
      <w:r w:rsidR="003A208B">
        <w:rPr>
          <w:i/>
        </w:rPr>
        <w:t>chi bộ trực thuộc đảng bộ cơ sở</w:t>
      </w:r>
      <w:r w:rsidR="00AF14E0">
        <w:rPr>
          <w:i/>
        </w:rPr>
        <w:t>.</w:t>
      </w:r>
    </w:p>
    <w:p w:rsidR="006F57F0" w:rsidRDefault="001A0BE3" w:rsidP="00622ECC">
      <w:pPr>
        <w:jc w:val="center"/>
        <w:rPr>
          <w:i/>
        </w:rPr>
      </w:pPr>
      <w:r>
        <w:rPr>
          <w:i/>
        </w:rPr>
        <w:t>(Gửi kèm theo Hướng dẫn số 16</w:t>
      </w:r>
      <w:r w:rsidR="00AF14E0">
        <w:rPr>
          <w:i/>
        </w:rPr>
        <w:t>-HD/ĐU</w:t>
      </w:r>
      <w:r w:rsidR="00AF1A24">
        <w:rPr>
          <w:i/>
        </w:rPr>
        <w:t>K</w:t>
      </w:r>
      <w:r w:rsidR="00AF14E0">
        <w:rPr>
          <w:i/>
        </w:rPr>
        <w:t xml:space="preserve"> ngày </w:t>
      </w:r>
      <w:r>
        <w:rPr>
          <w:i/>
        </w:rPr>
        <w:t>29</w:t>
      </w:r>
      <w:r w:rsidR="00AF14E0">
        <w:rPr>
          <w:i/>
        </w:rPr>
        <w:t>/</w:t>
      </w:r>
      <w:r w:rsidR="006F57F0">
        <w:rPr>
          <w:i/>
        </w:rPr>
        <w:t>10/2024</w:t>
      </w:r>
      <w:r w:rsidR="00AF14E0">
        <w:rPr>
          <w:i/>
        </w:rPr>
        <w:t xml:space="preserve"> </w:t>
      </w:r>
    </w:p>
    <w:p w:rsidR="00B87537" w:rsidRDefault="00AF14E0" w:rsidP="00622ECC">
      <w:pPr>
        <w:jc w:val="center"/>
        <w:rPr>
          <w:i/>
        </w:rPr>
      </w:pPr>
      <w:r>
        <w:rPr>
          <w:i/>
        </w:rPr>
        <w:t>của Ban Thường vụ Đảng ủy Khối)</w:t>
      </w:r>
    </w:p>
    <w:p w:rsidR="00AF14E0" w:rsidRPr="00B87537" w:rsidRDefault="00622ECC" w:rsidP="00622ECC">
      <w:pPr>
        <w:jc w:val="center"/>
        <w:rPr>
          <w:i/>
        </w:rPr>
      </w:pPr>
      <w:r>
        <w:rPr>
          <w:i/>
        </w:rPr>
        <w:t>------</w:t>
      </w:r>
    </w:p>
    <w:p w:rsidR="00B87537" w:rsidRDefault="00B87537" w:rsidP="00622ECC">
      <w:pPr>
        <w:jc w:val="center"/>
      </w:pP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200"/>
        <w:gridCol w:w="5040"/>
      </w:tblGrid>
      <w:tr w:rsidR="00B62ECC" w:rsidRPr="00F66004">
        <w:tc>
          <w:tcPr>
            <w:tcW w:w="4200" w:type="dxa"/>
          </w:tcPr>
          <w:p w:rsidR="00B62ECC" w:rsidRDefault="00B62ECC" w:rsidP="00C43064">
            <w:pPr>
              <w:widowControl w:val="0"/>
              <w:jc w:val="center"/>
              <w:rPr>
                <w:sz w:val="28"/>
                <w:szCs w:val="28"/>
                <w:lang w:val="vi-VN"/>
              </w:rPr>
            </w:pPr>
            <w:r w:rsidRPr="00F66004">
              <w:rPr>
                <w:sz w:val="28"/>
                <w:szCs w:val="28"/>
              </w:rPr>
              <w:t xml:space="preserve">ĐẠI HỘI </w:t>
            </w:r>
            <w:r w:rsidR="001805FE">
              <w:rPr>
                <w:sz w:val="28"/>
                <w:szCs w:val="28"/>
                <w:lang w:val="vi-VN"/>
              </w:rPr>
              <w:t xml:space="preserve">CHI BỘ </w:t>
            </w:r>
            <w:r w:rsidR="00C43064">
              <w:rPr>
                <w:sz w:val="28"/>
                <w:szCs w:val="28"/>
                <w:lang w:val="vi-VN"/>
              </w:rPr>
              <w:t>(</w:t>
            </w:r>
            <w:r w:rsidR="001805FE">
              <w:rPr>
                <w:sz w:val="28"/>
                <w:szCs w:val="28"/>
                <w:lang w:val="vi-VN"/>
              </w:rPr>
              <w:t>ĐẢNG BỘ</w:t>
            </w:r>
            <w:r w:rsidR="00C43064">
              <w:rPr>
                <w:sz w:val="28"/>
                <w:szCs w:val="28"/>
                <w:lang w:val="vi-VN"/>
              </w:rPr>
              <w:t>)</w:t>
            </w:r>
            <w:r w:rsidR="001805FE">
              <w:rPr>
                <w:sz w:val="28"/>
                <w:szCs w:val="28"/>
                <w:lang w:val="vi-VN"/>
              </w:rPr>
              <w:t xml:space="preserve"> ...</w:t>
            </w:r>
          </w:p>
          <w:p w:rsidR="001805FE" w:rsidRPr="001805FE" w:rsidRDefault="00AF1A24" w:rsidP="00C43064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LẦN THỨ</w:t>
            </w:r>
            <w:r w:rsidR="001805FE">
              <w:rPr>
                <w:sz w:val="28"/>
                <w:szCs w:val="28"/>
                <w:lang w:val="vi-VN"/>
              </w:rPr>
              <w:t xml:space="preserve"> </w:t>
            </w:r>
            <w:r w:rsidR="00C43064">
              <w:rPr>
                <w:sz w:val="28"/>
                <w:szCs w:val="28"/>
                <w:lang w:val="vi-VN"/>
              </w:rPr>
              <w:t>...</w:t>
            </w:r>
          </w:p>
          <w:p w:rsidR="00B62ECC" w:rsidRPr="00C43064" w:rsidRDefault="00C43064" w:rsidP="00C43064">
            <w:pPr>
              <w:widowControl w:val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</w:t>
            </w:r>
          </w:p>
        </w:tc>
        <w:tc>
          <w:tcPr>
            <w:tcW w:w="5040" w:type="dxa"/>
          </w:tcPr>
          <w:p w:rsidR="00B62ECC" w:rsidRPr="00834C94" w:rsidRDefault="00B62ECC" w:rsidP="00C43064">
            <w:pPr>
              <w:widowControl w:val="0"/>
              <w:jc w:val="right"/>
              <w:rPr>
                <w:b/>
                <w:sz w:val="30"/>
                <w:szCs w:val="32"/>
              </w:rPr>
            </w:pPr>
            <w:r w:rsidRPr="00834C94">
              <w:rPr>
                <w:b/>
                <w:sz w:val="30"/>
                <w:szCs w:val="32"/>
              </w:rPr>
              <w:t>ĐẢNG CỘNG SẢN VIỆT NAM</w:t>
            </w:r>
          </w:p>
          <w:p w:rsidR="00B62ECC" w:rsidRPr="00F66004" w:rsidRDefault="00834C94" w:rsidP="00C43064">
            <w:pPr>
              <w:widowControl w:val="0"/>
              <w:jc w:val="right"/>
              <w:rPr>
                <w:b/>
                <w:sz w:val="30"/>
                <w:szCs w:val="32"/>
              </w:rPr>
            </w:pPr>
            <w:r>
              <w:rPr>
                <w:b/>
                <w:noProof/>
                <w:sz w:val="3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13174</wp:posOffset>
                      </wp:positionV>
                      <wp:extent cx="2556000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F4EE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.05pt" to="238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041wEAAA0EAAAOAAAAZHJzL2Uyb0RvYy54bWysU8GO2yAQvVfqPyDujR1Lu6qsOHvIavdS&#10;tVG37Z3FQ4wEDAIaO3/fASfOqltVarUXxMC8N/Mew+ZusoYdIUSNruPrVc0ZOIm9doeOf//28OEj&#10;ZzEJ1wuDDjp+gsjvtu/fbUbfQoMDmh4CIxIX29F3fEjJt1UV5QBWxBV6cHSpMFiRKAyHqg9iJHZr&#10;qqaub6sRQ+8DSoiRTu/nS74t/EqBTF+UipCY6Tj1lsoayvqc12q7Ee0hCD9oeW5D/EcXVmhHRReq&#10;e5EE+xn0KyqrZcCIKq0k2gqV0hKKBlKzrn9T8zQID0ULmRP9YlN8O1r5+bgPTPcdbzhzwtITPaUg&#10;9GFIbIfOkYEYWJN9Gn1sKX3n9uEcRb8PWfSkgmXKaP+DRqDYQMLYVFw+LS7DlJikw+bm5rau6THk&#10;5a6aKTKVDzE9AlqWNx032mUDRCuOn2KispR6ScnHxuU1otH9gzamBHl0YGcCOwp69DStc/OEe5FF&#10;UUZWWdIsouzSycDM+hUUmULNznLKOF45hZTg0oXXOMrOMEUdLMC6tP1X4Dk/Q6GM6r+AF0SpjC4t&#10;YKsdhj9Vv1qh5vyLA7PubMEz9qfyvMUamrni3Pl/5KF+GRf49RdvfwEAAP//AwBQSwMEFAAGAAgA&#10;AAAhANJAaLncAAAABgEAAA8AAABkcnMvZG93bnJldi54bWxMjsFOwzAQRO9I/IO1SNyok4JSFOJU&#10;CIkDUlVKywFurr0kgXgdbKcNf8/CBW4zmtHMq5aT68UBQ+w8KchnGQgk421HjYLn3f3FNYiYNFnd&#10;e0IFXxhhWZ+eVLq0/khPeNimRvAIxVIraFMaSimjadHpOPMDEmdvPjid2IZG2qCPPO56Oc+yQjrd&#10;ET+0esC7Fs3HdnQKXvKHz40Z3je7R7N6Dau0XmMalTo/m25vQCSc0l8ZfvAZHWpm2vuRbBS9gsVl&#10;wU0F8xwEx1eLgsX+18u6kv/x628AAAD//wMAUEsBAi0AFAAGAAgAAAAhALaDOJL+AAAA4QEAABMA&#10;AAAAAAAAAAAAAAAAAAAAAFtDb250ZW50X1R5cGVzXS54bWxQSwECLQAUAAYACAAAACEAOP0h/9YA&#10;AACUAQAACwAAAAAAAAAAAAAAAAAvAQAAX3JlbHMvLnJlbHNQSwECLQAUAAYACAAAACEAW6AtONcB&#10;AAANBAAADgAAAAAAAAAAAAAAAAAuAgAAZHJzL2Uyb0RvYy54bWxQSwECLQAUAAYACAAAACEA0kBo&#10;udwAAAAGAQAADwAAAAAAAAAAAAAAAAAx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62ECC" w:rsidRPr="00F66004" w:rsidRDefault="001805FE" w:rsidP="00B162C6">
            <w:pPr>
              <w:widowControl w:val="0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 xml:space="preserve">     </w:t>
            </w:r>
            <w:r w:rsidR="00B162C6">
              <w:rPr>
                <w:i/>
                <w:sz w:val="28"/>
                <w:szCs w:val="32"/>
              </w:rPr>
              <w:t>Bình Thuận</w:t>
            </w:r>
            <w:r w:rsidR="00B62ECC" w:rsidRPr="00F66004">
              <w:rPr>
                <w:i/>
                <w:sz w:val="28"/>
                <w:szCs w:val="32"/>
              </w:rPr>
              <w:t>, ngày    tháng      năm 20</w:t>
            </w:r>
            <w:r w:rsidR="00B162C6">
              <w:rPr>
                <w:i/>
                <w:sz w:val="28"/>
                <w:szCs w:val="32"/>
              </w:rPr>
              <w:t>2</w:t>
            </w:r>
            <w:r w:rsidR="00306D61">
              <w:rPr>
                <w:i/>
                <w:sz w:val="28"/>
                <w:szCs w:val="32"/>
              </w:rPr>
              <w:t>5</w:t>
            </w:r>
          </w:p>
        </w:tc>
      </w:tr>
    </w:tbl>
    <w:p w:rsidR="00B62ECC" w:rsidRPr="00784594" w:rsidRDefault="00B62ECC" w:rsidP="00B62ECC">
      <w:pPr>
        <w:widowControl w:val="0"/>
        <w:jc w:val="center"/>
        <w:rPr>
          <w:b/>
          <w:sz w:val="18"/>
          <w:szCs w:val="32"/>
        </w:rPr>
      </w:pPr>
    </w:p>
    <w:p w:rsidR="00116553" w:rsidRDefault="00116553" w:rsidP="00B62ECC">
      <w:pPr>
        <w:widowControl w:val="0"/>
        <w:jc w:val="center"/>
        <w:rPr>
          <w:b/>
          <w:sz w:val="32"/>
          <w:szCs w:val="32"/>
        </w:rPr>
      </w:pPr>
    </w:p>
    <w:p w:rsidR="00B62ECC" w:rsidRPr="00593AD4" w:rsidRDefault="00B62ECC" w:rsidP="00B62ECC">
      <w:pPr>
        <w:widowControl w:val="0"/>
        <w:jc w:val="center"/>
        <w:rPr>
          <w:b/>
          <w:sz w:val="32"/>
          <w:szCs w:val="32"/>
        </w:rPr>
      </w:pPr>
      <w:r w:rsidRPr="00593AD4">
        <w:rPr>
          <w:b/>
          <w:sz w:val="32"/>
          <w:szCs w:val="32"/>
        </w:rPr>
        <w:t>NGHỊ QUYẾT</w:t>
      </w:r>
    </w:p>
    <w:p w:rsidR="00B62ECC" w:rsidRDefault="00B62ECC" w:rsidP="00B62ECC">
      <w:pPr>
        <w:widowControl w:val="0"/>
        <w:jc w:val="center"/>
        <w:rPr>
          <w:b/>
          <w:sz w:val="28"/>
          <w:szCs w:val="28"/>
        </w:rPr>
      </w:pPr>
      <w:r w:rsidRPr="00C652AE">
        <w:rPr>
          <w:b/>
          <w:sz w:val="28"/>
          <w:szCs w:val="28"/>
        </w:rPr>
        <w:t xml:space="preserve">Đại hội </w:t>
      </w:r>
      <w:r w:rsidR="001805FE">
        <w:rPr>
          <w:b/>
          <w:sz w:val="28"/>
          <w:szCs w:val="28"/>
          <w:lang w:val="vi-VN"/>
        </w:rPr>
        <w:t xml:space="preserve">Chi bộ </w:t>
      </w:r>
      <w:r w:rsidR="00C43064">
        <w:rPr>
          <w:b/>
          <w:sz w:val="28"/>
          <w:szCs w:val="28"/>
          <w:lang w:val="vi-VN"/>
        </w:rPr>
        <w:t>(</w:t>
      </w:r>
      <w:r w:rsidR="001805FE">
        <w:rPr>
          <w:b/>
          <w:sz w:val="28"/>
          <w:szCs w:val="28"/>
          <w:lang w:val="vi-VN"/>
        </w:rPr>
        <w:t>Đảng bộ</w:t>
      </w:r>
      <w:r w:rsidR="00C43064">
        <w:rPr>
          <w:b/>
          <w:sz w:val="28"/>
          <w:szCs w:val="28"/>
          <w:lang w:val="vi-VN"/>
        </w:rPr>
        <w:t>)</w:t>
      </w:r>
      <w:r w:rsidR="001805FE">
        <w:rPr>
          <w:b/>
          <w:sz w:val="28"/>
          <w:szCs w:val="28"/>
          <w:lang w:val="vi-VN"/>
        </w:rPr>
        <w:t xml:space="preserve"> ...</w:t>
      </w:r>
    </w:p>
    <w:p w:rsidR="00B62ECC" w:rsidRPr="006755A1" w:rsidRDefault="001805FE" w:rsidP="00B62EC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Lần thứ ..., nhiệm kỳ 20</w:t>
      </w:r>
      <w:r w:rsidR="00706465">
        <w:rPr>
          <w:b/>
          <w:sz w:val="28"/>
          <w:szCs w:val="28"/>
        </w:rPr>
        <w:t>25</w:t>
      </w:r>
      <w:r w:rsidR="00706465">
        <w:rPr>
          <w:b/>
          <w:sz w:val="28"/>
          <w:szCs w:val="28"/>
          <w:lang w:val="vi-VN"/>
        </w:rPr>
        <w:t xml:space="preserve"> – 2030</w:t>
      </w:r>
    </w:p>
    <w:p w:rsidR="001805FE" w:rsidRDefault="001805FE" w:rsidP="00B62ECC">
      <w:pPr>
        <w:widowControl w:val="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-----</w:t>
      </w:r>
    </w:p>
    <w:p w:rsidR="00B62ECC" w:rsidRPr="00482E23" w:rsidRDefault="00B62ECC" w:rsidP="00B62ECC">
      <w:pPr>
        <w:widowControl w:val="0"/>
        <w:jc w:val="center"/>
        <w:rPr>
          <w:b/>
          <w:sz w:val="16"/>
          <w:szCs w:val="28"/>
          <w:lang w:val="vi-VN"/>
        </w:rPr>
      </w:pPr>
    </w:p>
    <w:p w:rsidR="00482E23" w:rsidRPr="00622ECC" w:rsidRDefault="00B62ECC" w:rsidP="00482E23">
      <w:pPr>
        <w:widowControl w:val="0"/>
        <w:spacing w:before="120" w:after="120" w:line="288" w:lineRule="auto"/>
        <w:ind w:firstLine="720"/>
        <w:jc w:val="both"/>
        <w:rPr>
          <w:sz w:val="28"/>
          <w:szCs w:val="28"/>
        </w:rPr>
      </w:pPr>
      <w:r w:rsidRPr="00482E23">
        <w:rPr>
          <w:sz w:val="28"/>
          <w:szCs w:val="28"/>
          <w:lang w:val="vi-VN"/>
        </w:rPr>
        <w:t xml:space="preserve">Đại hội </w:t>
      </w:r>
      <w:r w:rsidR="001805FE">
        <w:rPr>
          <w:sz w:val="28"/>
          <w:szCs w:val="28"/>
          <w:lang w:val="vi-VN"/>
        </w:rPr>
        <w:t xml:space="preserve">Chi bộ </w:t>
      </w:r>
      <w:r w:rsidR="00482E23">
        <w:rPr>
          <w:sz w:val="28"/>
          <w:szCs w:val="28"/>
          <w:lang w:val="vi-VN"/>
        </w:rPr>
        <w:t>(</w:t>
      </w:r>
      <w:r w:rsidRPr="00482E23">
        <w:rPr>
          <w:sz w:val="28"/>
          <w:szCs w:val="28"/>
          <w:lang w:val="vi-VN"/>
        </w:rPr>
        <w:t>Đảng bộ</w:t>
      </w:r>
      <w:r w:rsidR="00482E23">
        <w:rPr>
          <w:sz w:val="28"/>
          <w:szCs w:val="28"/>
          <w:lang w:val="vi-VN"/>
        </w:rPr>
        <w:t>)</w:t>
      </w:r>
      <w:r w:rsidRPr="00482E23">
        <w:rPr>
          <w:sz w:val="28"/>
          <w:szCs w:val="28"/>
          <w:lang w:val="vi-VN"/>
        </w:rPr>
        <w:t xml:space="preserve"> …</w:t>
      </w:r>
      <w:r w:rsidR="001805FE">
        <w:rPr>
          <w:sz w:val="28"/>
          <w:szCs w:val="28"/>
          <w:lang w:val="vi-VN"/>
        </w:rPr>
        <w:t xml:space="preserve"> lần thứ ..., nhiệm kỳ 20</w:t>
      </w:r>
      <w:r w:rsidR="005469D1">
        <w:rPr>
          <w:sz w:val="28"/>
          <w:szCs w:val="28"/>
        </w:rPr>
        <w:t>25</w:t>
      </w:r>
      <w:r w:rsidR="001805FE">
        <w:rPr>
          <w:sz w:val="28"/>
          <w:szCs w:val="28"/>
          <w:lang w:val="vi-VN"/>
        </w:rPr>
        <w:t xml:space="preserve"> - 20</w:t>
      </w:r>
      <w:r w:rsidR="005469D1">
        <w:rPr>
          <w:sz w:val="28"/>
          <w:szCs w:val="28"/>
        </w:rPr>
        <w:t>30</w:t>
      </w:r>
      <w:r w:rsidRPr="00482E23">
        <w:rPr>
          <w:sz w:val="28"/>
          <w:szCs w:val="28"/>
          <w:lang w:val="vi-VN"/>
        </w:rPr>
        <w:t xml:space="preserve"> được tiến h</w:t>
      </w:r>
      <w:r w:rsidR="00482E23">
        <w:rPr>
          <w:sz w:val="28"/>
          <w:szCs w:val="28"/>
          <w:lang w:val="vi-VN"/>
        </w:rPr>
        <w:t>ành từ ngày …</w:t>
      </w:r>
      <w:r w:rsidR="00482E23" w:rsidRPr="00482E23">
        <w:rPr>
          <w:sz w:val="28"/>
          <w:szCs w:val="28"/>
          <w:lang w:val="vi-VN"/>
        </w:rPr>
        <w:t xml:space="preserve"> đến ngày</w:t>
      </w:r>
      <w:r w:rsidR="00482E23">
        <w:rPr>
          <w:sz w:val="28"/>
          <w:szCs w:val="28"/>
          <w:lang w:val="vi-VN"/>
        </w:rPr>
        <w:t xml:space="preserve"> </w:t>
      </w:r>
      <w:r w:rsidR="00482E23" w:rsidRPr="00482E23">
        <w:rPr>
          <w:sz w:val="28"/>
          <w:szCs w:val="28"/>
          <w:lang w:val="vi-VN"/>
        </w:rPr>
        <w:t>…</w:t>
      </w:r>
      <w:r w:rsidRPr="00482E23">
        <w:rPr>
          <w:sz w:val="28"/>
          <w:szCs w:val="28"/>
          <w:lang w:val="vi-VN"/>
        </w:rPr>
        <w:t xml:space="preserve"> </w:t>
      </w:r>
      <w:r w:rsidR="00482E23">
        <w:rPr>
          <w:sz w:val="28"/>
          <w:szCs w:val="28"/>
          <w:lang w:val="vi-VN"/>
        </w:rPr>
        <w:t>tại</w:t>
      </w:r>
      <w:r w:rsidR="00622ECC">
        <w:rPr>
          <w:sz w:val="28"/>
          <w:szCs w:val="28"/>
        </w:rPr>
        <w:t xml:space="preserve"> ….</w:t>
      </w:r>
    </w:p>
    <w:p w:rsidR="00B62ECC" w:rsidRPr="00482E23" w:rsidRDefault="00482E23" w:rsidP="00482E23">
      <w:pPr>
        <w:widowControl w:val="0"/>
        <w:spacing w:before="120" w:after="12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Tham dự Đại hội có …</w:t>
      </w:r>
      <w:r w:rsidR="00B62ECC" w:rsidRPr="00482E2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đảng viên (đại biểu</w:t>
      </w:r>
      <w:r w:rsidR="00B62ECC" w:rsidRPr="00482E2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chính thức thay mặt cho tổng số …</w:t>
      </w:r>
      <w:r w:rsidR="00B62ECC" w:rsidRPr="00482E23">
        <w:rPr>
          <w:sz w:val="28"/>
          <w:szCs w:val="28"/>
          <w:lang w:val="vi-VN"/>
        </w:rPr>
        <w:t xml:space="preserve"> đảng viên của Đảng bộ</w:t>
      </w:r>
      <w:r>
        <w:rPr>
          <w:sz w:val="28"/>
          <w:szCs w:val="28"/>
          <w:lang w:val="vi-VN"/>
        </w:rPr>
        <w:t>) trên tổng số ... đảng viên được triệu tập</w:t>
      </w:r>
      <w:r w:rsidR="00B62ECC" w:rsidRPr="00482E23">
        <w:rPr>
          <w:sz w:val="28"/>
          <w:szCs w:val="28"/>
          <w:lang w:val="vi-VN"/>
        </w:rPr>
        <w:t>;</w:t>
      </w:r>
    </w:p>
    <w:p w:rsidR="00482E23" w:rsidRDefault="00B62ECC" w:rsidP="00482E23">
      <w:pPr>
        <w:widowControl w:val="0"/>
        <w:spacing w:before="120" w:after="120" w:line="288" w:lineRule="auto"/>
        <w:ind w:firstLine="720"/>
        <w:jc w:val="both"/>
        <w:rPr>
          <w:sz w:val="28"/>
          <w:szCs w:val="28"/>
          <w:lang w:val="vi-VN"/>
        </w:rPr>
      </w:pPr>
      <w:r w:rsidRPr="00482E23">
        <w:rPr>
          <w:sz w:val="28"/>
          <w:szCs w:val="28"/>
          <w:lang w:val="vi-VN"/>
        </w:rPr>
        <w:t xml:space="preserve">Đại hội đã thảo luận, góp ý kiến vào các dự thảo Văn kiện Đại hội </w:t>
      </w:r>
      <w:r w:rsidR="00BA4A7E">
        <w:rPr>
          <w:sz w:val="28"/>
          <w:szCs w:val="28"/>
        </w:rPr>
        <w:t xml:space="preserve">Đảng toàn quốc lần thứ </w:t>
      </w:r>
      <w:r w:rsidR="00D711AC">
        <w:rPr>
          <w:sz w:val="28"/>
          <w:szCs w:val="28"/>
          <w:lang w:val="vi-VN"/>
        </w:rPr>
        <w:t>XI</w:t>
      </w:r>
      <w:r w:rsidR="00D711AC">
        <w:rPr>
          <w:sz w:val="28"/>
          <w:szCs w:val="28"/>
        </w:rPr>
        <w:t>V</w:t>
      </w:r>
      <w:r w:rsidR="00E1496F">
        <w:rPr>
          <w:sz w:val="28"/>
          <w:szCs w:val="28"/>
        </w:rPr>
        <w:t>,</w:t>
      </w:r>
      <w:r w:rsidRPr="00482E23">
        <w:rPr>
          <w:sz w:val="28"/>
          <w:szCs w:val="28"/>
          <w:lang w:val="vi-VN"/>
        </w:rPr>
        <w:t xml:space="preserve"> dự thảo Báo cáo chính trị Đại hội </w:t>
      </w:r>
      <w:r w:rsidR="00C43064">
        <w:rPr>
          <w:sz w:val="28"/>
          <w:szCs w:val="28"/>
          <w:lang w:val="vi-VN"/>
        </w:rPr>
        <w:t>đại biểu Đảng bộ khối cơ quan</w:t>
      </w:r>
      <w:r w:rsidR="00712A06">
        <w:rPr>
          <w:sz w:val="28"/>
          <w:szCs w:val="28"/>
        </w:rPr>
        <w:t xml:space="preserve"> và doanh nghiệp</w:t>
      </w:r>
      <w:r w:rsidR="00712A06">
        <w:rPr>
          <w:sz w:val="28"/>
          <w:szCs w:val="28"/>
          <w:lang w:val="vi-VN"/>
        </w:rPr>
        <w:t xml:space="preserve"> tỉnh</w:t>
      </w:r>
      <w:r w:rsidR="00C43064">
        <w:rPr>
          <w:sz w:val="28"/>
          <w:szCs w:val="28"/>
          <w:lang w:val="vi-VN"/>
        </w:rPr>
        <w:t xml:space="preserve"> </w:t>
      </w:r>
      <w:r w:rsidR="00442C51">
        <w:rPr>
          <w:sz w:val="28"/>
          <w:szCs w:val="28"/>
          <w:lang w:val="vi-VN"/>
        </w:rPr>
        <w:t>nhiệm kỳ 2025 - 2030</w:t>
      </w:r>
      <w:r w:rsidR="00482E23">
        <w:rPr>
          <w:sz w:val="28"/>
          <w:szCs w:val="28"/>
          <w:lang w:val="vi-VN"/>
        </w:rPr>
        <w:t>.</w:t>
      </w:r>
    </w:p>
    <w:p w:rsidR="00B62ECC" w:rsidRPr="00482E23" w:rsidRDefault="00482E23" w:rsidP="00482E23">
      <w:pPr>
        <w:widowControl w:val="0"/>
        <w:spacing w:before="120" w:after="12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Đại hội đã </w:t>
      </w:r>
      <w:r w:rsidR="00B62ECC" w:rsidRPr="00482E23">
        <w:rPr>
          <w:sz w:val="28"/>
          <w:szCs w:val="28"/>
          <w:lang w:val="vi-VN"/>
        </w:rPr>
        <w:t xml:space="preserve">thảo luận, biểu quyết và thông qua những nội dung quan trọng </w:t>
      </w:r>
      <w:r w:rsidR="00DB25FE">
        <w:rPr>
          <w:sz w:val="28"/>
          <w:szCs w:val="28"/>
          <w:lang w:val="vi-VN"/>
        </w:rPr>
        <w:t xml:space="preserve">trong </w:t>
      </w:r>
      <w:r w:rsidR="00B62ECC" w:rsidRPr="00482E23">
        <w:rPr>
          <w:sz w:val="28"/>
          <w:szCs w:val="28"/>
          <w:lang w:val="vi-VN"/>
        </w:rPr>
        <w:t xml:space="preserve">Báo cáo chính trị của </w:t>
      </w:r>
      <w:r w:rsidR="00DB25FE">
        <w:rPr>
          <w:sz w:val="28"/>
          <w:szCs w:val="28"/>
          <w:lang w:val="vi-VN"/>
        </w:rPr>
        <w:t>cấp ủy</w:t>
      </w:r>
      <w:r w:rsidR="00B62ECC" w:rsidRPr="00482E23">
        <w:rPr>
          <w:sz w:val="28"/>
          <w:szCs w:val="28"/>
          <w:lang w:val="vi-VN"/>
        </w:rPr>
        <w:t xml:space="preserve"> trình Đại hội; bầu </w:t>
      </w:r>
      <w:r w:rsidR="00DB25FE">
        <w:rPr>
          <w:sz w:val="28"/>
          <w:szCs w:val="28"/>
          <w:lang w:val="vi-VN"/>
        </w:rPr>
        <w:t xml:space="preserve">cấp ủy </w:t>
      </w:r>
      <w:r w:rsidR="00BA4A7E">
        <w:rPr>
          <w:sz w:val="28"/>
          <w:szCs w:val="28"/>
        </w:rPr>
        <w:t xml:space="preserve">(hoặc Bí thư, Phó Bí thư Chi bộ) </w:t>
      </w:r>
      <w:r w:rsidR="00606C3B">
        <w:rPr>
          <w:sz w:val="28"/>
          <w:szCs w:val="28"/>
          <w:lang w:val="vi-VN"/>
        </w:rPr>
        <w:t>nhiệm kỳ 2025</w:t>
      </w:r>
      <w:r w:rsidR="00E1496F">
        <w:rPr>
          <w:sz w:val="28"/>
          <w:szCs w:val="28"/>
        </w:rPr>
        <w:t xml:space="preserve"> </w:t>
      </w:r>
      <w:r w:rsidR="00B62ECC" w:rsidRPr="00482E23">
        <w:rPr>
          <w:sz w:val="28"/>
          <w:szCs w:val="28"/>
          <w:lang w:val="vi-VN"/>
        </w:rPr>
        <w:t>-</w:t>
      </w:r>
      <w:r w:rsidR="00E1496F">
        <w:rPr>
          <w:sz w:val="28"/>
          <w:szCs w:val="28"/>
        </w:rPr>
        <w:t xml:space="preserve"> </w:t>
      </w:r>
      <w:r w:rsidR="00606C3B">
        <w:rPr>
          <w:sz w:val="28"/>
          <w:szCs w:val="28"/>
          <w:lang w:val="vi-VN"/>
        </w:rPr>
        <w:t>2030</w:t>
      </w:r>
      <w:r w:rsidR="00B62ECC" w:rsidRPr="00482E23">
        <w:rPr>
          <w:sz w:val="28"/>
          <w:szCs w:val="28"/>
          <w:lang w:val="vi-VN"/>
        </w:rPr>
        <w:t xml:space="preserve"> và bầu Đoàn đại biểu đi dự Đại hội đại biểu </w:t>
      </w:r>
      <w:r w:rsidR="00712A06">
        <w:rPr>
          <w:sz w:val="28"/>
          <w:szCs w:val="28"/>
          <w:lang w:val="vi-VN"/>
        </w:rPr>
        <w:t>Đảng bộ khối cơ quan và doanh nghiệp tỉnh</w:t>
      </w:r>
      <w:r w:rsidR="00C43064">
        <w:rPr>
          <w:sz w:val="28"/>
          <w:szCs w:val="28"/>
          <w:lang w:val="vi-VN"/>
        </w:rPr>
        <w:t xml:space="preserve"> nhiệm kỳ 20</w:t>
      </w:r>
      <w:r w:rsidR="00606C3B">
        <w:rPr>
          <w:sz w:val="28"/>
          <w:szCs w:val="28"/>
        </w:rPr>
        <w:t>25</w:t>
      </w:r>
      <w:r w:rsidR="00606C3B">
        <w:rPr>
          <w:sz w:val="28"/>
          <w:szCs w:val="28"/>
          <w:lang w:val="vi-VN"/>
        </w:rPr>
        <w:t xml:space="preserve"> - 2030</w:t>
      </w:r>
      <w:r w:rsidR="00B62ECC" w:rsidRPr="00482E23">
        <w:rPr>
          <w:sz w:val="28"/>
          <w:szCs w:val="28"/>
          <w:lang w:val="vi-VN"/>
        </w:rPr>
        <w:t>;</w:t>
      </w:r>
    </w:p>
    <w:p w:rsidR="00B62ECC" w:rsidRPr="00E1496F" w:rsidRDefault="00B62ECC" w:rsidP="00E1496F">
      <w:pPr>
        <w:widowControl w:val="0"/>
        <w:spacing w:before="120" w:after="240" w:line="288" w:lineRule="auto"/>
        <w:ind w:firstLine="720"/>
        <w:jc w:val="both"/>
        <w:rPr>
          <w:sz w:val="28"/>
          <w:szCs w:val="28"/>
        </w:rPr>
      </w:pPr>
      <w:r w:rsidRPr="00DB25FE">
        <w:rPr>
          <w:sz w:val="28"/>
          <w:szCs w:val="28"/>
          <w:lang w:val="vi-VN"/>
        </w:rPr>
        <w:t xml:space="preserve">Đại hội </w:t>
      </w:r>
      <w:r w:rsidR="00DB25FE">
        <w:rPr>
          <w:sz w:val="28"/>
          <w:szCs w:val="28"/>
          <w:lang w:val="vi-VN"/>
        </w:rPr>
        <w:t>Chi bộ (Đảng bộ) ... lần thứ …, nhiệm kỳ 20</w:t>
      </w:r>
      <w:r w:rsidR="00765136">
        <w:rPr>
          <w:sz w:val="28"/>
          <w:szCs w:val="28"/>
        </w:rPr>
        <w:t>25</w:t>
      </w:r>
      <w:r w:rsidR="00DB25FE">
        <w:rPr>
          <w:sz w:val="28"/>
          <w:szCs w:val="28"/>
          <w:lang w:val="vi-VN"/>
        </w:rPr>
        <w:t xml:space="preserve"> </w:t>
      </w:r>
      <w:r w:rsidR="00FB730B">
        <w:rPr>
          <w:sz w:val="28"/>
          <w:szCs w:val="28"/>
          <w:lang w:val="vi-VN"/>
        </w:rPr>
        <w:t>-</w:t>
      </w:r>
      <w:r w:rsidR="00765136">
        <w:rPr>
          <w:sz w:val="28"/>
          <w:szCs w:val="28"/>
          <w:lang w:val="vi-VN"/>
        </w:rPr>
        <w:t xml:space="preserve"> 2030</w:t>
      </w:r>
    </w:p>
    <w:p w:rsidR="00B62ECC" w:rsidRDefault="00B62ECC" w:rsidP="00E1496F">
      <w:pPr>
        <w:widowControl w:val="0"/>
        <w:spacing w:before="120" w:after="240" w:line="288" w:lineRule="auto"/>
        <w:jc w:val="center"/>
        <w:rPr>
          <w:b/>
          <w:sz w:val="28"/>
          <w:szCs w:val="28"/>
        </w:rPr>
      </w:pPr>
      <w:r w:rsidRPr="00D941C4">
        <w:rPr>
          <w:b/>
          <w:sz w:val="28"/>
          <w:szCs w:val="28"/>
        </w:rPr>
        <w:t>QUYẾT NGHỊ</w:t>
      </w:r>
    </w:p>
    <w:p w:rsidR="00B62ECC" w:rsidRPr="00C43064" w:rsidRDefault="00B62ECC" w:rsidP="000535BC">
      <w:pPr>
        <w:widowControl w:val="0"/>
        <w:spacing w:before="120" w:line="276" w:lineRule="auto"/>
        <w:jc w:val="both"/>
        <w:rPr>
          <w:spacing w:val="-2"/>
          <w:sz w:val="28"/>
          <w:szCs w:val="28"/>
        </w:rPr>
      </w:pPr>
      <w:r w:rsidRPr="0008461D">
        <w:rPr>
          <w:sz w:val="28"/>
          <w:szCs w:val="28"/>
        </w:rPr>
        <w:tab/>
      </w:r>
      <w:r w:rsidR="00DB25FE" w:rsidRPr="00C43064">
        <w:rPr>
          <w:b/>
          <w:spacing w:val="-2"/>
          <w:sz w:val="28"/>
          <w:szCs w:val="28"/>
          <w:lang w:val="vi-VN"/>
        </w:rPr>
        <w:t>I</w:t>
      </w:r>
      <w:r w:rsidRPr="00C43064">
        <w:rPr>
          <w:b/>
          <w:spacing w:val="-2"/>
          <w:sz w:val="28"/>
          <w:szCs w:val="28"/>
        </w:rPr>
        <w:t>.</w:t>
      </w:r>
      <w:r w:rsidRPr="00C43064">
        <w:rPr>
          <w:spacing w:val="-2"/>
          <w:sz w:val="28"/>
          <w:szCs w:val="28"/>
        </w:rPr>
        <w:t xml:space="preserve">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 xml:space="preserve">Đại hội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>thống nhất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 xml:space="preserve"> những nội dung cơ bản về đánh giá tình hình thực hiện nghị quyết Đại hội nhiệm kỳ 20</w:t>
      </w:r>
      <w:r w:rsidR="005144CC">
        <w:rPr>
          <w:color w:val="000000"/>
          <w:spacing w:val="-2"/>
          <w:sz w:val="28"/>
          <w:szCs w:val="28"/>
          <w:shd w:val="clear" w:color="auto" w:fill="FFFFFF"/>
          <w:lang w:val="vi-VN"/>
        </w:rPr>
        <w:t>20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-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20</w:t>
      </w:r>
      <w:r w:rsidR="005144CC">
        <w:rPr>
          <w:color w:val="000000"/>
          <w:spacing w:val="-2"/>
          <w:sz w:val="28"/>
          <w:szCs w:val="28"/>
          <w:shd w:val="clear" w:color="auto" w:fill="FFFFFF"/>
        </w:rPr>
        <w:t>25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 xml:space="preserve"> và phương hướng, mục tiêu, nhiệm vụ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nhiệm kỳ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20</w:t>
      </w:r>
      <w:r w:rsidR="005144CC">
        <w:rPr>
          <w:color w:val="000000"/>
          <w:spacing w:val="-2"/>
          <w:sz w:val="28"/>
          <w:szCs w:val="28"/>
          <w:shd w:val="clear" w:color="auto" w:fill="FFFFFF"/>
        </w:rPr>
        <w:t>25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-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 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20</w:t>
      </w:r>
      <w:r w:rsidR="005144CC">
        <w:rPr>
          <w:color w:val="000000"/>
          <w:spacing w:val="-2"/>
          <w:sz w:val="28"/>
          <w:szCs w:val="28"/>
          <w:shd w:val="clear" w:color="auto" w:fill="FFFFFF"/>
          <w:lang w:val="vi-VN"/>
        </w:rPr>
        <w:t>30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 xml:space="preserve"> nêu trong báo cáo chính trị trình Đại hội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  <w:lang w:val="vi-VN"/>
        </w:rPr>
        <w:t xml:space="preserve"> như sau</w:t>
      </w:r>
      <w:r w:rsidR="00DB25FE" w:rsidRPr="00C43064">
        <w:rPr>
          <w:color w:val="000000"/>
          <w:spacing w:val="-2"/>
          <w:sz w:val="28"/>
          <w:szCs w:val="28"/>
          <w:shd w:val="clear" w:color="auto" w:fill="FFFFFF"/>
        </w:rPr>
        <w:t>:</w:t>
      </w:r>
    </w:p>
    <w:p w:rsidR="00B62ECC" w:rsidRDefault="00B62ECC" w:rsidP="000535BC">
      <w:pPr>
        <w:widowControl w:val="0"/>
        <w:spacing w:before="120" w:line="276" w:lineRule="auto"/>
        <w:jc w:val="both"/>
        <w:rPr>
          <w:b/>
          <w:i/>
          <w:spacing w:val="-3"/>
          <w:sz w:val="28"/>
          <w:szCs w:val="28"/>
          <w:lang w:val="vi-VN"/>
        </w:rPr>
      </w:pPr>
      <w:r w:rsidRPr="0008461D">
        <w:rPr>
          <w:b/>
          <w:i/>
          <w:spacing w:val="-3"/>
          <w:sz w:val="28"/>
          <w:szCs w:val="28"/>
        </w:rPr>
        <w:tab/>
        <w:t xml:space="preserve">1. Về đánh giá </w:t>
      </w:r>
      <w:r>
        <w:rPr>
          <w:b/>
          <w:i/>
          <w:spacing w:val="-3"/>
          <w:sz w:val="28"/>
          <w:szCs w:val="28"/>
        </w:rPr>
        <w:t xml:space="preserve">kết quả </w:t>
      </w:r>
      <w:r w:rsidR="00DB25FE">
        <w:rPr>
          <w:b/>
          <w:i/>
          <w:spacing w:val="-3"/>
          <w:sz w:val="28"/>
          <w:szCs w:val="28"/>
        </w:rPr>
        <w:t>thực hiện Nghị quyết</w:t>
      </w:r>
      <w:r w:rsidR="00DB25FE">
        <w:rPr>
          <w:b/>
          <w:i/>
          <w:spacing w:val="-3"/>
          <w:sz w:val="28"/>
          <w:szCs w:val="28"/>
          <w:lang w:val="vi-VN"/>
        </w:rPr>
        <w:t xml:space="preserve"> </w:t>
      </w:r>
      <w:r>
        <w:rPr>
          <w:b/>
          <w:i/>
          <w:spacing w:val="-3"/>
          <w:sz w:val="28"/>
          <w:szCs w:val="28"/>
        </w:rPr>
        <w:t>nhiệm kỳ qua</w:t>
      </w:r>
    </w:p>
    <w:p w:rsidR="008761D7" w:rsidRDefault="008761D7" w:rsidP="000535BC">
      <w:pPr>
        <w:widowControl w:val="0"/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b/>
          <w:spacing w:val="-3"/>
          <w:sz w:val="28"/>
          <w:szCs w:val="28"/>
          <w:lang w:val="vi-VN"/>
        </w:rPr>
        <w:tab/>
      </w:r>
      <w:r w:rsidRPr="00715FC7">
        <w:rPr>
          <w:sz w:val="28"/>
          <w:szCs w:val="28"/>
          <w:lang w:val="vi-VN"/>
        </w:rPr>
        <w:t xml:space="preserve">Tóm tắt từ Báo cáo chính trị </w:t>
      </w:r>
      <w:r w:rsidR="00715FC7">
        <w:rPr>
          <w:sz w:val="28"/>
          <w:szCs w:val="28"/>
        </w:rPr>
        <w:t xml:space="preserve">những </w:t>
      </w:r>
      <w:r w:rsidRPr="00715FC7">
        <w:rPr>
          <w:sz w:val="28"/>
          <w:szCs w:val="28"/>
          <w:lang w:val="vi-VN"/>
        </w:rPr>
        <w:t xml:space="preserve">kết quả </w:t>
      </w:r>
      <w:r w:rsidR="00715FC7">
        <w:rPr>
          <w:sz w:val="28"/>
          <w:szCs w:val="28"/>
        </w:rPr>
        <w:t>đạt được trong thực hiện</w:t>
      </w:r>
      <w:r w:rsidRPr="00715FC7">
        <w:rPr>
          <w:sz w:val="28"/>
          <w:szCs w:val="28"/>
          <w:lang w:val="vi-VN"/>
        </w:rPr>
        <w:t xml:space="preserve"> Nghị quyết nhiệm kỳ qua đối với các nhiệm vụ:</w:t>
      </w:r>
    </w:p>
    <w:p w:rsidR="00AC2FB4" w:rsidRPr="00AC2FB4" w:rsidRDefault="00AC2FB4" w:rsidP="000535BC">
      <w:pPr>
        <w:widowControl w:val="0"/>
        <w:spacing w:before="120" w:line="276" w:lineRule="auto"/>
        <w:jc w:val="both"/>
        <w:rPr>
          <w:bCs/>
          <w:iCs/>
          <w:sz w:val="28"/>
          <w:szCs w:val="28"/>
          <w:lang w:val="da-DK"/>
        </w:rPr>
      </w:pPr>
      <w:r>
        <w:rPr>
          <w:sz w:val="28"/>
          <w:szCs w:val="28"/>
          <w:lang w:val="vi-VN"/>
        </w:rPr>
        <w:tab/>
      </w:r>
      <w:r w:rsidR="00FB730B">
        <w:rPr>
          <w:bCs/>
          <w:iCs/>
          <w:sz w:val="28"/>
          <w:szCs w:val="28"/>
          <w:lang w:val="vi-VN"/>
        </w:rPr>
        <w:t xml:space="preserve">- </w:t>
      </w:r>
      <w:r w:rsidRPr="00AC2FB4">
        <w:rPr>
          <w:bCs/>
          <w:iCs/>
          <w:sz w:val="28"/>
          <w:szCs w:val="28"/>
          <w:lang w:val="da-DK"/>
        </w:rPr>
        <w:t xml:space="preserve">Lãnh đạo thực hiện nhiệm vụ chính trị, an ninh trật tự, an toàn cơ quan, đơn </w:t>
      </w:r>
      <w:r w:rsidRPr="00AC2FB4">
        <w:rPr>
          <w:bCs/>
          <w:iCs/>
          <w:sz w:val="28"/>
          <w:szCs w:val="28"/>
          <w:lang w:val="da-DK"/>
        </w:rPr>
        <w:lastRenderedPageBreak/>
        <w:t xml:space="preserve">vị, doanh nghiệp.  </w:t>
      </w:r>
    </w:p>
    <w:p w:rsidR="00AC2FB4" w:rsidRPr="00AC2FB4" w:rsidRDefault="00AC2FB4" w:rsidP="000535BC">
      <w:pPr>
        <w:widowControl w:val="0"/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B730B">
        <w:rPr>
          <w:bCs/>
          <w:sz w:val="28"/>
          <w:szCs w:val="28"/>
        </w:rPr>
        <w:t xml:space="preserve">- </w:t>
      </w:r>
      <w:r w:rsidRPr="00AC2FB4">
        <w:rPr>
          <w:bCs/>
          <w:sz w:val="28"/>
          <w:szCs w:val="28"/>
        </w:rPr>
        <w:t>Công tác tuyên truyền, giáo dục chính trị tư tưởng, đạo đức, lối sống.</w:t>
      </w:r>
    </w:p>
    <w:p w:rsidR="00AC2FB4" w:rsidRPr="00AC2FB4" w:rsidRDefault="00AC2FB4" w:rsidP="000535BC">
      <w:pPr>
        <w:widowControl w:val="0"/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val="da-DK"/>
        </w:rPr>
        <w:tab/>
      </w:r>
      <w:r w:rsidR="00FB730B">
        <w:rPr>
          <w:bCs/>
          <w:iCs/>
          <w:sz w:val="28"/>
          <w:szCs w:val="28"/>
          <w:lang w:val="da-DK"/>
        </w:rPr>
        <w:t xml:space="preserve">- </w:t>
      </w:r>
      <w:r w:rsidRPr="00AC2FB4">
        <w:rPr>
          <w:bCs/>
          <w:sz w:val="28"/>
          <w:szCs w:val="28"/>
        </w:rPr>
        <w:t>Lãnh đạo công tác tổ chức</w:t>
      </w:r>
      <w:r w:rsidR="006F5468">
        <w:rPr>
          <w:bCs/>
          <w:sz w:val="28"/>
          <w:szCs w:val="28"/>
        </w:rPr>
        <w:t>, cán bộ</w:t>
      </w:r>
      <w:r w:rsidRPr="00AC2FB4">
        <w:rPr>
          <w:bCs/>
          <w:sz w:val="28"/>
          <w:szCs w:val="28"/>
        </w:rPr>
        <w:t>.</w:t>
      </w:r>
    </w:p>
    <w:p w:rsidR="00AC2FB4" w:rsidRPr="00AC2FB4" w:rsidRDefault="00AC2FB4" w:rsidP="000535BC">
      <w:pPr>
        <w:widowControl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30B">
        <w:rPr>
          <w:sz w:val="28"/>
          <w:szCs w:val="28"/>
        </w:rPr>
        <w:t xml:space="preserve">- </w:t>
      </w:r>
      <w:r w:rsidRPr="00AC2FB4">
        <w:rPr>
          <w:sz w:val="28"/>
          <w:szCs w:val="28"/>
        </w:rPr>
        <w:t xml:space="preserve">Lãnh đạo công tác kiểm tra, giám sát và kỷ luật của Đảng; công tác phòng chống tham nhũng, tiêu cực, lãng phí. </w:t>
      </w:r>
    </w:p>
    <w:p w:rsidR="00AC2FB4" w:rsidRDefault="00AC2FB4" w:rsidP="000535BC">
      <w:pPr>
        <w:widowControl w:val="0"/>
        <w:spacing w:before="12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da-DK"/>
        </w:rPr>
        <w:tab/>
      </w:r>
      <w:r w:rsidR="00FB730B">
        <w:rPr>
          <w:bCs/>
          <w:iCs/>
          <w:sz w:val="28"/>
          <w:szCs w:val="28"/>
          <w:lang w:val="da-DK"/>
        </w:rPr>
        <w:t xml:space="preserve">- </w:t>
      </w:r>
      <w:r w:rsidRPr="00AC2FB4">
        <w:rPr>
          <w:bCs/>
          <w:iCs/>
          <w:sz w:val="28"/>
          <w:szCs w:val="28"/>
          <w:lang w:val="da-DK"/>
        </w:rPr>
        <w:t>L</w:t>
      </w:r>
      <w:r w:rsidRPr="00AC2FB4">
        <w:rPr>
          <w:bCs/>
          <w:iCs/>
          <w:sz w:val="28"/>
          <w:szCs w:val="28"/>
        </w:rPr>
        <w:t>ãnh đạo thực hiện công tác dân vận, đoàn thể.</w:t>
      </w:r>
    </w:p>
    <w:p w:rsidR="006F5468" w:rsidRPr="00AC2FB4" w:rsidRDefault="006F5468" w:rsidP="000535BC">
      <w:pPr>
        <w:widowControl w:val="0"/>
        <w:spacing w:before="12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 Thực hiện xây dựng chi bộ, đảng bộ</w:t>
      </w:r>
      <w:r w:rsidR="00E37909">
        <w:rPr>
          <w:bCs/>
          <w:iCs/>
          <w:sz w:val="28"/>
          <w:szCs w:val="28"/>
        </w:rPr>
        <w:t>.</w:t>
      </w:r>
    </w:p>
    <w:p w:rsidR="00B62ECC" w:rsidRPr="008761D7" w:rsidRDefault="00B62ECC" w:rsidP="000535BC">
      <w:pPr>
        <w:widowControl w:val="0"/>
        <w:spacing w:before="120" w:line="276" w:lineRule="auto"/>
        <w:jc w:val="both"/>
        <w:rPr>
          <w:b/>
          <w:i/>
          <w:sz w:val="28"/>
          <w:szCs w:val="28"/>
          <w:lang w:val="vi-VN"/>
        </w:rPr>
      </w:pPr>
      <w:r w:rsidRPr="008761D7">
        <w:rPr>
          <w:b/>
          <w:sz w:val="28"/>
          <w:szCs w:val="28"/>
          <w:lang w:val="vi-VN"/>
        </w:rPr>
        <w:tab/>
      </w:r>
      <w:r w:rsidR="008761D7" w:rsidRPr="008761D7">
        <w:rPr>
          <w:b/>
          <w:i/>
          <w:sz w:val="28"/>
          <w:szCs w:val="28"/>
          <w:lang w:val="vi-VN"/>
        </w:rPr>
        <w:t>*</w:t>
      </w:r>
      <w:r w:rsidRPr="008761D7">
        <w:rPr>
          <w:b/>
          <w:i/>
          <w:sz w:val="28"/>
          <w:szCs w:val="28"/>
          <w:lang w:val="vi-VN"/>
        </w:rPr>
        <w:t xml:space="preserve"> </w:t>
      </w:r>
      <w:r w:rsidR="008761D7" w:rsidRPr="008761D7">
        <w:rPr>
          <w:b/>
          <w:i/>
          <w:sz w:val="28"/>
          <w:szCs w:val="28"/>
          <w:lang w:val="vi-VN"/>
        </w:rPr>
        <w:t>Tồn tại, hạn chế và</w:t>
      </w:r>
      <w:r w:rsidRPr="008761D7">
        <w:rPr>
          <w:b/>
          <w:i/>
          <w:sz w:val="28"/>
          <w:szCs w:val="28"/>
          <w:lang w:val="vi-VN"/>
        </w:rPr>
        <w:t xml:space="preserve"> nguyên nhân</w:t>
      </w:r>
      <w:r w:rsidRPr="008761D7">
        <w:rPr>
          <w:b/>
          <w:i/>
          <w:sz w:val="28"/>
          <w:szCs w:val="28"/>
          <w:lang w:val="vi-VN"/>
        </w:rPr>
        <w:tab/>
      </w:r>
    </w:p>
    <w:p w:rsidR="00B62ECC" w:rsidRPr="00B162C6" w:rsidRDefault="008761D7" w:rsidP="000535BC">
      <w:pPr>
        <w:widowControl w:val="0"/>
        <w:spacing w:before="12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vi-VN"/>
        </w:rPr>
        <w:t>2.</w:t>
      </w:r>
      <w:r w:rsidR="00B62ECC" w:rsidRPr="008761D7">
        <w:rPr>
          <w:b/>
          <w:sz w:val="28"/>
          <w:szCs w:val="28"/>
          <w:lang w:val="vi-VN"/>
        </w:rPr>
        <w:t xml:space="preserve"> </w:t>
      </w:r>
      <w:r w:rsidR="00B62ECC" w:rsidRPr="008761D7">
        <w:rPr>
          <w:b/>
          <w:i/>
          <w:sz w:val="28"/>
          <w:szCs w:val="28"/>
          <w:lang w:val="vi-VN"/>
        </w:rPr>
        <w:t>Về</w:t>
      </w:r>
      <w:r>
        <w:rPr>
          <w:b/>
          <w:i/>
          <w:sz w:val="28"/>
          <w:szCs w:val="28"/>
          <w:lang w:val="vi-VN"/>
        </w:rPr>
        <w:t xml:space="preserve"> phương hướng,</w:t>
      </w:r>
      <w:r w:rsidR="00B62ECC" w:rsidRPr="008761D7">
        <w:rPr>
          <w:b/>
          <w:i/>
          <w:sz w:val="28"/>
          <w:szCs w:val="28"/>
          <w:lang w:val="vi-VN"/>
        </w:rPr>
        <w:t xml:space="preserve"> các chỉ tiêu, nhiệm vụ </w:t>
      </w:r>
      <w:r>
        <w:rPr>
          <w:b/>
          <w:i/>
          <w:sz w:val="28"/>
          <w:szCs w:val="28"/>
          <w:lang w:val="vi-VN"/>
        </w:rPr>
        <w:t xml:space="preserve">và </w:t>
      </w:r>
      <w:r w:rsidR="00B62ECC" w:rsidRPr="008761D7">
        <w:rPr>
          <w:b/>
          <w:i/>
          <w:sz w:val="28"/>
          <w:szCs w:val="28"/>
          <w:lang w:val="vi-VN"/>
        </w:rPr>
        <w:t xml:space="preserve">giải pháp chủ yếu thực hiện Nghị quyết Đại hội nhiệm kỳ </w:t>
      </w:r>
      <w:r w:rsidR="006D674C">
        <w:rPr>
          <w:b/>
          <w:i/>
          <w:sz w:val="28"/>
          <w:szCs w:val="28"/>
          <w:lang w:val="vi-VN"/>
        </w:rPr>
        <w:t>2025</w:t>
      </w:r>
      <w:r w:rsidR="006D674C">
        <w:rPr>
          <w:b/>
          <w:i/>
          <w:sz w:val="28"/>
          <w:szCs w:val="28"/>
        </w:rPr>
        <w:t xml:space="preserve"> - 2030</w:t>
      </w:r>
    </w:p>
    <w:p w:rsidR="00B62ECC" w:rsidRPr="004546A9" w:rsidRDefault="00B62ECC" w:rsidP="000535BC">
      <w:pPr>
        <w:widowControl w:val="0"/>
        <w:spacing w:before="120" w:line="276" w:lineRule="auto"/>
        <w:jc w:val="both"/>
        <w:rPr>
          <w:i/>
          <w:sz w:val="28"/>
          <w:szCs w:val="28"/>
          <w:lang w:val="vi-VN"/>
        </w:rPr>
      </w:pPr>
      <w:r w:rsidRPr="004546A9">
        <w:rPr>
          <w:i/>
          <w:sz w:val="28"/>
          <w:szCs w:val="28"/>
          <w:lang w:val="vi-VN"/>
        </w:rPr>
        <w:tab/>
      </w:r>
      <w:r w:rsidR="004546A9" w:rsidRPr="004546A9">
        <w:rPr>
          <w:i/>
          <w:sz w:val="28"/>
          <w:szCs w:val="28"/>
          <w:lang w:val="vi-VN"/>
        </w:rPr>
        <w:t>2.1- Phương hướng</w:t>
      </w:r>
    </w:p>
    <w:p w:rsidR="004546A9" w:rsidRPr="004546A9" w:rsidRDefault="00B62ECC" w:rsidP="000535BC">
      <w:pPr>
        <w:widowControl w:val="0"/>
        <w:spacing w:before="120" w:line="276" w:lineRule="auto"/>
        <w:jc w:val="both"/>
        <w:rPr>
          <w:i/>
          <w:sz w:val="28"/>
          <w:szCs w:val="28"/>
          <w:lang w:val="vi-VN"/>
        </w:rPr>
      </w:pPr>
      <w:r w:rsidRPr="004546A9">
        <w:rPr>
          <w:i/>
          <w:sz w:val="28"/>
          <w:szCs w:val="28"/>
        </w:rPr>
        <w:tab/>
      </w:r>
      <w:r w:rsidR="004546A9" w:rsidRPr="004546A9">
        <w:rPr>
          <w:i/>
          <w:sz w:val="28"/>
          <w:szCs w:val="28"/>
          <w:lang w:val="vi-VN"/>
        </w:rPr>
        <w:t>2.</w:t>
      </w:r>
      <w:r w:rsidR="00715FC7">
        <w:rPr>
          <w:i/>
          <w:sz w:val="28"/>
          <w:szCs w:val="28"/>
        </w:rPr>
        <w:t>2</w:t>
      </w:r>
      <w:r w:rsidR="004546A9" w:rsidRPr="004546A9">
        <w:rPr>
          <w:i/>
          <w:sz w:val="28"/>
          <w:szCs w:val="28"/>
          <w:lang w:val="vi-VN"/>
        </w:rPr>
        <w:t>- Các chỉ tiêu chủ yếu</w:t>
      </w:r>
    </w:p>
    <w:p w:rsidR="00B62ECC" w:rsidRDefault="00B62ECC" w:rsidP="000535BC">
      <w:pPr>
        <w:widowControl w:val="0"/>
        <w:spacing w:before="120" w:line="276" w:lineRule="auto"/>
        <w:jc w:val="both"/>
        <w:rPr>
          <w:sz w:val="28"/>
          <w:szCs w:val="28"/>
          <w:lang w:val="vi-VN"/>
        </w:rPr>
      </w:pPr>
      <w:r w:rsidRPr="004546A9">
        <w:rPr>
          <w:i/>
          <w:sz w:val="28"/>
          <w:szCs w:val="28"/>
          <w:lang w:val="vi-VN"/>
        </w:rPr>
        <w:tab/>
      </w:r>
      <w:r w:rsidR="004546A9" w:rsidRPr="004546A9">
        <w:rPr>
          <w:i/>
          <w:sz w:val="28"/>
          <w:szCs w:val="28"/>
          <w:lang w:val="vi-VN"/>
        </w:rPr>
        <w:t>2.</w:t>
      </w:r>
      <w:r w:rsidR="00715FC7">
        <w:rPr>
          <w:i/>
          <w:sz w:val="28"/>
          <w:szCs w:val="28"/>
        </w:rPr>
        <w:t>3</w:t>
      </w:r>
      <w:r w:rsidR="004546A9" w:rsidRPr="004546A9">
        <w:rPr>
          <w:i/>
          <w:sz w:val="28"/>
          <w:szCs w:val="28"/>
          <w:lang w:val="vi-VN"/>
        </w:rPr>
        <w:t>-</w:t>
      </w:r>
      <w:r w:rsidRPr="004546A9">
        <w:rPr>
          <w:i/>
          <w:sz w:val="28"/>
          <w:szCs w:val="28"/>
          <w:lang w:val="vi-VN"/>
        </w:rPr>
        <w:t xml:space="preserve"> V</w:t>
      </w:r>
      <w:r w:rsidR="004546A9" w:rsidRPr="004546A9">
        <w:rPr>
          <w:i/>
          <w:sz w:val="28"/>
          <w:szCs w:val="28"/>
          <w:lang w:val="vi-VN"/>
        </w:rPr>
        <w:t>ề nhiệm vụ và</w:t>
      </w:r>
      <w:r w:rsidRPr="004546A9">
        <w:rPr>
          <w:i/>
          <w:sz w:val="28"/>
          <w:szCs w:val="28"/>
          <w:lang w:val="vi-VN"/>
        </w:rPr>
        <w:t xml:space="preserve"> giải pháp</w:t>
      </w:r>
    </w:p>
    <w:p w:rsidR="004546A9" w:rsidRPr="004546A9" w:rsidRDefault="004546A9" w:rsidP="000535BC">
      <w:pPr>
        <w:widowControl w:val="0"/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Nêu các nhiệm vụ và giải pháp đối với các nội dung:</w:t>
      </w:r>
    </w:p>
    <w:p w:rsidR="000535BC" w:rsidRPr="000535BC" w:rsidRDefault="00B62ECC" w:rsidP="000535BC">
      <w:pPr>
        <w:spacing w:before="120" w:line="276" w:lineRule="auto"/>
        <w:jc w:val="both"/>
        <w:rPr>
          <w:bCs/>
          <w:iCs/>
          <w:sz w:val="28"/>
          <w:szCs w:val="28"/>
          <w:lang w:val="da-DK"/>
        </w:rPr>
      </w:pPr>
      <w:r w:rsidRPr="004546A9">
        <w:rPr>
          <w:sz w:val="28"/>
          <w:szCs w:val="28"/>
          <w:lang w:val="vi-VN"/>
        </w:rPr>
        <w:tab/>
      </w:r>
      <w:r w:rsidR="000535BC" w:rsidRPr="000535BC">
        <w:rPr>
          <w:bCs/>
          <w:iCs/>
          <w:sz w:val="28"/>
          <w:szCs w:val="28"/>
          <w:lang w:val="vi-VN"/>
        </w:rPr>
        <w:t xml:space="preserve">- </w:t>
      </w:r>
      <w:r w:rsidR="000535BC" w:rsidRPr="000535BC">
        <w:rPr>
          <w:bCs/>
          <w:iCs/>
          <w:sz w:val="28"/>
          <w:szCs w:val="28"/>
          <w:lang w:val="da-DK"/>
        </w:rPr>
        <w:t xml:space="preserve">Lãnh đạo thực hiện nhiệm vụ chính trị, an ninh trật tự, an toàn cơ quan, đơn vị, doanh nghiệp.  </w:t>
      </w:r>
    </w:p>
    <w:p w:rsidR="000535BC" w:rsidRPr="000535BC" w:rsidRDefault="000535BC" w:rsidP="000535BC">
      <w:pPr>
        <w:spacing w:before="120" w:line="276" w:lineRule="auto"/>
        <w:jc w:val="both"/>
        <w:rPr>
          <w:bCs/>
          <w:sz w:val="28"/>
          <w:szCs w:val="28"/>
        </w:rPr>
      </w:pPr>
      <w:r w:rsidRPr="000535BC">
        <w:rPr>
          <w:bCs/>
          <w:sz w:val="28"/>
          <w:szCs w:val="28"/>
        </w:rPr>
        <w:tab/>
        <w:t>- Công tác tuyên truyền, giáo dục chính trị tư tưởng, đạo đức, lối sống.</w:t>
      </w:r>
    </w:p>
    <w:p w:rsidR="000535BC" w:rsidRPr="000535BC" w:rsidRDefault="000535BC" w:rsidP="000535BC">
      <w:pPr>
        <w:spacing w:before="120" w:line="276" w:lineRule="auto"/>
        <w:jc w:val="both"/>
        <w:rPr>
          <w:bCs/>
          <w:sz w:val="28"/>
          <w:szCs w:val="28"/>
        </w:rPr>
      </w:pPr>
      <w:r w:rsidRPr="000535BC">
        <w:rPr>
          <w:bCs/>
          <w:iCs/>
          <w:sz w:val="28"/>
          <w:szCs w:val="28"/>
          <w:lang w:val="da-DK"/>
        </w:rPr>
        <w:tab/>
        <w:t xml:space="preserve">- </w:t>
      </w:r>
      <w:r w:rsidRPr="000535BC">
        <w:rPr>
          <w:bCs/>
          <w:sz w:val="28"/>
          <w:szCs w:val="28"/>
        </w:rPr>
        <w:t>Lãnh đạo công tác tổ chức</w:t>
      </w:r>
      <w:r w:rsidR="006F5468">
        <w:rPr>
          <w:bCs/>
          <w:sz w:val="28"/>
          <w:szCs w:val="28"/>
        </w:rPr>
        <w:t>, cán bộ</w:t>
      </w:r>
      <w:r w:rsidRPr="000535BC">
        <w:rPr>
          <w:bCs/>
          <w:sz w:val="28"/>
          <w:szCs w:val="28"/>
        </w:rPr>
        <w:t>.</w:t>
      </w:r>
    </w:p>
    <w:p w:rsidR="000535BC" w:rsidRPr="000535BC" w:rsidRDefault="000535BC" w:rsidP="000535BC">
      <w:pPr>
        <w:spacing w:before="120" w:line="276" w:lineRule="auto"/>
        <w:jc w:val="both"/>
        <w:rPr>
          <w:sz w:val="28"/>
          <w:szCs w:val="28"/>
        </w:rPr>
      </w:pPr>
      <w:r w:rsidRPr="000535BC">
        <w:rPr>
          <w:sz w:val="28"/>
          <w:szCs w:val="28"/>
        </w:rPr>
        <w:tab/>
        <w:t xml:space="preserve">- Lãnh đạo công tác kiểm tra, giám sát và kỷ luật của Đảng; công tác phòng chống tham nhũng, tiêu cực, lãng phí. </w:t>
      </w:r>
    </w:p>
    <w:p w:rsidR="000535BC" w:rsidRDefault="000535BC" w:rsidP="000535BC">
      <w:pPr>
        <w:spacing w:before="120" w:line="276" w:lineRule="auto"/>
        <w:jc w:val="both"/>
        <w:rPr>
          <w:bCs/>
          <w:iCs/>
          <w:sz w:val="28"/>
          <w:szCs w:val="28"/>
        </w:rPr>
      </w:pPr>
      <w:r w:rsidRPr="000535BC">
        <w:rPr>
          <w:bCs/>
          <w:iCs/>
          <w:sz w:val="28"/>
          <w:szCs w:val="28"/>
          <w:lang w:val="da-DK"/>
        </w:rPr>
        <w:tab/>
        <w:t>- L</w:t>
      </w:r>
      <w:r w:rsidRPr="000535BC">
        <w:rPr>
          <w:bCs/>
          <w:iCs/>
          <w:sz w:val="28"/>
          <w:szCs w:val="28"/>
        </w:rPr>
        <w:t>ãnh đạo thực hiện công tác dân vận, đoàn thể.</w:t>
      </w:r>
    </w:p>
    <w:p w:rsidR="006F5468" w:rsidRPr="000535BC" w:rsidRDefault="006F5468" w:rsidP="000535BC">
      <w:pPr>
        <w:spacing w:before="12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- Công tác xây dựng chi bộ, đảng bộ</w:t>
      </w:r>
    </w:p>
    <w:p w:rsidR="00B62ECC" w:rsidRPr="004546A9" w:rsidRDefault="00B62ECC" w:rsidP="000535BC">
      <w:pPr>
        <w:spacing w:before="120" w:line="276" w:lineRule="auto"/>
        <w:jc w:val="both"/>
        <w:rPr>
          <w:sz w:val="28"/>
          <w:szCs w:val="28"/>
          <w:lang w:val="vi-VN"/>
        </w:rPr>
      </w:pPr>
      <w:r w:rsidRPr="004546A9">
        <w:rPr>
          <w:sz w:val="28"/>
          <w:szCs w:val="28"/>
          <w:lang w:val="vi-VN"/>
        </w:rPr>
        <w:tab/>
      </w:r>
      <w:r w:rsidR="004546A9">
        <w:rPr>
          <w:b/>
          <w:sz w:val="28"/>
          <w:szCs w:val="28"/>
          <w:lang w:val="vi-VN"/>
        </w:rPr>
        <w:t>II</w:t>
      </w:r>
      <w:r w:rsidRPr="004546A9">
        <w:rPr>
          <w:b/>
          <w:sz w:val="28"/>
          <w:szCs w:val="28"/>
          <w:lang w:val="vi-VN"/>
        </w:rPr>
        <w:t>.</w:t>
      </w:r>
      <w:r w:rsidRPr="004546A9">
        <w:rPr>
          <w:sz w:val="28"/>
          <w:szCs w:val="28"/>
          <w:lang w:val="vi-VN"/>
        </w:rPr>
        <w:t xml:space="preserve"> </w:t>
      </w:r>
      <w:r w:rsidR="004546A9">
        <w:rPr>
          <w:sz w:val="28"/>
          <w:szCs w:val="28"/>
          <w:lang w:val="vi-VN"/>
        </w:rPr>
        <w:t>Đại hội đã t</w:t>
      </w:r>
      <w:r w:rsidRPr="004546A9">
        <w:rPr>
          <w:sz w:val="28"/>
          <w:szCs w:val="28"/>
          <w:lang w:val="vi-VN"/>
        </w:rPr>
        <w:t>hông qua Báo cáo tổng hợp ý kiến đóng góp vào dự thảo văn kiện Đại hội</w:t>
      </w:r>
      <w:r w:rsidR="004546A9">
        <w:rPr>
          <w:sz w:val="28"/>
          <w:szCs w:val="28"/>
          <w:lang w:val="vi-VN"/>
        </w:rPr>
        <w:t xml:space="preserve"> Đảng</w:t>
      </w:r>
      <w:r w:rsidRPr="004546A9">
        <w:rPr>
          <w:sz w:val="28"/>
          <w:szCs w:val="28"/>
          <w:lang w:val="vi-VN"/>
        </w:rPr>
        <w:t xml:space="preserve"> </w:t>
      </w:r>
      <w:r w:rsidR="004546A9">
        <w:rPr>
          <w:sz w:val="28"/>
          <w:szCs w:val="28"/>
          <w:lang w:val="vi-VN"/>
        </w:rPr>
        <w:t>toàn quốc</w:t>
      </w:r>
      <w:r w:rsidRPr="004546A9">
        <w:rPr>
          <w:sz w:val="28"/>
          <w:szCs w:val="28"/>
          <w:lang w:val="vi-VN"/>
        </w:rPr>
        <w:t xml:space="preserve"> lần thứ X</w:t>
      </w:r>
      <w:r w:rsidR="00712A06">
        <w:rPr>
          <w:sz w:val="28"/>
          <w:szCs w:val="28"/>
        </w:rPr>
        <w:t>I</w:t>
      </w:r>
      <w:r w:rsidR="00AC39BB">
        <w:rPr>
          <w:sz w:val="28"/>
          <w:szCs w:val="28"/>
        </w:rPr>
        <w:t>V</w:t>
      </w:r>
      <w:r w:rsidRPr="004546A9">
        <w:rPr>
          <w:sz w:val="28"/>
          <w:szCs w:val="28"/>
          <w:lang w:val="vi-VN"/>
        </w:rPr>
        <w:t xml:space="preserve"> của Đảng; Báo cáo tổng hợp ý kiến </w:t>
      </w:r>
      <w:r w:rsidR="004546A9">
        <w:rPr>
          <w:sz w:val="28"/>
          <w:szCs w:val="28"/>
          <w:lang w:val="vi-VN"/>
        </w:rPr>
        <w:t xml:space="preserve">góp ý </w:t>
      </w:r>
      <w:r w:rsidRPr="004546A9">
        <w:rPr>
          <w:sz w:val="28"/>
          <w:szCs w:val="28"/>
          <w:lang w:val="vi-VN"/>
        </w:rPr>
        <w:t>dự thảo Báo cáo chính trị Đại hội</w:t>
      </w:r>
      <w:r w:rsidR="00BA4A7E">
        <w:rPr>
          <w:sz w:val="28"/>
          <w:szCs w:val="28"/>
        </w:rPr>
        <w:t xml:space="preserve"> đại biểu </w:t>
      </w:r>
      <w:r w:rsidR="00712A06">
        <w:rPr>
          <w:sz w:val="28"/>
          <w:szCs w:val="28"/>
          <w:lang w:val="vi-VN"/>
        </w:rPr>
        <w:t>Đảng bộ khối cơ quan và doanh nghiệp tỉnh</w:t>
      </w:r>
      <w:r w:rsidR="00BA4A7E">
        <w:rPr>
          <w:sz w:val="28"/>
          <w:szCs w:val="28"/>
          <w:lang w:val="vi-VN"/>
        </w:rPr>
        <w:t xml:space="preserve"> nhiệm kỳ </w:t>
      </w:r>
      <w:r w:rsidR="00F2513B">
        <w:rPr>
          <w:sz w:val="28"/>
          <w:szCs w:val="28"/>
        </w:rPr>
        <w:t>2025 - 2030</w:t>
      </w:r>
      <w:r w:rsidR="00C43064">
        <w:rPr>
          <w:sz w:val="28"/>
          <w:szCs w:val="28"/>
          <w:lang w:val="vi-VN"/>
        </w:rPr>
        <w:t>.</w:t>
      </w:r>
      <w:r w:rsidRPr="004546A9">
        <w:rPr>
          <w:sz w:val="28"/>
          <w:szCs w:val="28"/>
          <w:lang w:val="vi-VN"/>
        </w:rPr>
        <w:t xml:space="preserve"> </w:t>
      </w:r>
    </w:p>
    <w:p w:rsidR="00B62ECC" w:rsidRPr="004546A9" w:rsidRDefault="00B62ECC" w:rsidP="000535BC">
      <w:pPr>
        <w:widowControl w:val="0"/>
        <w:spacing w:before="120" w:line="276" w:lineRule="auto"/>
        <w:jc w:val="both"/>
        <w:rPr>
          <w:sz w:val="28"/>
          <w:szCs w:val="28"/>
          <w:lang w:val="vi-VN"/>
        </w:rPr>
      </w:pPr>
      <w:r w:rsidRPr="004546A9">
        <w:rPr>
          <w:sz w:val="28"/>
          <w:szCs w:val="28"/>
          <w:lang w:val="vi-VN"/>
        </w:rPr>
        <w:tab/>
      </w:r>
      <w:r w:rsidR="004546A9" w:rsidRPr="004546A9">
        <w:rPr>
          <w:b/>
          <w:sz w:val="28"/>
          <w:szCs w:val="28"/>
          <w:lang w:val="vi-VN"/>
        </w:rPr>
        <w:t>III</w:t>
      </w:r>
      <w:r w:rsidRPr="004546A9">
        <w:rPr>
          <w:b/>
          <w:sz w:val="28"/>
          <w:szCs w:val="28"/>
          <w:lang w:val="vi-VN"/>
        </w:rPr>
        <w:t>.</w:t>
      </w:r>
      <w:r w:rsidRPr="004546A9">
        <w:rPr>
          <w:sz w:val="28"/>
          <w:szCs w:val="28"/>
          <w:lang w:val="vi-VN"/>
        </w:rPr>
        <w:t xml:space="preserve"> Đại hội đã bầu </w:t>
      </w:r>
      <w:r w:rsidR="004546A9">
        <w:rPr>
          <w:sz w:val="28"/>
          <w:szCs w:val="28"/>
          <w:lang w:val="vi-VN"/>
        </w:rPr>
        <w:t xml:space="preserve">cấp ủy </w:t>
      </w:r>
      <w:r w:rsidR="00BA4A7E">
        <w:rPr>
          <w:sz w:val="28"/>
          <w:szCs w:val="28"/>
        </w:rPr>
        <w:t xml:space="preserve">(hoặc </w:t>
      </w:r>
      <w:r w:rsidR="0020466F">
        <w:rPr>
          <w:sz w:val="28"/>
          <w:szCs w:val="28"/>
        </w:rPr>
        <w:t>b</w:t>
      </w:r>
      <w:r w:rsidR="00BA4A7E">
        <w:rPr>
          <w:sz w:val="28"/>
          <w:szCs w:val="28"/>
        </w:rPr>
        <w:t xml:space="preserve">í thư, </w:t>
      </w:r>
      <w:r w:rsidR="0020466F">
        <w:rPr>
          <w:sz w:val="28"/>
          <w:szCs w:val="28"/>
        </w:rPr>
        <w:t>p</w:t>
      </w:r>
      <w:r w:rsidR="00BA4A7E">
        <w:rPr>
          <w:sz w:val="28"/>
          <w:szCs w:val="28"/>
        </w:rPr>
        <w:t xml:space="preserve">hó </w:t>
      </w:r>
      <w:r w:rsidR="0020466F">
        <w:rPr>
          <w:sz w:val="28"/>
          <w:szCs w:val="28"/>
        </w:rPr>
        <w:t>bí thư c</w:t>
      </w:r>
      <w:r w:rsidR="00BA4A7E">
        <w:rPr>
          <w:sz w:val="28"/>
          <w:szCs w:val="28"/>
        </w:rPr>
        <w:t xml:space="preserve">hi bộ) </w:t>
      </w:r>
      <w:r w:rsidRPr="004546A9">
        <w:rPr>
          <w:sz w:val="28"/>
          <w:szCs w:val="28"/>
          <w:lang w:val="vi-VN"/>
        </w:rPr>
        <w:t xml:space="preserve">… </w:t>
      </w:r>
      <w:r w:rsidR="00BA4A7E">
        <w:rPr>
          <w:sz w:val="28"/>
          <w:szCs w:val="28"/>
        </w:rPr>
        <w:t>nhiệm kỳ</w:t>
      </w:r>
      <w:r w:rsidRPr="004546A9">
        <w:rPr>
          <w:sz w:val="28"/>
          <w:szCs w:val="28"/>
          <w:lang w:val="vi-VN"/>
        </w:rPr>
        <w:t xml:space="preserve"> 20</w:t>
      </w:r>
      <w:r w:rsidR="003B42EB">
        <w:rPr>
          <w:sz w:val="28"/>
          <w:szCs w:val="28"/>
        </w:rPr>
        <w:t>25</w:t>
      </w:r>
      <w:r w:rsidR="004546A9">
        <w:rPr>
          <w:sz w:val="28"/>
          <w:szCs w:val="28"/>
          <w:lang w:val="vi-VN"/>
        </w:rPr>
        <w:t xml:space="preserve"> </w:t>
      </w:r>
      <w:r w:rsidRPr="004546A9">
        <w:rPr>
          <w:sz w:val="28"/>
          <w:szCs w:val="28"/>
          <w:lang w:val="vi-VN"/>
        </w:rPr>
        <w:t>-</w:t>
      </w:r>
      <w:r w:rsidR="004546A9">
        <w:rPr>
          <w:sz w:val="28"/>
          <w:szCs w:val="28"/>
          <w:lang w:val="vi-VN"/>
        </w:rPr>
        <w:t xml:space="preserve"> </w:t>
      </w:r>
      <w:r w:rsidR="003B42EB">
        <w:rPr>
          <w:sz w:val="28"/>
          <w:szCs w:val="28"/>
          <w:lang w:val="vi-VN"/>
        </w:rPr>
        <w:t>2030</w:t>
      </w:r>
      <w:r w:rsidRPr="004546A9">
        <w:rPr>
          <w:sz w:val="28"/>
          <w:szCs w:val="28"/>
          <w:lang w:val="vi-VN"/>
        </w:rPr>
        <w:t xml:space="preserve"> gồm … đồng chí và bầu Đoàn đại biểu đi dự Đại hội </w:t>
      </w:r>
      <w:r w:rsidR="004546A9">
        <w:rPr>
          <w:sz w:val="28"/>
          <w:szCs w:val="28"/>
          <w:lang w:val="vi-VN"/>
        </w:rPr>
        <w:t xml:space="preserve">đại biểu </w:t>
      </w:r>
      <w:r w:rsidR="00712A06">
        <w:rPr>
          <w:sz w:val="28"/>
          <w:szCs w:val="28"/>
          <w:lang w:val="vi-VN"/>
        </w:rPr>
        <w:t>Đảng bộ khối cơ quan và doanh nghiệp tỉnh</w:t>
      </w:r>
      <w:r w:rsidR="00C43064">
        <w:rPr>
          <w:sz w:val="28"/>
          <w:szCs w:val="28"/>
          <w:lang w:val="vi-VN"/>
        </w:rPr>
        <w:t>, nhiệm kỳ 20</w:t>
      </w:r>
      <w:r w:rsidR="00C545C8">
        <w:rPr>
          <w:sz w:val="28"/>
          <w:szCs w:val="28"/>
        </w:rPr>
        <w:t>25</w:t>
      </w:r>
      <w:r w:rsidR="00C545C8">
        <w:rPr>
          <w:sz w:val="28"/>
          <w:szCs w:val="28"/>
          <w:lang w:val="vi-VN"/>
        </w:rPr>
        <w:t xml:space="preserve"> - 2030</w:t>
      </w:r>
      <w:r w:rsidRPr="004546A9">
        <w:rPr>
          <w:sz w:val="28"/>
          <w:szCs w:val="28"/>
          <w:lang w:val="vi-VN"/>
        </w:rPr>
        <w:t xml:space="preserve"> gồm</w:t>
      </w:r>
      <w:r w:rsidR="004546A9">
        <w:rPr>
          <w:sz w:val="28"/>
          <w:szCs w:val="28"/>
          <w:lang w:val="vi-VN"/>
        </w:rPr>
        <w:t xml:space="preserve"> </w:t>
      </w:r>
      <w:r w:rsidRPr="004546A9">
        <w:rPr>
          <w:sz w:val="28"/>
          <w:szCs w:val="28"/>
          <w:lang w:val="vi-VN"/>
        </w:rPr>
        <w:t>… đồng chí.</w:t>
      </w:r>
    </w:p>
    <w:p w:rsidR="00B62ECC" w:rsidRPr="00BA4A7E" w:rsidRDefault="004546A9" w:rsidP="000535BC">
      <w:pPr>
        <w:widowControl w:val="0"/>
        <w:spacing w:before="120" w:line="276" w:lineRule="auto"/>
        <w:ind w:firstLine="720"/>
        <w:jc w:val="both"/>
        <w:rPr>
          <w:sz w:val="28"/>
          <w:szCs w:val="28"/>
          <w:lang w:val="vi-VN"/>
        </w:rPr>
      </w:pPr>
      <w:r w:rsidRPr="00BA4A7E">
        <w:rPr>
          <w:b/>
          <w:sz w:val="28"/>
          <w:szCs w:val="28"/>
          <w:lang w:val="vi-VN"/>
        </w:rPr>
        <w:t>IV</w:t>
      </w:r>
      <w:r w:rsidR="00B62ECC" w:rsidRPr="00BA4A7E">
        <w:rPr>
          <w:b/>
          <w:sz w:val="28"/>
          <w:szCs w:val="28"/>
          <w:lang w:val="vi-VN"/>
        </w:rPr>
        <w:t xml:space="preserve">. </w:t>
      </w:r>
      <w:r w:rsidRPr="00BA4A7E">
        <w:rPr>
          <w:sz w:val="28"/>
          <w:szCs w:val="28"/>
          <w:lang w:val="vi-VN"/>
        </w:rPr>
        <w:t>Đại hội g</w:t>
      </w:r>
      <w:r w:rsidR="00B62ECC" w:rsidRPr="00BA4A7E">
        <w:rPr>
          <w:sz w:val="28"/>
          <w:szCs w:val="28"/>
          <w:lang w:val="vi-VN"/>
        </w:rPr>
        <w:t>iao</w:t>
      </w:r>
      <w:r w:rsidRPr="00BA4A7E">
        <w:rPr>
          <w:sz w:val="28"/>
          <w:szCs w:val="28"/>
          <w:lang w:val="vi-VN"/>
        </w:rPr>
        <w:t xml:space="preserve"> nhiệm vụ</w:t>
      </w:r>
      <w:r w:rsidR="00B62ECC" w:rsidRPr="00BA4A7E">
        <w:rPr>
          <w:sz w:val="28"/>
          <w:szCs w:val="28"/>
          <w:lang w:val="vi-VN"/>
        </w:rPr>
        <w:t xml:space="preserve"> cho </w:t>
      </w:r>
      <w:r w:rsidRPr="00BA4A7E">
        <w:rPr>
          <w:sz w:val="28"/>
          <w:szCs w:val="28"/>
          <w:lang w:val="vi-VN"/>
        </w:rPr>
        <w:t xml:space="preserve">cấp ủy </w:t>
      </w:r>
      <w:r w:rsidR="00715FC7">
        <w:rPr>
          <w:sz w:val="28"/>
          <w:szCs w:val="28"/>
        </w:rPr>
        <w:t xml:space="preserve">hoặc </w:t>
      </w:r>
      <w:r w:rsidR="0020466F">
        <w:rPr>
          <w:sz w:val="28"/>
          <w:szCs w:val="28"/>
        </w:rPr>
        <w:t>bí thư, p</w:t>
      </w:r>
      <w:r w:rsidR="00715FC7">
        <w:rPr>
          <w:sz w:val="28"/>
          <w:szCs w:val="28"/>
        </w:rPr>
        <w:t xml:space="preserve">hó </w:t>
      </w:r>
      <w:r w:rsidR="0020466F">
        <w:rPr>
          <w:sz w:val="28"/>
          <w:szCs w:val="28"/>
        </w:rPr>
        <w:t>bí thư c</w:t>
      </w:r>
      <w:r w:rsidR="00715FC7">
        <w:rPr>
          <w:sz w:val="28"/>
          <w:szCs w:val="28"/>
        </w:rPr>
        <w:t>hi bộ</w:t>
      </w:r>
      <w:r w:rsidR="00712A06">
        <w:rPr>
          <w:sz w:val="28"/>
          <w:szCs w:val="28"/>
        </w:rPr>
        <w:t xml:space="preserve"> </w:t>
      </w:r>
      <w:r w:rsidR="00715FC7">
        <w:rPr>
          <w:sz w:val="28"/>
          <w:szCs w:val="28"/>
        </w:rPr>
        <w:t xml:space="preserve">(đối với chi bộ không có cấp ủy) </w:t>
      </w:r>
      <w:r w:rsidRPr="00BA4A7E">
        <w:rPr>
          <w:sz w:val="28"/>
          <w:szCs w:val="28"/>
          <w:lang w:val="vi-VN"/>
        </w:rPr>
        <w:t>nhiệm kỳ</w:t>
      </w:r>
      <w:r w:rsidR="00B62ECC" w:rsidRPr="00BA4A7E">
        <w:rPr>
          <w:sz w:val="28"/>
          <w:szCs w:val="28"/>
          <w:lang w:val="vi-VN"/>
        </w:rPr>
        <w:t xml:space="preserve"> 20</w:t>
      </w:r>
      <w:r w:rsidR="00F26C28">
        <w:rPr>
          <w:sz w:val="28"/>
          <w:szCs w:val="28"/>
        </w:rPr>
        <w:t>25</w:t>
      </w:r>
      <w:r w:rsidRPr="00BA4A7E">
        <w:rPr>
          <w:sz w:val="28"/>
          <w:szCs w:val="28"/>
          <w:lang w:val="vi-VN"/>
        </w:rPr>
        <w:t xml:space="preserve"> </w:t>
      </w:r>
      <w:r w:rsidR="00B62ECC" w:rsidRPr="00BA4A7E">
        <w:rPr>
          <w:sz w:val="28"/>
          <w:szCs w:val="28"/>
          <w:lang w:val="vi-VN"/>
        </w:rPr>
        <w:t>-</w:t>
      </w:r>
      <w:r w:rsidRPr="00BA4A7E">
        <w:rPr>
          <w:sz w:val="28"/>
          <w:szCs w:val="28"/>
          <w:lang w:val="vi-VN"/>
        </w:rPr>
        <w:t xml:space="preserve"> </w:t>
      </w:r>
      <w:r w:rsidR="00F26C28">
        <w:rPr>
          <w:sz w:val="28"/>
          <w:szCs w:val="28"/>
          <w:lang w:val="vi-VN"/>
        </w:rPr>
        <w:t>2030</w:t>
      </w:r>
      <w:r w:rsidR="00B62ECC" w:rsidRPr="00BA4A7E">
        <w:rPr>
          <w:sz w:val="28"/>
          <w:szCs w:val="28"/>
          <w:lang w:val="vi-VN"/>
        </w:rPr>
        <w:t xml:space="preserve"> căn cứ Nghị quyết Đại hội, trên cơ sở quán triệt sâu sắc Nghị quyết Đại hội đại biểu lần thứ XI</w:t>
      </w:r>
      <w:r w:rsidR="008E6F81">
        <w:rPr>
          <w:sz w:val="28"/>
          <w:szCs w:val="28"/>
        </w:rPr>
        <w:t>V</w:t>
      </w:r>
      <w:r w:rsidRPr="00BA4A7E">
        <w:rPr>
          <w:sz w:val="28"/>
          <w:szCs w:val="28"/>
          <w:lang w:val="vi-VN"/>
        </w:rPr>
        <w:t xml:space="preserve"> của Đảng,</w:t>
      </w:r>
      <w:r w:rsidR="00876B2A">
        <w:rPr>
          <w:sz w:val="28"/>
          <w:szCs w:val="28"/>
        </w:rPr>
        <w:t xml:space="preserve"> Nghị quyết </w:t>
      </w:r>
      <w:r w:rsidR="00876B2A">
        <w:rPr>
          <w:sz w:val="28"/>
          <w:szCs w:val="28"/>
        </w:rPr>
        <w:lastRenderedPageBreak/>
        <w:t>Đại hội Đảng bộ tỉnh lần thứ XV và</w:t>
      </w:r>
      <w:r w:rsidRPr="00BA4A7E">
        <w:rPr>
          <w:sz w:val="28"/>
          <w:szCs w:val="28"/>
          <w:lang w:val="vi-VN"/>
        </w:rPr>
        <w:t xml:space="preserve"> Nghị quyết Đại hội</w:t>
      </w:r>
      <w:r w:rsidR="00C43064" w:rsidRPr="00BA4A7E">
        <w:rPr>
          <w:sz w:val="28"/>
          <w:szCs w:val="28"/>
          <w:lang w:val="vi-VN"/>
        </w:rPr>
        <w:t xml:space="preserve"> đại biểu</w:t>
      </w:r>
      <w:r w:rsidRPr="00BA4A7E">
        <w:rPr>
          <w:sz w:val="28"/>
          <w:szCs w:val="28"/>
          <w:lang w:val="vi-VN"/>
        </w:rPr>
        <w:t xml:space="preserve"> </w:t>
      </w:r>
      <w:r w:rsidR="00712A06">
        <w:rPr>
          <w:sz w:val="28"/>
          <w:szCs w:val="28"/>
          <w:lang w:val="vi-VN"/>
        </w:rPr>
        <w:t>Đảng bộ khối cơ quan và doanh nghiệp tỉnh</w:t>
      </w:r>
      <w:r w:rsidR="0032620C">
        <w:rPr>
          <w:sz w:val="28"/>
          <w:szCs w:val="28"/>
        </w:rPr>
        <w:t xml:space="preserve"> lần thứ II</w:t>
      </w:r>
      <w:r w:rsidR="0032620C">
        <w:rPr>
          <w:sz w:val="28"/>
          <w:szCs w:val="28"/>
          <w:lang w:val="vi-VN"/>
        </w:rPr>
        <w:t xml:space="preserve"> nhiệm kỳ 2025 - 2030</w:t>
      </w:r>
      <w:r w:rsidR="00B62ECC" w:rsidRPr="00BA4A7E">
        <w:rPr>
          <w:sz w:val="28"/>
          <w:szCs w:val="28"/>
          <w:lang w:val="vi-VN"/>
        </w:rPr>
        <w:t xml:space="preserve">, xây dựng kế hoạch công tác để </w:t>
      </w:r>
      <w:r w:rsidR="006F5468">
        <w:rPr>
          <w:sz w:val="28"/>
          <w:szCs w:val="28"/>
        </w:rPr>
        <w:t>lãnh</w:t>
      </w:r>
      <w:r w:rsidR="006F5468" w:rsidRPr="00BA4A7E">
        <w:rPr>
          <w:sz w:val="28"/>
          <w:szCs w:val="28"/>
          <w:lang w:val="vi-VN"/>
        </w:rPr>
        <w:t xml:space="preserve"> </w:t>
      </w:r>
      <w:r w:rsidR="00B62ECC" w:rsidRPr="00BA4A7E">
        <w:rPr>
          <w:sz w:val="28"/>
          <w:szCs w:val="28"/>
          <w:lang w:val="vi-VN"/>
        </w:rPr>
        <w:t xml:space="preserve">đạo thực hiện thắng lợi Nghị quyết Đại hội </w:t>
      </w:r>
      <w:r w:rsidR="00C43064" w:rsidRPr="00BA4A7E">
        <w:rPr>
          <w:sz w:val="28"/>
          <w:szCs w:val="28"/>
          <w:lang w:val="vi-VN"/>
        </w:rPr>
        <w:t>chi bộ (đảng bộ) nhiệm kỳ 20</w:t>
      </w:r>
      <w:r w:rsidR="003F2FFD">
        <w:rPr>
          <w:sz w:val="28"/>
          <w:szCs w:val="28"/>
        </w:rPr>
        <w:t>25</w:t>
      </w:r>
      <w:r w:rsidR="003F2FFD">
        <w:rPr>
          <w:sz w:val="28"/>
          <w:szCs w:val="28"/>
          <w:lang w:val="vi-VN"/>
        </w:rPr>
        <w:t xml:space="preserve"> - 2030</w:t>
      </w:r>
      <w:r w:rsidR="00C43064" w:rsidRPr="00BA4A7E">
        <w:rPr>
          <w:sz w:val="28"/>
          <w:szCs w:val="28"/>
          <w:lang w:val="vi-VN"/>
        </w:rPr>
        <w:t>.</w:t>
      </w:r>
    </w:p>
    <w:p w:rsidR="00B62ECC" w:rsidRPr="00C43064" w:rsidRDefault="00B62ECC" w:rsidP="000535BC">
      <w:pPr>
        <w:widowControl w:val="0"/>
        <w:spacing w:before="120" w:line="276" w:lineRule="auto"/>
        <w:jc w:val="both"/>
        <w:rPr>
          <w:sz w:val="28"/>
          <w:szCs w:val="28"/>
          <w:lang w:val="vi-VN"/>
        </w:rPr>
      </w:pPr>
      <w:r w:rsidRPr="004546A9">
        <w:rPr>
          <w:sz w:val="28"/>
          <w:szCs w:val="28"/>
          <w:lang w:val="vi-VN"/>
        </w:rPr>
        <w:tab/>
        <w:t xml:space="preserve"> </w:t>
      </w:r>
      <w:r w:rsidRPr="00C43064">
        <w:rPr>
          <w:sz w:val="28"/>
          <w:szCs w:val="28"/>
          <w:lang w:val="vi-VN"/>
        </w:rPr>
        <w:t>Đại hội kêu gọi toàn thể đảng viên</w:t>
      </w:r>
      <w:r w:rsidR="00712A06">
        <w:rPr>
          <w:sz w:val="28"/>
          <w:szCs w:val="28"/>
        </w:rPr>
        <w:t>, quần chúng</w:t>
      </w:r>
      <w:r w:rsidRPr="00C43064">
        <w:rPr>
          <w:sz w:val="28"/>
          <w:szCs w:val="28"/>
          <w:lang w:val="vi-VN"/>
        </w:rPr>
        <w:t xml:space="preserve"> </w:t>
      </w:r>
      <w:r w:rsidR="00C43064">
        <w:rPr>
          <w:sz w:val="28"/>
          <w:szCs w:val="28"/>
          <w:lang w:val="vi-VN"/>
        </w:rPr>
        <w:t xml:space="preserve">trong chi bộ </w:t>
      </w:r>
      <w:r w:rsidR="00715FC7">
        <w:rPr>
          <w:sz w:val="28"/>
          <w:szCs w:val="28"/>
        </w:rPr>
        <w:t xml:space="preserve">(đảng bộ) </w:t>
      </w:r>
      <w:r w:rsidRPr="00C43064">
        <w:rPr>
          <w:sz w:val="28"/>
          <w:szCs w:val="28"/>
          <w:lang w:val="vi-VN"/>
        </w:rPr>
        <w:t>đoàn kết, thống nhất, quyết tâm phấn đấu thực hiện thắng lợi Nghị quyết Đại hội.</w:t>
      </w:r>
    </w:p>
    <w:p w:rsidR="00B62ECC" w:rsidRPr="0008461D" w:rsidRDefault="00B62ECC" w:rsidP="00482E23">
      <w:pPr>
        <w:widowControl w:val="0"/>
        <w:spacing w:before="120" w:after="120" w:line="288" w:lineRule="auto"/>
        <w:jc w:val="both"/>
        <w:rPr>
          <w:b/>
          <w:sz w:val="28"/>
          <w:szCs w:val="28"/>
        </w:rPr>
      </w:pPr>
      <w:r w:rsidRPr="00C43064">
        <w:rPr>
          <w:sz w:val="28"/>
          <w:szCs w:val="28"/>
          <w:lang w:val="vi-VN"/>
        </w:rPr>
        <w:tab/>
        <w:t xml:space="preserve">                            </w:t>
      </w:r>
      <w:r w:rsidRPr="00C43064">
        <w:rPr>
          <w:sz w:val="28"/>
          <w:szCs w:val="28"/>
          <w:lang w:val="vi-VN"/>
        </w:rPr>
        <w:tab/>
      </w:r>
      <w:r w:rsidRPr="00C43064">
        <w:rPr>
          <w:sz w:val="28"/>
          <w:szCs w:val="28"/>
          <w:lang w:val="vi-VN"/>
        </w:rPr>
        <w:tab/>
      </w:r>
      <w:r w:rsidRPr="00C43064">
        <w:rPr>
          <w:sz w:val="28"/>
          <w:szCs w:val="28"/>
          <w:lang w:val="vi-VN"/>
        </w:rPr>
        <w:tab/>
        <w:t xml:space="preserve">         </w:t>
      </w:r>
      <w:r w:rsidRPr="0008461D">
        <w:rPr>
          <w:b/>
          <w:sz w:val="28"/>
          <w:szCs w:val="28"/>
        </w:rPr>
        <w:t xml:space="preserve">T/M ĐOÀN CHỦ TỊCH </w:t>
      </w:r>
    </w:p>
    <w:p w:rsidR="00CE3B6A" w:rsidRDefault="00B62ECC" w:rsidP="00C43064">
      <w:pPr>
        <w:widowControl w:val="0"/>
        <w:spacing w:before="120" w:after="120" w:line="288" w:lineRule="auto"/>
        <w:jc w:val="center"/>
        <w:rPr>
          <w:sz w:val="28"/>
          <w:szCs w:val="28"/>
        </w:rPr>
      </w:pPr>
      <w:r w:rsidRPr="006942E9">
        <w:rPr>
          <w:sz w:val="28"/>
          <w:szCs w:val="28"/>
        </w:rPr>
        <w:t xml:space="preserve">                                                     </w:t>
      </w:r>
      <w:r w:rsidRPr="006942E9">
        <w:rPr>
          <w:i/>
          <w:sz w:val="28"/>
          <w:szCs w:val="28"/>
        </w:rPr>
        <w:t>(ký</w:t>
      </w:r>
      <w:r w:rsidR="00B87537">
        <w:rPr>
          <w:i/>
          <w:sz w:val="28"/>
          <w:szCs w:val="28"/>
        </w:rPr>
        <w:t xml:space="preserve"> tên</w:t>
      </w:r>
      <w:r w:rsidRPr="006942E9">
        <w:rPr>
          <w:i/>
          <w:sz w:val="28"/>
          <w:szCs w:val="28"/>
        </w:rPr>
        <w:t xml:space="preserve">, </w:t>
      </w:r>
      <w:r w:rsidR="0084206B">
        <w:rPr>
          <w:i/>
          <w:sz w:val="28"/>
          <w:szCs w:val="28"/>
        </w:rPr>
        <w:t>ghi rõ họ tên</w:t>
      </w:r>
      <w:r>
        <w:rPr>
          <w:i/>
          <w:sz w:val="28"/>
          <w:szCs w:val="28"/>
        </w:rPr>
        <w:t>)</w:t>
      </w:r>
    </w:p>
    <w:p w:rsidR="0084206B" w:rsidRDefault="0084206B" w:rsidP="00C43064">
      <w:pPr>
        <w:widowControl w:val="0"/>
        <w:spacing w:before="120" w:after="120" w:line="288" w:lineRule="auto"/>
        <w:jc w:val="center"/>
        <w:rPr>
          <w:sz w:val="28"/>
          <w:szCs w:val="28"/>
        </w:rPr>
      </w:pPr>
    </w:p>
    <w:p w:rsidR="0084206B" w:rsidRDefault="0084206B" w:rsidP="00C43064">
      <w:pPr>
        <w:widowControl w:val="0"/>
        <w:spacing w:before="120" w:after="120" w:line="288" w:lineRule="auto"/>
        <w:jc w:val="center"/>
        <w:rPr>
          <w:sz w:val="28"/>
          <w:szCs w:val="28"/>
        </w:rPr>
      </w:pPr>
    </w:p>
    <w:p w:rsidR="0084206B" w:rsidRDefault="0084206B" w:rsidP="0084206B">
      <w:pPr>
        <w:widowControl w:val="0"/>
        <w:spacing w:before="120" w:after="120" w:line="288" w:lineRule="auto"/>
        <w:jc w:val="center"/>
        <w:rPr>
          <w:i/>
          <w:sz w:val="28"/>
          <w:szCs w:val="28"/>
        </w:rPr>
      </w:pPr>
      <w:r w:rsidRPr="0084206B">
        <w:rPr>
          <w:i/>
          <w:sz w:val="28"/>
          <w:szCs w:val="28"/>
        </w:rPr>
        <w:t xml:space="preserve">Đồng chí </w:t>
      </w:r>
      <w:r w:rsidR="0020466F">
        <w:rPr>
          <w:i/>
          <w:sz w:val="28"/>
          <w:szCs w:val="28"/>
        </w:rPr>
        <w:t>b</w:t>
      </w:r>
      <w:r w:rsidRPr="0084206B">
        <w:rPr>
          <w:i/>
          <w:sz w:val="28"/>
          <w:szCs w:val="28"/>
        </w:rPr>
        <w:t xml:space="preserve">í thư hoặc </w:t>
      </w:r>
      <w:r w:rsidR="0020466F">
        <w:rPr>
          <w:i/>
          <w:sz w:val="28"/>
          <w:szCs w:val="28"/>
        </w:rPr>
        <w:t>p</w:t>
      </w:r>
      <w:r w:rsidRPr="0084206B">
        <w:rPr>
          <w:i/>
          <w:sz w:val="28"/>
          <w:szCs w:val="28"/>
        </w:rPr>
        <w:t xml:space="preserve">hó </w:t>
      </w:r>
      <w:r w:rsidR="0020466F">
        <w:rPr>
          <w:i/>
          <w:sz w:val="28"/>
          <w:szCs w:val="28"/>
        </w:rPr>
        <w:t>bí thư c</w:t>
      </w:r>
      <w:r w:rsidRPr="0084206B">
        <w:rPr>
          <w:i/>
          <w:sz w:val="28"/>
          <w:szCs w:val="28"/>
        </w:rPr>
        <w:t>hi bộ (</w:t>
      </w:r>
      <w:r w:rsidR="0020466F">
        <w:rPr>
          <w:i/>
          <w:sz w:val="28"/>
          <w:szCs w:val="28"/>
        </w:rPr>
        <w:t>đ</w:t>
      </w:r>
      <w:r w:rsidRPr="0084206B">
        <w:rPr>
          <w:i/>
          <w:sz w:val="28"/>
          <w:szCs w:val="28"/>
        </w:rPr>
        <w:t>ảng bộ) nhiệm kỳ mới</w:t>
      </w:r>
      <w:r w:rsidR="0020466F">
        <w:rPr>
          <w:i/>
          <w:sz w:val="28"/>
          <w:szCs w:val="28"/>
        </w:rPr>
        <w:t xml:space="preserve"> </w:t>
      </w:r>
      <w:r w:rsidRPr="0084206B">
        <w:rPr>
          <w:i/>
          <w:sz w:val="28"/>
          <w:szCs w:val="28"/>
        </w:rPr>
        <w:t>ký xác nhận chữ ký</w:t>
      </w:r>
      <w:r>
        <w:rPr>
          <w:i/>
          <w:sz w:val="28"/>
          <w:szCs w:val="28"/>
        </w:rPr>
        <w:t xml:space="preserve"> người thay mặt Đoàn Chủ tịch Đại hội</w:t>
      </w:r>
      <w:r w:rsidR="003A208B">
        <w:rPr>
          <w:i/>
          <w:sz w:val="28"/>
          <w:szCs w:val="28"/>
        </w:rPr>
        <w:t xml:space="preserve">; đối với chi bộ trực thuộc đảng bộ bộ phận, </w:t>
      </w:r>
      <w:r w:rsidR="0020466F">
        <w:rPr>
          <w:i/>
          <w:sz w:val="28"/>
          <w:szCs w:val="28"/>
        </w:rPr>
        <w:t xml:space="preserve">chi bộ trực thuộc </w:t>
      </w:r>
      <w:r w:rsidR="003A208B">
        <w:rPr>
          <w:i/>
          <w:sz w:val="28"/>
          <w:szCs w:val="28"/>
        </w:rPr>
        <w:t xml:space="preserve">đảng bộ cơ sở do </w:t>
      </w:r>
      <w:r w:rsidR="0020466F">
        <w:rPr>
          <w:i/>
          <w:sz w:val="28"/>
          <w:szCs w:val="28"/>
        </w:rPr>
        <w:t>đảng</w:t>
      </w:r>
      <w:r w:rsidR="003A208B">
        <w:rPr>
          <w:i/>
          <w:sz w:val="28"/>
          <w:szCs w:val="28"/>
        </w:rPr>
        <w:t xml:space="preserve"> ủy cơ sở ký xác nhận</w:t>
      </w:r>
      <w:r>
        <w:rPr>
          <w:i/>
          <w:sz w:val="28"/>
          <w:szCs w:val="28"/>
        </w:rPr>
        <w:t>:</w:t>
      </w:r>
    </w:p>
    <w:p w:rsidR="0084206B" w:rsidRDefault="0084206B" w:rsidP="003A208B">
      <w:pPr>
        <w:widowControl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T/M CHI ỦY (ĐẢNG ỦY)</w:t>
      </w:r>
    </w:p>
    <w:p w:rsidR="0084206B" w:rsidRDefault="0084206B" w:rsidP="003A208B">
      <w:pPr>
        <w:widowControl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BÍ THƯ (hoặc PHÓ BÍ THƯ)</w:t>
      </w:r>
    </w:p>
    <w:p w:rsidR="0084206B" w:rsidRPr="0084206B" w:rsidRDefault="0084206B" w:rsidP="0084206B">
      <w:pPr>
        <w:widowControl w:val="0"/>
        <w:spacing w:after="120" w:line="288" w:lineRule="auto"/>
        <w:jc w:val="center"/>
        <w:rPr>
          <w:i/>
          <w:sz w:val="28"/>
          <w:szCs w:val="28"/>
        </w:rPr>
      </w:pPr>
      <w:r w:rsidRPr="0084206B">
        <w:rPr>
          <w:i/>
          <w:sz w:val="28"/>
          <w:szCs w:val="28"/>
        </w:rPr>
        <w:t>(ký tên và đóng dấu cấp ủy)</w:t>
      </w:r>
    </w:p>
    <w:sectPr w:rsidR="0084206B" w:rsidRPr="0084206B" w:rsidSect="00AB0056">
      <w:headerReference w:type="default" r:id="rId6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2A34" w:rsidRDefault="00BB2A34">
      <w:r>
        <w:separator/>
      </w:r>
    </w:p>
  </w:endnote>
  <w:endnote w:type="continuationSeparator" w:id="0">
    <w:p w:rsidR="00BB2A34" w:rsidRDefault="00BB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2A34" w:rsidRDefault="00BB2A34">
      <w:r>
        <w:separator/>
      </w:r>
    </w:p>
  </w:footnote>
  <w:footnote w:type="continuationSeparator" w:id="0">
    <w:p w:rsidR="00BB2A34" w:rsidRDefault="00BB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3064" w:rsidRDefault="00BA4A7E" w:rsidP="00BA4A7E">
    <w:pPr>
      <w:pStyle w:val="Header"/>
    </w:pPr>
    <w:r>
      <w:rPr>
        <w:lang w:val="en-US"/>
      </w:rPr>
      <w:tab/>
    </w:r>
    <w:r w:rsidR="00C43064">
      <w:fldChar w:fldCharType="begin"/>
    </w:r>
    <w:r w:rsidR="00C43064">
      <w:instrText xml:space="preserve"> PAGE   \* MERGEFORMAT </w:instrText>
    </w:r>
    <w:r w:rsidR="00C43064">
      <w:fldChar w:fldCharType="separate"/>
    </w:r>
    <w:r w:rsidR="001A0BE3">
      <w:rPr>
        <w:noProof/>
      </w:rPr>
      <w:t>3</w:t>
    </w:r>
    <w:r w:rsidR="00C43064">
      <w:fldChar w:fldCharType="end"/>
    </w:r>
  </w:p>
  <w:p w:rsidR="00C43064" w:rsidRDefault="00C43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CC"/>
    <w:rsid w:val="0000328A"/>
    <w:rsid w:val="00005F26"/>
    <w:rsid w:val="000064E7"/>
    <w:rsid w:val="00007913"/>
    <w:rsid w:val="000131A6"/>
    <w:rsid w:val="00016511"/>
    <w:rsid w:val="00016F8C"/>
    <w:rsid w:val="000176B9"/>
    <w:rsid w:val="00035EBB"/>
    <w:rsid w:val="00041FAC"/>
    <w:rsid w:val="00042C1F"/>
    <w:rsid w:val="00044B1F"/>
    <w:rsid w:val="00045CC5"/>
    <w:rsid w:val="00046F99"/>
    <w:rsid w:val="00047530"/>
    <w:rsid w:val="000518D3"/>
    <w:rsid w:val="000518ED"/>
    <w:rsid w:val="000535BC"/>
    <w:rsid w:val="000644BC"/>
    <w:rsid w:val="00075E2B"/>
    <w:rsid w:val="00080412"/>
    <w:rsid w:val="00082CBB"/>
    <w:rsid w:val="00083443"/>
    <w:rsid w:val="00083B10"/>
    <w:rsid w:val="0008734A"/>
    <w:rsid w:val="00091201"/>
    <w:rsid w:val="000932C1"/>
    <w:rsid w:val="00095D08"/>
    <w:rsid w:val="0009655C"/>
    <w:rsid w:val="000A01FD"/>
    <w:rsid w:val="000A38FB"/>
    <w:rsid w:val="000A63D6"/>
    <w:rsid w:val="000B29AF"/>
    <w:rsid w:val="000B3FDA"/>
    <w:rsid w:val="000D122B"/>
    <w:rsid w:val="000E76D4"/>
    <w:rsid w:val="000E7AC3"/>
    <w:rsid w:val="000F3989"/>
    <w:rsid w:val="00100A14"/>
    <w:rsid w:val="00104EB7"/>
    <w:rsid w:val="001058E7"/>
    <w:rsid w:val="00115483"/>
    <w:rsid w:val="00116553"/>
    <w:rsid w:val="001267F0"/>
    <w:rsid w:val="0013751D"/>
    <w:rsid w:val="001672EB"/>
    <w:rsid w:val="0017083B"/>
    <w:rsid w:val="001805FE"/>
    <w:rsid w:val="00185491"/>
    <w:rsid w:val="00190AF1"/>
    <w:rsid w:val="0019692F"/>
    <w:rsid w:val="00197A0C"/>
    <w:rsid w:val="001A0BE3"/>
    <w:rsid w:val="001A48C8"/>
    <w:rsid w:val="001B46B5"/>
    <w:rsid w:val="001C13CF"/>
    <w:rsid w:val="001C2087"/>
    <w:rsid w:val="001D2201"/>
    <w:rsid w:val="001D3DE8"/>
    <w:rsid w:val="001E1D9E"/>
    <w:rsid w:val="001E4F22"/>
    <w:rsid w:val="001F5221"/>
    <w:rsid w:val="00201D6D"/>
    <w:rsid w:val="0020466F"/>
    <w:rsid w:val="00210A94"/>
    <w:rsid w:val="002174E4"/>
    <w:rsid w:val="00222722"/>
    <w:rsid w:val="00230964"/>
    <w:rsid w:val="00234D88"/>
    <w:rsid w:val="00235034"/>
    <w:rsid w:val="002358A5"/>
    <w:rsid w:val="002377F3"/>
    <w:rsid w:val="00237C41"/>
    <w:rsid w:val="0024532D"/>
    <w:rsid w:val="002719FD"/>
    <w:rsid w:val="00272682"/>
    <w:rsid w:val="0029462D"/>
    <w:rsid w:val="002A5873"/>
    <w:rsid w:val="002A61AA"/>
    <w:rsid w:val="002A666E"/>
    <w:rsid w:val="002B0F0D"/>
    <w:rsid w:val="002D7872"/>
    <w:rsid w:val="002F6912"/>
    <w:rsid w:val="002F738C"/>
    <w:rsid w:val="00306D61"/>
    <w:rsid w:val="003225DA"/>
    <w:rsid w:val="00325543"/>
    <w:rsid w:val="0032620C"/>
    <w:rsid w:val="003277A7"/>
    <w:rsid w:val="00327AA4"/>
    <w:rsid w:val="00330C96"/>
    <w:rsid w:val="0034008D"/>
    <w:rsid w:val="0034350F"/>
    <w:rsid w:val="00345E8C"/>
    <w:rsid w:val="00350172"/>
    <w:rsid w:val="00360C7B"/>
    <w:rsid w:val="00364D99"/>
    <w:rsid w:val="0038336F"/>
    <w:rsid w:val="003841CF"/>
    <w:rsid w:val="0039639C"/>
    <w:rsid w:val="00396CEF"/>
    <w:rsid w:val="003A208B"/>
    <w:rsid w:val="003A306A"/>
    <w:rsid w:val="003A4CFC"/>
    <w:rsid w:val="003A68B7"/>
    <w:rsid w:val="003B02E9"/>
    <w:rsid w:val="003B037F"/>
    <w:rsid w:val="003B42EB"/>
    <w:rsid w:val="003C4322"/>
    <w:rsid w:val="003D4BCB"/>
    <w:rsid w:val="003D67B5"/>
    <w:rsid w:val="003E2C62"/>
    <w:rsid w:val="003F1B91"/>
    <w:rsid w:val="003F2FFD"/>
    <w:rsid w:val="004014A6"/>
    <w:rsid w:val="004016B1"/>
    <w:rsid w:val="00413DE2"/>
    <w:rsid w:val="004144E5"/>
    <w:rsid w:val="004160AB"/>
    <w:rsid w:val="004170DD"/>
    <w:rsid w:val="004177E4"/>
    <w:rsid w:val="00420FE2"/>
    <w:rsid w:val="0042217C"/>
    <w:rsid w:val="00424F22"/>
    <w:rsid w:val="00430088"/>
    <w:rsid w:val="00435C8D"/>
    <w:rsid w:val="00442C51"/>
    <w:rsid w:val="00446283"/>
    <w:rsid w:val="0045293A"/>
    <w:rsid w:val="004546A9"/>
    <w:rsid w:val="00454CF7"/>
    <w:rsid w:val="00457900"/>
    <w:rsid w:val="00466AD9"/>
    <w:rsid w:val="00470C9A"/>
    <w:rsid w:val="00473412"/>
    <w:rsid w:val="00482E23"/>
    <w:rsid w:val="004A355C"/>
    <w:rsid w:val="004A3BF0"/>
    <w:rsid w:val="004C08F0"/>
    <w:rsid w:val="004C13FC"/>
    <w:rsid w:val="004C43AB"/>
    <w:rsid w:val="004C4C02"/>
    <w:rsid w:val="004C63E3"/>
    <w:rsid w:val="004D181A"/>
    <w:rsid w:val="004D2E80"/>
    <w:rsid w:val="004E5892"/>
    <w:rsid w:val="004F2CA5"/>
    <w:rsid w:val="004F541C"/>
    <w:rsid w:val="004F7622"/>
    <w:rsid w:val="00500BAF"/>
    <w:rsid w:val="0050503C"/>
    <w:rsid w:val="005144CC"/>
    <w:rsid w:val="00514BE5"/>
    <w:rsid w:val="00522567"/>
    <w:rsid w:val="00532375"/>
    <w:rsid w:val="00533504"/>
    <w:rsid w:val="00534052"/>
    <w:rsid w:val="0053551E"/>
    <w:rsid w:val="00536CE4"/>
    <w:rsid w:val="00541E38"/>
    <w:rsid w:val="00542173"/>
    <w:rsid w:val="0054605D"/>
    <w:rsid w:val="005469D1"/>
    <w:rsid w:val="005506FC"/>
    <w:rsid w:val="00554034"/>
    <w:rsid w:val="00562985"/>
    <w:rsid w:val="00562E8E"/>
    <w:rsid w:val="005658B7"/>
    <w:rsid w:val="00570D46"/>
    <w:rsid w:val="00570F3B"/>
    <w:rsid w:val="00590150"/>
    <w:rsid w:val="005B1274"/>
    <w:rsid w:val="005B2CE1"/>
    <w:rsid w:val="005C4709"/>
    <w:rsid w:val="005D0201"/>
    <w:rsid w:val="005D26B1"/>
    <w:rsid w:val="005E4D4F"/>
    <w:rsid w:val="005E6664"/>
    <w:rsid w:val="005E7D3F"/>
    <w:rsid w:val="005F4DDF"/>
    <w:rsid w:val="005F514D"/>
    <w:rsid w:val="0060677A"/>
    <w:rsid w:val="00606C3B"/>
    <w:rsid w:val="00622ECC"/>
    <w:rsid w:val="00633B7F"/>
    <w:rsid w:val="006340D4"/>
    <w:rsid w:val="006361C6"/>
    <w:rsid w:val="00646369"/>
    <w:rsid w:val="00647451"/>
    <w:rsid w:val="006512AE"/>
    <w:rsid w:val="00651D4E"/>
    <w:rsid w:val="006528C1"/>
    <w:rsid w:val="00654614"/>
    <w:rsid w:val="006548D1"/>
    <w:rsid w:val="00670A74"/>
    <w:rsid w:val="006755A1"/>
    <w:rsid w:val="00682EBB"/>
    <w:rsid w:val="00686E39"/>
    <w:rsid w:val="00695620"/>
    <w:rsid w:val="006960DC"/>
    <w:rsid w:val="006C5C0F"/>
    <w:rsid w:val="006C6133"/>
    <w:rsid w:val="006D1ABD"/>
    <w:rsid w:val="006D674C"/>
    <w:rsid w:val="006E71E4"/>
    <w:rsid w:val="006F33A6"/>
    <w:rsid w:val="006F501F"/>
    <w:rsid w:val="006F5468"/>
    <w:rsid w:val="006F57F0"/>
    <w:rsid w:val="006F7C51"/>
    <w:rsid w:val="006F7D73"/>
    <w:rsid w:val="007018AE"/>
    <w:rsid w:val="00706465"/>
    <w:rsid w:val="00710CC6"/>
    <w:rsid w:val="00711244"/>
    <w:rsid w:val="00712A06"/>
    <w:rsid w:val="00715AC1"/>
    <w:rsid w:val="00715FC7"/>
    <w:rsid w:val="00720852"/>
    <w:rsid w:val="007213E2"/>
    <w:rsid w:val="00721DD3"/>
    <w:rsid w:val="0072263C"/>
    <w:rsid w:val="00722D8B"/>
    <w:rsid w:val="00723117"/>
    <w:rsid w:val="00724963"/>
    <w:rsid w:val="00732467"/>
    <w:rsid w:val="00734588"/>
    <w:rsid w:val="007349C8"/>
    <w:rsid w:val="00736CEF"/>
    <w:rsid w:val="00740368"/>
    <w:rsid w:val="007447A3"/>
    <w:rsid w:val="00750639"/>
    <w:rsid w:val="00750F83"/>
    <w:rsid w:val="00751330"/>
    <w:rsid w:val="00752C0B"/>
    <w:rsid w:val="007570E4"/>
    <w:rsid w:val="00765136"/>
    <w:rsid w:val="00781F94"/>
    <w:rsid w:val="0078225D"/>
    <w:rsid w:val="007843ED"/>
    <w:rsid w:val="007845B6"/>
    <w:rsid w:val="00791F78"/>
    <w:rsid w:val="0079334D"/>
    <w:rsid w:val="007B48AD"/>
    <w:rsid w:val="007B4CE3"/>
    <w:rsid w:val="007C1BF4"/>
    <w:rsid w:val="007C51DE"/>
    <w:rsid w:val="007D13E1"/>
    <w:rsid w:val="007F0138"/>
    <w:rsid w:val="007F196C"/>
    <w:rsid w:val="007F2538"/>
    <w:rsid w:val="007F3189"/>
    <w:rsid w:val="007F74C2"/>
    <w:rsid w:val="0080058D"/>
    <w:rsid w:val="0082591C"/>
    <w:rsid w:val="00830A7C"/>
    <w:rsid w:val="00834C94"/>
    <w:rsid w:val="00840C60"/>
    <w:rsid w:val="008417C6"/>
    <w:rsid w:val="0084206B"/>
    <w:rsid w:val="00842EB1"/>
    <w:rsid w:val="00844DF8"/>
    <w:rsid w:val="008511A4"/>
    <w:rsid w:val="008511ED"/>
    <w:rsid w:val="00867B63"/>
    <w:rsid w:val="00872572"/>
    <w:rsid w:val="008761D7"/>
    <w:rsid w:val="00876B2A"/>
    <w:rsid w:val="00877878"/>
    <w:rsid w:val="00882552"/>
    <w:rsid w:val="00882B9E"/>
    <w:rsid w:val="00886335"/>
    <w:rsid w:val="00890380"/>
    <w:rsid w:val="008912C6"/>
    <w:rsid w:val="008A28FB"/>
    <w:rsid w:val="008A44AF"/>
    <w:rsid w:val="008A4AC8"/>
    <w:rsid w:val="008B4B90"/>
    <w:rsid w:val="008B684F"/>
    <w:rsid w:val="008C11FB"/>
    <w:rsid w:val="008D068D"/>
    <w:rsid w:val="008D35AA"/>
    <w:rsid w:val="008E5D45"/>
    <w:rsid w:val="008E6F81"/>
    <w:rsid w:val="00900C91"/>
    <w:rsid w:val="0090220F"/>
    <w:rsid w:val="009030D5"/>
    <w:rsid w:val="00911A6B"/>
    <w:rsid w:val="00913CCD"/>
    <w:rsid w:val="00916058"/>
    <w:rsid w:val="009218CE"/>
    <w:rsid w:val="0094677E"/>
    <w:rsid w:val="00954D89"/>
    <w:rsid w:val="00975154"/>
    <w:rsid w:val="009819C9"/>
    <w:rsid w:val="0099721A"/>
    <w:rsid w:val="0099747B"/>
    <w:rsid w:val="0099764E"/>
    <w:rsid w:val="009A08B4"/>
    <w:rsid w:val="009A0B0A"/>
    <w:rsid w:val="009A386C"/>
    <w:rsid w:val="009B53F4"/>
    <w:rsid w:val="009C0CD3"/>
    <w:rsid w:val="009C27AD"/>
    <w:rsid w:val="009D2F12"/>
    <w:rsid w:val="009D3B24"/>
    <w:rsid w:val="009E026D"/>
    <w:rsid w:val="009E6D60"/>
    <w:rsid w:val="009E7C2B"/>
    <w:rsid w:val="009F1E7F"/>
    <w:rsid w:val="00A016E3"/>
    <w:rsid w:val="00A05274"/>
    <w:rsid w:val="00A071EC"/>
    <w:rsid w:val="00A12E74"/>
    <w:rsid w:val="00A206F2"/>
    <w:rsid w:val="00A208B3"/>
    <w:rsid w:val="00A3081A"/>
    <w:rsid w:val="00A344AF"/>
    <w:rsid w:val="00A367B7"/>
    <w:rsid w:val="00A371EF"/>
    <w:rsid w:val="00A406D2"/>
    <w:rsid w:val="00A610E5"/>
    <w:rsid w:val="00A61D6C"/>
    <w:rsid w:val="00A65C8A"/>
    <w:rsid w:val="00A706E4"/>
    <w:rsid w:val="00A70C7B"/>
    <w:rsid w:val="00A74E71"/>
    <w:rsid w:val="00A75920"/>
    <w:rsid w:val="00A75BBB"/>
    <w:rsid w:val="00A8543D"/>
    <w:rsid w:val="00A86DA5"/>
    <w:rsid w:val="00A9003D"/>
    <w:rsid w:val="00AA2B3D"/>
    <w:rsid w:val="00AB0056"/>
    <w:rsid w:val="00AB0809"/>
    <w:rsid w:val="00AB4904"/>
    <w:rsid w:val="00AC2FB4"/>
    <w:rsid w:val="00AC3464"/>
    <w:rsid w:val="00AC39BB"/>
    <w:rsid w:val="00AD59B6"/>
    <w:rsid w:val="00AE1197"/>
    <w:rsid w:val="00AE451C"/>
    <w:rsid w:val="00AF0244"/>
    <w:rsid w:val="00AF0DCE"/>
    <w:rsid w:val="00AF14E0"/>
    <w:rsid w:val="00AF1A24"/>
    <w:rsid w:val="00B03DEE"/>
    <w:rsid w:val="00B05D28"/>
    <w:rsid w:val="00B11B8B"/>
    <w:rsid w:val="00B15D5A"/>
    <w:rsid w:val="00B162C6"/>
    <w:rsid w:val="00B308F5"/>
    <w:rsid w:val="00B33DB6"/>
    <w:rsid w:val="00B352C8"/>
    <w:rsid w:val="00B3615A"/>
    <w:rsid w:val="00B37415"/>
    <w:rsid w:val="00B55407"/>
    <w:rsid w:val="00B55441"/>
    <w:rsid w:val="00B557A5"/>
    <w:rsid w:val="00B61427"/>
    <w:rsid w:val="00B62ECC"/>
    <w:rsid w:val="00B75A81"/>
    <w:rsid w:val="00B86849"/>
    <w:rsid w:val="00B87537"/>
    <w:rsid w:val="00B907DD"/>
    <w:rsid w:val="00B978A9"/>
    <w:rsid w:val="00BA22B4"/>
    <w:rsid w:val="00BA3A9B"/>
    <w:rsid w:val="00BA4A7E"/>
    <w:rsid w:val="00BA52A9"/>
    <w:rsid w:val="00BA6387"/>
    <w:rsid w:val="00BB2445"/>
    <w:rsid w:val="00BB2A34"/>
    <w:rsid w:val="00BB6F0B"/>
    <w:rsid w:val="00BC40B6"/>
    <w:rsid w:val="00BC73BD"/>
    <w:rsid w:val="00BD1E13"/>
    <w:rsid w:val="00BD4137"/>
    <w:rsid w:val="00BE46A8"/>
    <w:rsid w:val="00BE61FD"/>
    <w:rsid w:val="00C076CA"/>
    <w:rsid w:val="00C2006E"/>
    <w:rsid w:val="00C22A24"/>
    <w:rsid w:val="00C30A7C"/>
    <w:rsid w:val="00C35888"/>
    <w:rsid w:val="00C402AC"/>
    <w:rsid w:val="00C43064"/>
    <w:rsid w:val="00C43E17"/>
    <w:rsid w:val="00C453B2"/>
    <w:rsid w:val="00C474D2"/>
    <w:rsid w:val="00C518B5"/>
    <w:rsid w:val="00C51C90"/>
    <w:rsid w:val="00C543C9"/>
    <w:rsid w:val="00C545C8"/>
    <w:rsid w:val="00C55BD2"/>
    <w:rsid w:val="00C56C5D"/>
    <w:rsid w:val="00C57AC5"/>
    <w:rsid w:val="00C80CAE"/>
    <w:rsid w:val="00C8212A"/>
    <w:rsid w:val="00C8362F"/>
    <w:rsid w:val="00CA6FB5"/>
    <w:rsid w:val="00CB0E31"/>
    <w:rsid w:val="00CC069B"/>
    <w:rsid w:val="00CC17FA"/>
    <w:rsid w:val="00CC4ED4"/>
    <w:rsid w:val="00CD4B7D"/>
    <w:rsid w:val="00CD588D"/>
    <w:rsid w:val="00CD6D6C"/>
    <w:rsid w:val="00CE1C16"/>
    <w:rsid w:val="00CE1C58"/>
    <w:rsid w:val="00CE2118"/>
    <w:rsid w:val="00CE3B6A"/>
    <w:rsid w:val="00CE7E00"/>
    <w:rsid w:val="00CF3270"/>
    <w:rsid w:val="00D0241B"/>
    <w:rsid w:val="00D0676B"/>
    <w:rsid w:val="00D1530C"/>
    <w:rsid w:val="00D228B9"/>
    <w:rsid w:val="00D31107"/>
    <w:rsid w:val="00D43C21"/>
    <w:rsid w:val="00D469B1"/>
    <w:rsid w:val="00D46B34"/>
    <w:rsid w:val="00D54C4B"/>
    <w:rsid w:val="00D574DC"/>
    <w:rsid w:val="00D65175"/>
    <w:rsid w:val="00D65DEA"/>
    <w:rsid w:val="00D7005B"/>
    <w:rsid w:val="00D711AC"/>
    <w:rsid w:val="00D72485"/>
    <w:rsid w:val="00D75B3E"/>
    <w:rsid w:val="00D76A70"/>
    <w:rsid w:val="00D76E59"/>
    <w:rsid w:val="00D77889"/>
    <w:rsid w:val="00D858DA"/>
    <w:rsid w:val="00D97EE9"/>
    <w:rsid w:val="00DA026F"/>
    <w:rsid w:val="00DA1D5C"/>
    <w:rsid w:val="00DB25FE"/>
    <w:rsid w:val="00DB63B0"/>
    <w:rsid w:val="00DB6B6A"/>
    <w:rsid w:val="00DB7E07"/>
    <w:rsid w:val="00DC0412"/>
    <w:rsid w:val="00DC23D4"/>
    <w:rsid w:val="00DC467A"/>
    <w:rsid w:val="00DC5672"/>
    <w:rsid w:val="00DE21D9"/>
    <w:rsid w:val="00DE2828"/>
    <w:rsid w:val="00DF59C9"/>
    <w:rsid w:val="00E00FBF"/>
    <w:rsid w:val="00E10B83"/>
    <w:rsid w:val="00E1496F"/>
    <w:rsid w:val="00E26864"/>
    <w:rsid w:val="00E35465"/>
    <w:rsid w:val="00E363D0"/>
    <w:rsid w:val="00E37909"/>
    <w:rsid w:val="00E40381"/>
    <w:rsid w:val="00E6447F"/>
    <w:rsid w:val="00E70B4E"/>
    <w:rsid w:val="00E816F3"/>
    <w:rsid w:val="00E86A85"/>
    <w:rsid w:val="00E873F4"/>
    <w:rsid w:val="00E874EE"/>
    <w:rsid w:val="00E94478"/>
    <w:rsid w:val="00E95443"/>
    <w:rsid w:val="00EA3941"/>
    <w:rsid w:val="00EB0D53"/>
    <w:rsid w:val="00EB3ACD"/>
    <w:rsid w:val="00EC6E0E"/>
    <w:rsid w:val="00ED59F7"/>
    <w:rsid w:val="00ED7860"/>
    <w:rsid w:val="00EE23E9"/>
    <w:rsid w:val="00EE5D6D"/>
    <w:rsid w:val="00EE69CA"/>
    <w:rsid w:val="00EF24E2"/>
    <w:rsid w:val="00EF507E"/>
    <w:rsid w:val="00F06541"/>
    <w:rsid w:val="00F22BE0"/>
    <w:rsid w:val="00F240D2"/>
    <w:rsid w:val="00F2513B"/>
    <w:rsid w:val="00F26C28"/>
    <w:rsid w:val="00F3301E"/>
    <w:rsid w:val="00F42F7D"/>
    <w:rsid w:val="00F545F0"/>
    <w:rsid w:val="00F563D7"/>
    <w:rsid w:val="00F65C84"/>
    <w:rsid w:val="00F847B5"/>
    <w:rsid w:val="00FA5218"/>
    <w:rsid w:val="00FB4922"/>
    <w:rsid w:val="00FB71C7"/>
    <w:rsid w:val="00FB730B"/>
    <w:rsid w:val="00FC28BD"/>
    <w:rsid w:val="00FD7D85"/>
    <w:rsid w:val="00FE348E"/>
    <w:rsid w:val="00FE3C7B"/>
    <w:rsid w:val="00FF0323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9B2B-9D52-46B8-A59E-A74AEA1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2ECC"/>
    <w:pPr>
      <w:tabs>
        <w:tab w:val="center" w:pos="4320"/>
        <w:tab w:val="right" w:pos="8640"/>
      </w:tabs>
    </w:pPr>
    <w:rPr>
      <w:rFonts w:eastAsia="SimSun"/>
      <w:sz w:val="28"/>
      <w:lang w:val="x-none" w:eastAsia="zh-CN"/>
    </w:rPr>
  </w:style>
  <w:style w:type="character" w:customStyle="1" w:styleId="HeaderChar">
    <w:name w:val="Header Char"/>
    <w:link w:val="Header"/>
    <w:rsid w:val="00B62ECC"/>
    <w:rPr>
      <w:rFonts w:eastAsia="SimSun"/>
      <w:sz w:val="28"/>
      <w:szCs w:val="24"/>
      <w:lang w:val="x-none" w:eastAsia="zh-CN" w:bidi="ar-SA"/>
    </w:rPr>
  </w:style>
  <w:style w:type="paragraph" w:styleId="Footer">
    <w:name w:val="footer"/>
    <w:basedOn w:val="Normal"/>
    <w:link w:val="FooterChar"/>
    <w:rsid w:val="00BA4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A4A7E"/>
    <w:rPr>
      <w:sz w:val="24"/>
      <w:szCs w:val="24"/>
    </w:rPr>
  </w:style>
  <w:style w:type="paragraph" w:styleId="BalloonText">
    <w:name w:val="Balloon Text"/>
    <w:basedOn w:val="Normal"/>
    <w:link w:val="BalloonTextChar"/>
    <w:rsid w:val="0090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CHI BỘ (ĐẢNG BỘ) </vt:lpstr>
    </vt:vector>
  </TitlesOfParts>
  <Company>DANG UY KHOI CQ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CHI BỘ (ĐẢNG BỘ)</dc:title>
  <dc:subject/>
  <dc:creator>BTC</dc:creator>
  <cp:keywords/>
  <dc:description/>
  <cp:lastModifiedBy>My_PC</cp:lastModifiedBy>
  <cp:revision>2</cp:revision>
  <cp:lastPrinted>2015-02-13T07:58:00Z</cp:lastPrinted>
  <dcterms:created xsi:type="dcterms:W3CDTF">2025-02-27T01:35:00Z</dcterms:created>
  <dcterms:modified xsi:type="dcterms:W3CDTF">2025-02-27T01:35:00Z</dcterms:modified>
</cp:coreProperties>
</file>