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D9" w:rsidRPr="007F6AD9" w:rsidRDefault="007F6AD9" w:rsidP="007F6AD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6AD9">
        <w:rPr>
          <w:rFonts w:ascii="Times New Roman" w:eastAsia="Times New Roman" w:hAnsi="Times New Roman" w:cs="Times New Roman"/>
          <w:b/>
          <w:bCs/>
          <w:sz w:val="26"/>
          <w:szCs w:val="26"/>
        </w:rPr>
        <w:t>VIẾT BÀI VĂN KỂ LẠI MỘT CÂU CHUYỆN CỔ TÍCH MÀ EM THÍCH VỚI NHỮNG CHI TIẾT SÁNG TẠO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"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Chàng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b/>
          <w:bCs/>
          <w:sz w:val="26"/>
          <w:szCs w:val="26"/>
        </w:rPr>
        <w:t>"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xưa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dũng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01A">
        <w:rPr>
          <w:rFonts w:ascii="Times New Roman" w:eastAsia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khoải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ra.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nọ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lão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ẩn</w:t>
      </w:r>
      <w:bookmarkStart w:id="0" w:name="_GoBack"/>
      <w:bookmarkEnd w:id="0"/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vết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trăng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01A">
        <w:rPr>
          <w:rFonts w:ascii="Times New Roman" w:eastAsia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vướng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bận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lam hay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vết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ngọn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nghiệt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nọ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tĩnh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mịch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rít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khổng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lồ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cuộn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buồn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đau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đớn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đứt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01A">
        <w:rPr>
          <w:rFonts w:ascii="Times New Roman" w:eastAsia="Times New Roman" w:hAnsi="Times New Roman" w:cs="Times New Roman"/>
          <w:sz w:val="26"/>
          <w:szCs w:val="26"/>
        </w:rPr>
        <w:t>leo</w:t>
      </w:r>
      <w:proofErr w:type="spellEnd"/>
      <w:proofErr w:type="gram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quấn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thoát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ngẩng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: "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Ta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."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mờ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ảo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0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đậu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huyền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AD9" w:rsidRPr="009D201A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01A">
        <w:rPr>
          <w:rFonts w:ascii="Times New Roman" w:eastAsia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ấm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Con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cất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hót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ngào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 "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ta,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,"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, "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tim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."</w:t>
      </w:r>
    </w:p>
    <w:p w:rsidR="00523F81" w:rsidRPr="007F6AD9" w:rsidRDefault="007F6AD9" w:rsidP="007F6AD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lastRenderedPageBreak/>
        <w:t>Hoàng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Hạo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quay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cầm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vương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thịnh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vượng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mãi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201A">
        <w:rPr>
          <w:rFonts w:ascii="Times New Roman" w:eastAsia="Times New Roman" w:hAnsi="Times New Roman" w:cs="Times New Roman"/>
          <w:sz w:val="26"/>
          <w:szCs w:val="26"/>
        </w:rPr>
        <w:t>mãi</w:t>
      </w:r>
      <w:proofErr w:type="spellEnd"/>
      <w:r w:rsidRPr="009D201A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523F81" w:rsidRPr="007F6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9"/>
    <w:rsid w:val="00523F81"/>
    <w:rsid w:val="007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19D942-3D7C-4F12-AAE4-28FACA9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2024-12-04T09:03:00Z</dcterms:created>
  <dcterms:modified xsi:type="dcterms:W3CDTF">2024-12-04T09:05:00Z</dcterms:modified>
</cp:coreProperties>
</file>