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BB" w:rsidRPr="002642BB" w:rsidRDefault="002642BB" w:rsidP="002642BB">
      <w:pPr>
        <w:shd w:val="clear" w:color="auto" w:fill="FFFFFF"/>
        <w:spacing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2642BB">
        <w:rPr>
          <w:rFonts w:ascii="Arial" w:eastAsia="Times New Roman" w:hAnsi="Arial" w:cs="Arial"/>
          <w:b/>
          <w:bCs/>
          <w:color w:val="000000"/>
          <w:sz w:val="24"/>
          <w:szCs w:val="24"/>
        </w:rPr>
        <w:t>DANH MỤC</w:t>
      </w:r>
      <w:bookmarkEnd w:id="0"/>
    </w:p>
    <w:p w:rsidR="002642BB" w:rsidRPr="002642BB" w:rsidRDefault="002642BB" w:rsidP="002642BB">
      <w:pPr>
        <w:shd w:val="clear" w:color="auto" w:fill="FFFFFF"/>
        <w:spacing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name"/>
      <w:r w:rsidRPr="002642BB">
        <w:rPr>
          <w:rFonts w:ascii="Arial" w:eastAsia="Times New Roman" w:hAnsi="Arial" w:cs="Arial"/>
          <w:color w:val="000000"/>
          <w:sz w:val="18"/>
          <w:szCs w:val="18"/>
        </w:rPr>
        <w:t>PHẾ LIỆU ĐƯỢC PHÉP NHẬP KHẨU TỪ NƯỚC NGOÀI LÀM NGUYÊN LIỆU SẢN XUẤT</w:t>
      </w:r>
      <w:bookmarkEnd w:id="1"/>
      <w:r w:rsidRPr="002642B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642BB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Quyết định số 13/2023/QĐ-TTg ngày 22 tháng 5 năm 2023 của Thủ tướng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5528"/>
        <w:gridCol w:w="1144"/>
        <w:gridCol w:w="953"/>
        <w:gridCol w:w="857"/>
      </w:tblGrid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2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phế liệu</w:t>
            </w:r>
          </w:p>
        </w:tc>
        <w:tc>
          <w:tcPr>
            <w:tcW w:w="15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HS</w:t>
            </w: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Phế liệu sắt, thép, gang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Phế liệu và mảnh vụn của gang đúc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Phế liệu và mảnh vụn của thép hợp kim: Bằng thép không gỉ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Phế liệu và mảnh vụn của thép hợp kim: Loại khác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Phế liệu và mảnh vụn của sắt hoặc thép tráng thiếc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Phế liệu và mảnh vụn khác: Phoi tiện, phoi bào, mảnh vỡ, vảy cán, mạt cưa, mạt giũa, phoi cắt và bavia, đã hoặc chưa được ép thành khối hoặc đóng thành kiện, bánh, bó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Phế liệu và mảnh vụn khác: Loại khác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Phế liệu và mẩu vụn của nhựa (plastic)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 các polyme từ etylen: Dạng xốp, không cứng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 các polyme từ etylen: Loại khác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 các polyme từ styren: Loại khác: Polyme Styren (PS), Acrylonitrin Butadien Styren (ABS); High Impact Polystyrene (HIPS); Expanded Polystyrene (EPS)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 các polyme từ vinyl clorua: Loại khác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 plastic khác: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42BB" w:rsidRPr="002642BB" w:rsidTr="002642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2BB" w:rsidRPr="002642BB" w:rsidRDefault="002642BB" w:rsidP="002642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 poly (etylene terephthalate) (PET)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642BB" w:rsidRPr="002642BB" w:rsidTr="002642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2BB" w:rsidRPr="002642BB" w:rsidRDefault="002642BB" w:rsidP="002642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 polypropylene (PP)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2642BB" w:rsidRPr="002642BB" w:rsidTr="002642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2BB" w:rsidRPr="002642BB" w:rsidRDefault="002642BB" w:rsidP="002642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 polycarbonate (PC)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642BB" w:rsidRPr="002642BB" w:rsidTr="002642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2BB" w:rsidRPr="002642BB" w:rsidRDefault="002642BB" w:rsidP="002642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khác: Polyamit (PA); Poly Oxy Methylene (POM); Poly Methyl Methacrylate (PMMA); Thermoplastic Polyurethanes (TPU); Ethylene Vinyl Acetate (EVA); Nhựa Silicon loại ra từ quá trình sản xuất và chưa qua sử dụng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Phế liệu giấy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Giấy kraft hoặc bìa kraft hoặc giấy hoặc bìa sóng, chưa tẩy trắng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Giấy hoặc bìa khác được làm chủ yếu bằng bột giấy thu được từ quá trình hóa học đã tẩy trắng, chưa nhuộm màu toàn bộ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Giấy hoặc bìa được làm chủ yếu bằng bột giấy thu được từ quá trình cơ học (ví dụ, giấy in báo, tạp chí và các ấn phẩm tương tự)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Phế liệu thủy tinh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Thủy tinh vụn và thủy tinh phế liệu và mảnh vụn khác, trừ thủy tinh từ ống đèn tia âm cực hoặc thủy tinh hoạt tính khác thuộc nhóm 85.49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Phế liệu kim loại màu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Phế liệu và mảnh vụn của đồng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Phê liệu và mảnh vụn của niken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Phế liệu và mảnh vụn của nhôm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Phế liệu và mảnh vụn của kẽm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Phế liệu và mảnh vụn thiếc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2642BB" w:rsidRPr="002642BB" w:rsidTr="00264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Phế liệu và mảnh vụn của mangan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BB" w:rsidRPr="002642BB" w:rsidRDefault="002642BB" w:rsidP="002642B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2642BB" w:rsidRPr="002642BB" w:rsidRDefault="002642BB" w:rsidP="002642B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642B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  <w:r w:rsidRPr="002642B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2642BB">
        <w:rPr>
          <w:rFonts w:ascii="Arial" w:eastAsia="Times New Roman" w:hAnsi="Arial" w:cs="Arial"/>
          <w:color w:val="000000"/>
          <w:sz w:val="18"/>
          <w:szCs w:val="18"/>
        </w:rPr>
        <w:t>Mã hóa hàng hóa (mã HS) trong Danh mục này được sử dụng theo Danh mục hàng hóa xuất khẩu, nhập khẩu Việt Nam.</w:t>
      </w:r>
    </w:p>
    <w:p w:rsidR="0005382B" w:rsidRDefault="0005382B">
      <w:bookmarkStart w:id="2" w:name="_GoBack"/>
      <w:bookmarkEnd w:id="2"/>
    </w:p>
    <w:sectPr w:rsidR="00053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BB"/>
    <w:rsid w:val="0005382B"/>
    <w:rsid w:val="002642BB"/>
    <w:rsid w:val="004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F9BAF4-1F00-4CA0-AF1C-BB4D6905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2B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42BB"/>
    <w:rPr>
      <w:b/>
      <w:bCs/>
    </w:rPr>
  </w:style>
  <w:style w:type="character" w:styleId="Emphasis">
    <w:name w:val="Emphasis"/>
    <w:basedOn w:val="DefaultParagraphFont"/>
    <w:uiPriority w:val="20"/>
    <w:qFormat/>
    <w:rsid w:val="002642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2024-06-08T03:33:00Z</dcterms:created>
  <dcterms:modified xsi:type="dcterms:W3CDTF">2024-06-08T03:36:00Z</dcterms:modified>
</cp:coreProperties>
</file>