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24" w:rsidRPr="003D4CC6" w:rsidRDefault="00422E24" w:rsidP="00422E2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Mẫu số 02.CĐ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21"/>
      </w:tblGrid>
      <w:tr w:rsidR="00422E24" w:rsidRPr="003D4CC6" w:rsidTr="00C82D9C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NHÂN DÂN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tỉnh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huyện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9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422E24" w:rsidRPr="003D4CC6" w:rsidTr="00C82D9C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tháng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năm </w:t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</w:p>
        </w:tc>
      </w:tr>
    </w:tbl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2E24" w:rsidRPr="003D4CC6" w:rsidRDefault="00422E24" w:rsidP="00422E2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KẾ HOẠCH CHUYỂN ĐỔI CƠ CẤU CÂY TRỒNG TRÊN ĐẤT TRỒNG LÚA (TỈNH/HUYỆN) GIAI ĐOẠN ……</w:t>
      </w:r>
    </w:p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Căn cứ quy định tại Nghị định số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/2019/NĐ-CP ngày ... tháng … năm ... của Chính phủ.</w:t>
      </w:r>
    </w:p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Căn cứ K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ế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hoạch chuyển đổi cơ cấu cây trồng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ên đất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ồng lúa của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Ủy ban nhân dân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 …………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thông báo kế hoạch chuyển đổi cơ cấu cây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ồng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ên đất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ồng lúa sang trồng cây hàng năm, cây lâu năm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trồng lúa kết hợp nuôi trồng thủy sản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ên đất trồng l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a giai đoạn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như sau: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172"/>
        <w:gridCol w:w="554"/>
        <w:gridCol w:w="409"/>
        <w:gridCol w:w="341"/>
        <w:gridCol w:w="426"/>
        <w:gridCol w:w="554"/>
        <w:gridCol w:w="375"/>
        <w:gridCol w:w="375"/>
        <w:gridCol w:w="377"/>
        <w:gridCol w:w="554"/>
        <w:gridCol w:w="375"/>
        <w:gridCol w:w="385"/>
        <w:gridCol w:w="385"/>
        <w:gridCol w:w="554"/>
        <w:gridCol w:w="380"/>
        <w:gridCol w:w="386"/>
        <w:gridCol w:w="397"/>
      </w:tblGrid>
      <w:tr w:rsidR="00422E24" w:rsidRPr="003D4CC6" w:rsidTr="00C82D9C">
        <w:tc>
          <w:tcPr>
            <w:tcW w:w="1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Huyện (hoặc xã)</w:t>
            </w:r>
          </w:p>
        </w:tc>
        <w:tc>
          <w:tcPr>
            <w:tcW w:w="914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74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Trong đ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ó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chia theo các 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</w:p>
        </w:tc>
      </w:tr>
      <w:tr w:rsidR="00422E24" w:rsidRPr="003D4CC6" w:rsidTr="00C82D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E24" w:rsidRPr="003D4CC6" w:rsidRDefault="00422E24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E24" w:rsidRPr="003D4CC6" w:rsidRDefault="00422E24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E24" w:rsidRPr="003D4CC6" w:rsidRDefault="00422E24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Năm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</w:p>
        </w:tc>
        <w:tc>
          <w:tcPr>
            <w:tcW w:w="9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ă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</w:p>
        </w:tc>
        <w:tc>
          <w:tcPr>
            <w:tcW w:w="92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Năm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…..</w:t>
            </w:r>
          </w:p>
        </w:tc>
      </w:tr>
      <w:tr w:rsidR="00422E24" w:rsidRPr="003D4CC6" w:rsidTr="00C82D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E24" w:rsidRPr="003D4CC6" w:rsidRDefault="00422E24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E24" w:rsidRPr="003D4CC6" w:rsidRDefault="00422E24" w:rsidP="00C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s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 vụ lúa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 vụ lúa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 vụ lúa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s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 vụ l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 vụ lúa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 vụ lúa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số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 vụ l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 vụ lúa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 vụ lúa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 vụ lúa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 vụ l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a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vụ lúa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Trồng cây hàng năm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ồ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cây lâu năm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Trồng lúa kết h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ợ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 nuôi tr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ồ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 thủy s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ả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Trong đ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Huyện/xã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Trồng cây hàng năm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Trồng cây lâu năm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c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Trồng lúa kết hợp nuôi trồng thủy sản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422E24" w:rsidRPr="003D4CC6" w:rsidTr="00C82D9C">
        <w:tc>
          <w:tcPr>
            <w:tcW w:w="1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  <w:t>Ghi ch</w:t>
      </w:r>
      <w:r w:rsidRPr="003D4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ú</w:t>
      </w:r>
      <w:r w:rsidRPr="003D4C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vi-VN"/>
        </w:rPr>
        <w:t>: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Tổng số = Cây hàng năm + Cây lâu năm 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2 (lần); (2 lần để quy ra diện tích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ồng lú</w:t>
      </w:r>
      <w:r w:rsidRPr="003D4CC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Cây HN: Cây hàng năm, Trồng lúa kết hợp NTTS: tính theo diện tích gieo </w:t>
      </w:r>
      <w:proofErr w:type="spellStart"/>
      <w:r w:rsidRPr="003D4CC6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3D4CC6">
        <w:rPr>
          <w:rFonts w:ascii="Times New Roman" w:eastAsia="Times New Roman" w:hAnsi="Times New Roman" w:cs="Times New Roman"/>
          <w:sz w:val="24"/>
          <w:szCs w:val="24"/>
          <w:lang w:val="vi-VN"/>
        </w:rPr>
        <w:t>ồng; cây LN: Cây lâu năm*: tính theo diện tích canh tác.</w:t>
      </w:r>
    </w:p>
    <w:p w:rsidR="00422E24" w:rsidRPr="003D4CC6" w:rsidRDefault="00422E24" w:rsidP="00422E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D4C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72"/>
      </w:tblGrid>
      <w:tr w:rsidR="00422E24" w:rsidRPr="003D4CC6" w:rsidTr="00C82D9C">
        <w:tc>
          <w:tcPr>
            <w:tcW w:w="6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3D4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6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E24" w:rsidRPr="003D4CC6" w:rsidRDefault="00422E24" w:rsidP="00C82D9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TỊCH UBND…….</w:t>
            </w:r>
            <w:r w:rsidRPr="003D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3D4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24"/>
    <w:rsid w:val="00422E24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CD5A-52A6-4601-9DA9-5733B834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2021-02-09T07:08:00Z</dcterms:created>
  <dcterms:modified xsi:type="dcterms:W3CDTF">2021-02-09T07:08:00Z</dcterms:modified>
</cp:coreProperties>
</file>