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5F" w:rsidRPr="007E768C" w:rsidRDefault="0095275F" w:rsidP="0095275F">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w:t>
      </w:r>
      <w:r w:rsidRPr="007E768C">
        <w:rPr>
          <w:rFonts w:ascii="Times New Roman" w:hAnsi="Times New Roman"/>
          <w:bCs/>
          <w:i/>
          <w:iCs/>
          <w:sz w:val="26"/>
          <w:lang w:val="vi-VN"/>
        </w:rPr>
        <w:t>3</w:t>
      </w:r>
      <w:r w:rsidRPr="007E768C">
        <w:rPr>
          <w:rFonts w:ascii="Times New Roman" w:hAnsi="Times New Roman"/>
          <w:bCs/>
          <w:i/>
          <w:iCs/>
          <w:sz w:val="26"/>
        </w:rPr>
        <w:t xml:space="preserve">1-DS </w:t>
      </w:r>
      <w:r w:rsidRPr="007E768C">
        <w:rPr>
          <w:rFonts w:ascii="Times New Roman" w:hAnsi="Times New Roman"/>
          <w:i/>
          <w:spacing w:val="-4"/>
          <w:sz w:val="26"/>
          <w:szCs w:val="26"/>
        </w:rPr>
        <w:t xml:space="preserve">(Ban hành kèm theo Nghị quyết số 01/2017/NQ-HĐTP </w:t>
      </w:r>
    </w:p>
    <w:p w:rsidR="0095275F" w:rsidRPr="007E768C" w:rsidRDefault="0095275F" w:rsidP="0095275F">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95275F" w:rsidRPr="007E768C" w:rsidRDefault="0095275F" w:rsidP="0095275F">
      <w:pPr>
        <w:spacing w:before="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14605</wp:posOffset>
                </wp:positionV>
                <wp:extent cx="591502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DB13" id="_x0000_t32" coordsize="21600,21600" o:spt="32" o:oned="t" path="m,l21600,21600e" filled="f">
                <v:path arrowok="t" fillok="f" o:connecttype="none"/>
                <o:lock v:ext="edit" shapetype="t"/>
              </v:shapetype>
              <v:shape id="Straight Arrow Connector 3" o:spid="_x0000_s1026" type="#_x0000_t32" style="position:absolute;margin-left:1.95pt;margin-top:1.15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nj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"/>
            </w:pict>
          </mc:Fallback>
        </mc:AlternateContent>
      </w:r>
    </w:p>
    <w:tbl>
      <w:tblPr>
        <w:tblW w:w="9215" w:type="dxa"/>
        <w:tblInd w:w="-176" w:type="dxa"/>
        <w:tblLayout w:type="fixed"/>
        <w:tblLook w:val="0000" w:firstRow="0" w:lastRow="0" w:firstColumn="0" w:lastColumn="0" w:noHBand="0" w:noVBand="0"/>
      </w:tblPr>
      <w:tblGrid>
        <w:gridCol w:w="3686"/>
        <w:gridCol w:w="5529"/>
      </w:tblGrid>
      <w:tr w:rsidR="0095275F" w:rsidRPr="007E768C" w:rsidTr="00E20655">
        <w:tblPrEx>
          <w:tblCellMar>
            <w:top w:w="0" w:type="dxa"/>
            <w:bottom w:w="0" w:type="dxa"/>
          </w:tblCellMar>
        </w:tblPrEx>
        <w:tc>
          <w:tcPr>
            <w:tcW w:w="3686" w:type="dxa"/>
          </w:tcPr>
          <w:p w:rsidR="0095275F" w:rsidRPr="007E768C" w:rsidRDefault="0095275F" w:rsidP="00E20655">
            <w:pPr>
              <w:widowControl w:val="0"/>
              <w:ind w:firstLine="0"/>
              <w:jc w:val="center"/>
              <w:rPr>
                <w:rFonts w:ascii="Times New Roman" w:hAnsi="Times New Roman"/>
                <w:sz w:val="26"/>
                <w:vertAlign w:val="superscript"/>
              </w:rPr>
            </w:pPr>
            <w:r w:rsidRPr="007E768C">
              <w:rPr>
                <w:rFonts w:ascii="Times New Roman" w:hAnsi="Times New Roman"/>
                <w:b/>
                <w:bCs/>
                <w:sz w:val="24"/>
              </w:rPr>
              <w:t>TÒA ÁN NHÂN DÂN</w:t>
            </w:r>
            <w:r w:rsidRPr="007E768C">
              <w:rPr>
                <w:rFonts w:ascii="Times New Roman" w:hAnsi="Times New Roman"/>
                <w:bCs/>
                <w:sz w:val="26"/>
              </w:rPr>
              <w:t>..........</w:t>
            </w:r>
            <w:r w:rsidRPr="007E768C">
              <w:rPr>
                <w:rFonts w:ascii="Times New Roman" w:hAnsi="Times New Roman"/>
                <w:bCs/>
                <w:sz w:val="26"/>
                <w:vertAlign w:val="superscript"/>
              </w:rPr>
              <w:t>(1)</w:t>
            </w:r>
          </w:p>
          <w:p w:rsidR="0095275F" w:rsidRPr="007E768C" w:rsidRDefault="0095275F" w:rsidP="00E20655">
            <w:pPr>
              <w:widowControl w:val="0"/>
              <w:spacing w:after="240"/>
              <w:ind w:firstLine="0"/>
              <w:jc w:val="center"/>
              <w:rPr>
                <w:rFonts w:ascii="Times New Roman" w:hAnsi="Times New Roman"/>
                <w:sz w:val="26"/>
                <w:vertAlign w:val="superscript"/>
              </w:rPr>
            </w:pPr>
            <w:r w:rsidRPr="007E768C">
              <w:rPr>
                <w:rFonts w:ascii="Times New Roman" w:hAnsi="Times New Roman"/>
                <w:b/>
                <w:noProof/>
                <w:sz w:val="16"/>
                <w:vertAlign w:val="superscript"/>
              </w:rPr>
              <mc:AlternateContent>
                <mc:Choice Requires="wps">
                  <w:drawing>
                    <wp:anchor distT="0" distB="0" distL="114300" distR="114300" simplePos="0" relativeHeight="251659264" behindDoc="0" locked="0" layoutInCell="1" allowOverlap="1">
                      <wp:simplePos x="0" y="0"/>
                      <wp:positionH relativeFrom="column">
                        <wp:posOffset>384175</wp:posOffset>
                      </wp:positionH>
                      <wp:positionV relativeFrom="paragraph">
                        <wp:posOffset>30480</wp:posOffset>
                      </wp:positionV>
                      <wp:extent cx="1066800"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9269" id="Straight Arrow Connector 2" o:spid="_x0000_s1026" type="#_x0000_t32" style="position:absolute;margin-left:30.25pt;margin-top:2.4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TB-TA</w:t>
            </w:r>
          </w:p>
          <w:p w:rsidR="0095275F" w:rsidRPr="007E768C" w:rsidRDefault="0095275F" w:rsidP="00E20655">
            <w:pPr>
              <w:widowControl w:val="0"/>
              <w:jc w:val="center"/>
              <w:rPr>
                <w:rFonts w:ascii="Times New Roman" w:hAnsi="Times New Roman"/>
                <w:sz w:val="26"/>
              </w:rPr>
            </w:pPr>
          </w:p>
        </w:tc>
        <w:tc>
          <w:tcPr>
            <w:tcW w:w="5529" w:type="dxa"/>
          </w:tcPr>
          <w:p w:rsidR="0095275F" w:rsidRPr="007E768C" w:rsidRDefault="0095275F" w:rsidP="00E20655">
            <w:pPr>
              <w:keepNext/>
              <w:widowControl w:val="0"/>
              <w:spacing w:before="0"/>
              <w:ind w:firstLine="0"/>
              <w:jc w:val="center"/>
              <w:outlineLvl w:val="0"/>
              <w:rPr>
                <w:rFonts w:ascii="Times New Roman" w:hAnsi="Times New Roman"/>
                <w:b/>
                <w:sz w:val="24"/>
                <w:szCs w:val="20"/>
              </w:rPr>
            </w:pPr>
            <w:r w:rsidRPr="007E768C">
              <w:rPr>
                <w:rFonts w:ascii="Times New Roman" w:hAnsi="Times New Roman"/>
                <w:b/>
                <w:sz w:val="24"/>
                <w:szCs w:val="20"/>
              </w:rPr>
              <w:t>CỘNG HÒA XÃ HỘI CHỦ NGHĨA VIỆT NAM</w:t>
            </w:r>
          </w:p>
          <w:p w:rsidR="0095275F" w:rsidRPr="007E768C" w:rsidRDefault="0095275F" w:rsidP="00E20655">
            <w:pPr>
              <w:widowControl w:val="0"/>
              <w:spacing w:before="0"/>
              <w:ind w:firstLine="0"/>
              <w:jc w:val="center"/>
              <w:rPr>
                <w:rFonts w:ascii="Times New Roman" w:hAnsi="Times New Roman"/>
                <w:b/>
                <w:sz w:val="26"/>
                <w:szCs w:val="26"/>
              </w:rPr>
            </w:pPr>
            <w:r w:rsidRPr="007E768C">
              <w:rPr>
                <w:rFonts w:ascii="Times New Roman" w:hAnsi="Times New Roman"/>
                <w:b/>
                <w:sz w:val="26"/>
                <w:szCs w:val="26"/>
              </w:rPr>
              <w:t>Độc lập - Tự do - Hạnh phúc</w:t>
            </w:r>
          </w:p>
          <w:p w:rsidR="0095275F" w:rsidRPr="007E768C" w:rsidRDefault="0095275F" w:rsidP="00E20655">
            <w:pPr>
              <w:widowControl w:val="0"/>
              <w:ind w:left="284"/>
              <w:jc w:val="center"/>
              <w:rPr>
                <w:rFonts w:ascii="Times New Roman" w:hAnsi="Times New Roman"/>
                <w:b/>
                <w:sz w:val="16"/>
                <w:vertAlign w:val="superscript"/>
              </w:rPr>
            </w:pPr>
            <w:r w:rsidRPr="007E768C">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728980</wp:posOffset>
                      </wp:positionH>
                      <wp:positionV relativeFrom="paragraph">
                        <wp:posOffset>26670</wp:posOffset>
                      </wp:positionV>
                      <wp:extent cx="1962150" cy="0"/>
                      <wp:effectExtent l="8890" t="6350" r="1016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16F98" id="Straight Arrow Connector 1" o:spid="_x0000_s1026" type="#_x0000_t32" style="position:absolute;margin-left:57.4pt;margin-top:2.1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"/>
                  </w:pict>
                </mc:Fallback>
              </mc:AlternateContent>
            </w:r>
          </w:p>
          <w:p w:rsidR="0095275F" w:rsidRPr="007E768C" w:rsidRDefault="0095275F" w:rsidP="00E20655">
            <w:pPr>
              <w:widowControl w:val="0"/>
              <w:ind w:left="284"/>
              <w:jc w:val="center"/>
              <w:rPr>
                <w:rFonts w:ascii="Times New Roman" w:hAnsi="Times New Roman"/>
                <w:sz w:val="26"/>
                <w:vertAlign w:val="superscript"/>
              </w:rPr>
            </w:pP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w:t>
            </w:r>
            <w:r w:rsidRPr="007E768C">
              <w:rPr>
                <w:rFonts w:ascii="Times New Roman" w:hAnsi="Times New Roman"/>
                <w:sz w:val="26"/>
              </w:rPr>
              <w:t>......</w:t>
            </w:r>
          </w:p>
        </w:tc>
      </w:tr>
    </w:tbl>
    <w:p w:rsidR="0095275F" w:rsidRPr="00DF2F48" w:rsidRDefault="0095275F" w:rsidP="0095275F">
      <w:pPr>
        <w:widowControl w:val="0"/>
        <w:spacing w:before="0"/>
        <w:jc w:val="center"/>
        <w:rPr>
          <w:rFonts w:ascii="Times New Roman" w:hAnsi="Times New Roman"/>
          <w:b/>
          <w:szCs w:val="28"/>
        </w:rPr>
      </w:pPr>
      <w:r w:rsidRPr="00DF2F48">
        <w:rPr>
          <w:rFonts w:ascii="Times New Roman" w:hAnsi="Times New Roman"/>
          <w:b/>
          <w:szCs w:val="28"/>
        </w:rPr>
        <w:t>THÔNG BÁO</w:t>
      </w:r>
    </w:p>
    <w:p w:rsidR="0095275F" w:rsidRDefault="0095275F" w:rsidP="0095275F">
      <w:pPr>
        <w:widowControl w:val="0"/>
        <w:spacing w:before="0"/>
        <w:jc w:val="center"/>
        <w:rPr>
          <w:rFonts w:ascii="Times New Roman" w:hAnsi="Times New Roman"/>
          <w:b/>
          <w:szCs w:val="28"/>
        </w:rPr>
      </w:pPr>
      <w:r w:rsidRPr="00DF2F48">
        <w:rPr>
          <w:rFonts w:ascii="Times New Roman" w:hAnsi="Times New Roman"/>
          <w:b/>
          <w:szCs w:val="28"/>
        </w:rPr>
        <w:t xml:space="preserve">VỀ PHIÊN HỌP KIỂM TRA VIỆC GIAO NỘP, </w:t>
      </w:r>
    </w:p>
    <w:p w:rsidR="0095275F" w:rsidRPr="00DF2F48" w:rsidRDefault="0095275F" w:rsidP="0095275F">
      <w:pPr>
        <w:widowControl w:val="0"/>
        <w:spacing w:before="0"/>
        <w:jc w:val="center"/>
        <w:rPr>
          <w:rFonts w:ascii="Times New Roman" w:hAnsi="Times New Roman"/>
          <w:b/>
          <w:szCs w:val="28"/>
        </w:rPr>
      </w:pPr>
      <w:r w:rsidRPr="00DF2F48">
        <w:rPr>
          <w:rFonts w:ascii="Times New Roman" w:hAnsi="Times New Roman"/>
          <w:b/>
          <w:szCs w:val="28"/>
        </w:rPr>
        <w:t>TIẾP CẬN, CÔNG KHAI CHỨNG CỨ VÀ HÒA GIẢI</w:t>
      </w:r>
    </w:p>
    <w:p w:rsidR="0095275F" w:rsidRDefault="0095275F" w:rsidP="0095275F">
      <w:pPr>
        <w:widowControl w:val="0"/>
        <w:spacing w:after="20"/>
        <w:rPr>
          <w:rFonts w:ascii="Times New Roman" w:hAnsi="Times New Roman"/>
          <w:szCs w:val="28"/>
        </w:rPr>
      </w:pPr>
      <w:r w:rsidRPr="007E768C">
        <w:rPr>
          <w:rFonts w:ascii="Times New Roman" w:hAnsi="Times New Roman"/>
          <w:szCs w:val="28"/>
        </w:rPr>
        <w:t xml:space="preserve">Kính gửi: - </w:t>
      </w:r>
      <w:r w:rsidRPr="007E768C">
        <w:rPr>
          <w:rFonts w:ascii="Times New Roman" w:hAnsi="Times New Roman"/>
          <w:bCs/>
          <w:szCs w:val="28"/>
          <w:vertAlign w:val="superscript"/>
        </w:rPr>
        <w:t>(2)</w:t>
      </w:r>
      <w:r w:rsidRPr="007E768C">
        <w:rPr>
          <w:rFonts w:ascii="Times New Roman" w:hAnsi="Times New Roman"/>
          <w:bCs/>
          <w:szCs w:val="28"/>
        </w:rPr>
        <w:t>...................</w:t>
      </w:r>
      <w:r w:rsidRPr="007E768C">
        <w:rPr>
          <w:rFonts w:ascii="Times New Roman" w:hAnsi="Times New Roman"/>
          <w:szCs w:val="28"/>
        </w:rPr>
        <w:t xml:space="preserve"> </w:t>
      </w: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p>
    <w:p w:rsidR="0095275F" w:rsidRDefault="0095275F" w:rsidP="0095275F">
      <w:pPr>
        <w:widowControl w:val="0"/>
        <w:spacing w:after="20"/>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(4)</w:t>
      </w:r>
      <w:r w:rsidRPr="007E768C">
        <w:rPr>
          <w:rFonts w:ascii="Times New Roman" w:hAnsi="Times New Roman"/>
          <w:szCs w:val="28"/>
        </w:rPr>
        <w:t xml:space="preserve"> ………………………Số điện thoại: ……………...…; </w:t>
      </w:r>
    </w:p>
    <w:p w:rsidR="0095275F" w:rsidRDefault="0095275F" w:rsidP="0095275F">
      <w:pPr>
        <w:widowControl w:val="0"/>
        <w:spacing w:after="20"/>
        <w:rPr>
          <w:rFonts w:ascii="Times New Roman" w:hAnsi="Times New Roman"/>
          <w:szCs w:val="28"/>
        </w:rPr>
      </w:pPr>
      <w:r>
        <w:rPr>
          <w:rFonts w:ascii="Times New Roman" w:hAnsi="Times New Roman"/>
          <w:szCs w:val="28"/>
        </w:rPr>
        <w:t>S</w:t>
      </w:r>
      <w:r w:rsidRPr="007E768C">
        <w:rPr>
          <w:rFonts w:ascii="Times New Roman" w:hAnsi="Times New Roman"/>
          <w:szCs w:val="28"/>
        </w:rPr>
        <w:t xml:space="preserve">ố fax: …………; Địa chỉ thư điện tử: …………….…... (nếu có); </w:t>
      </w:r>
    </w:p>
    <w:p w:rsidR="0095275F" w:rsidRPr="007E768C" w:rsidRDefault="0095275F" w:rsidP="0095275F">
      <w:pPr>
        <w:widowControl w:val="0"/>
        <w:spacing w:after="20"/>
        <w:rPr>
          <w:rFonts w:ascii="Times New Roman" w:hAnsi="Times New Roman"/>
          <w:szCs w:val="28"/>
          <w:vertAlign w:val="superscript"/>
        </w:rPr>
      </w:pPr>
      <w:r w:rsidRPr="007E768C">
        <w:rPr>
          <w:rFonts w:ascii="Times New Roman" w:hAnsi="Times New Roman"/>
          <w:szCs w:val="28"/>
        </w:rPr>
        <w:t>là</w:t>
      </w:r>
      <w:r w:rsidRPr="007E768C">
        <w:rPr>
          <w:rFonts w:ascii="Times New Roman" w:hAnsi="Times New Roman"/>
          <w:szCs w:val="28"/>
          <w:vertAlign w:val="superscript"/>
        </w:rPr>
        <w:t>(5)</w:t>
      </w:r>
      <w:r w:rsidRPr="007E768C">
        <w:rPr>
          <w:rFonts w:ascii="Times New Roman" w:hAnsi="Times New Roman"/>
          <w:szCs w:val="28"/>
        </w:rPr>
        <w:t xml:space="preserve"> ...................................................</w:t>
      </w:r>
    </w:p>
    <w:p w:rsidR="0095275F" w:rsidRPr="007E768C" w:rsidRDefault="0095275F" w:rsidP="0095275F">
      <w:pPr>
        <w:widowControl w:val="0"/>
        <w:spacing w:after="120"/>
        <w:rPr>
          <w:rFonts w:ascii="Times New Roman" w:hAnsi="Times New Roman"/>
          <w:szCs w:val="28"/>
        </w:rPr>
      </w:pPr>
      <w:r w:rsidRPr="007E768C">
        <w:rPr>
          <w:rFonts w:ascii="Times New Roman" w:hAnsi="Times New Roman"/>
          <w:szCs w:val="28"/>
        </w:rPr>
        <w:t>Căn cứ vào các điều 205, 206, 207, 208 và 209 của Bộ luật tố tụng dân sự;</w:t>
      </w:r>
    </w:p>
    <w:p w:rsidR="0095275F" w:rsidRPr="007E768C" w:rsidRDefault="0095275F" w:rsidP="0095275F">
      <w:pPr>
        <w:widowControl w:val="0"/>
        <w:rPr>
          <w:rFonts w:ascii="Times New Roman" w:hAnsi="Times New Roman"/>
          <w:szCs w:val="20"/>
        </w:rPr>
      </w:pPr>
      <w:r w:rsidRPr="007E768C">
        <w:rPr>
          <w:rFonts w:ascii="Times New Roman" w:hAnsi="Times New Roman"/>
          <w:szCs w:val="20"/>
        </w:rPr>
        <w:t>Sau khi nghiên cứu các tài liệu, chứng cứ có trong hồ sơ vụ án dân sự thụ lý số …../……/ TLST-……ngày….tháng…..năm…………</w:t>
      </w:r>
    </w:p>
    <w:p w:rsidR="0095275F" w:rsidRPr="007E768C" w:rsidRDefault="0095275F" w:rsidP="0095275F">
      <w:pPr>
        <w:widowControl w:val="0"/>
        <w:spacing w:after="120"/>
        <w:rPr>
          <w:rFonts w:ascii="Times New Roman" w:hAnsi="Times New Roman"/>
          <w:szCs w:val="28"/>
        </w:rPr>
      </w:pPr>
      <w:r w:rsidRPr="007E768C">
        <w:rPr>
          <w:rFonts w:ascii="Times New Roman" w:hAnsi="Times New Roman"/>
          <w:szCs w:val="28"/>
        </w:rPr>
        <w:t>Xét thấy vụ án không thuộc trường hợp không được hoà giải hoặc không tiến hành hoà giải được.</w:t>
      </w:r>
    </w:p>
    <w:p w:rsidR="0095275F" w:rsidRPr="007E768C" w:rsidRDefault="0095275F" w:rsidP="0095275F">
      <w:pPr>
        <w:widowControl w:val="0"/>
        <w:spacing w:after="120"/>
        <w:rPr>
          <w:rFonts w:ascii="Times New Roman" w:hAnsi="Times New Roman"/>
          <w:szCs w:val="28"/>
        </w:rPr>
      </w:pPr>
      <w:r w:rsidRPr="007E768C">
        <w:rPr>
          <w:rFonts w:ascii="Times New Roman" w:hAnsi="Times New Roman"/>
          <w:szCs w:val="28"/>
        </w:rPr>
        <w:t>Vì các lẽ trên:</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1. Thông báo cho</w:t>
      </w:r>
      <w:r w:rsidRPr="007E768C">
        <w:rPr>
          <w:rFonts w:ascii="Times New Roman" w:hAnsi="Times New Roman"/>
          <w:bCs/>
          <w:szCs w:val="28"/>
        </w:rPr>
        <w:t xml:space="preserve"> các đương sự có tên nêu trên được </w:t>
      </w:r>
      <w:r w:rsidRPr="007E768C">
        <w:rPr>
          <w:rFonts w:ascii="Times New Roman" w:hAnsi="Times New Roman"/>
          <w:szCs w:val="28"/>
        </w:rPr>
        <w:t>biết.</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Đúng…..giờ….phút, ngày……tháng……năm……………….…..……….</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Có mặt tại phòng số……, trụ sở Toà án nhân dân………….……………</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Địa chỉ: …..…..………………………………………….................………</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Để tham gia phiên họp kiểm tra việc giao nộp, tiếp cận, công khai chứng cứ và hoà giải.</w:t>
      </w:r>
    </w:p>
    <w:p w:rsidR="0095275F" w:rsidRPr="007E768C" w:rsidRDefault="0095275F" w:rsidP="0095275F">
      <w:pPr>
        <w:widowControl w:val="0"/>
        <w:rPr>
          <w:rFonts w:ascii="Times New Roman" w:hAnsi="Times New Roman"/>
          <w:bCs/>
          <w:szCs w:val="28"/>
        </w:rPr>
      </w:pPr>
      <w:r w:rsidRPr="007E768C">
        <w:rPr>
          <w:rFonts w:ascii="Times New Roman" w:hAnsi="Times New Roman"/>
          <w:szCs w:val="28"/>
        </w:rPr>
        <w:t>2. Nội dung phiên họp</w:t>
      </w:r>
      <w:r w:rsidRPr="007E768C">
        <w:rPr>
          <w:rFonts w:ascii="Times New Roman" w:hAnsi="Times New Roman"/>
          <w:bCs/>
          <w:szCs w:val="28"/>
        </w:rPr>
        <w:t>:</w:t>
      </w:r>
      <w:r w:rsidRPr="007E768C">
        <w:rPr>
          <w:rFonts w:ascii="Times New Roman" w:hAnsi="Times New Roman"/>
          <w:bCs/>
          <w:szCs w:val="28"/>
        </w:rPr>
        <w:tab/>
      </w:r>
    </w:p>
    <w:p w:rsidR="0095275F" w:rsidRPr="007E768C" w:rsidRDefault="0095275F" w:rsidP="0095275F">
      <w:pPr>
        <w:widowControl w:val="0"/>
        <w:rPr>
          <w:rFonts w:ascii="Times New Roman" w:hAnsi="Times New Roman"/>
          <w:szCs w:val="28"/>
        </w:rPr>
      </w:pPr>
      <w:r w:rsidRPr="007E768C">
        <w:rPr>
          <w:rFonts w:ascii="Times New Roman" w:hAnsi="Times New Roman"/>
          <w:bCs/>
          <w:szCs w:val="28"/>
        </w:rPr>
        <w:t xml:space="preserve">a) </w:t>
      </w:r>
      <w:r w:rsidRPr="007E768C">
        <w:rPr>
          <w:rFonts w:ascii="Times New Roman" w:hAnsi="Times New Roman"/>
          <w:szCs w:val="28"/>
        </w:rPr>
        <w:t>Kiểm tra việc giao nộp, tiếp cận, công khai chứng cứ</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b) Nội dung các vấn đề cần hoà giải bao gồm</w:t>
      </w:r>
      <w:r w:rsidRPr="007E768C">
        <w:rPr>
          <w:rFonts w:ascii="Times New Roman" w:hAnsi="Times New Roman"/>
          <w:bCs/>
          <w:szCs w:val="28"/>
          <w:vertAlign w:val="superscript"/>
        </w:rPr>
        <w:t>(6)</w:t>
      </w:r>
      <w:r w:rsidRPr="007E768C">
        <w:rPr>
          <w:rFonts w:ascii="Times New Roman" w:hAnsi="Times New Roman"/>
          <w:szCs w:val="28"/>
        </w:rPr>
        <w:t>……….…......................…..</w:t>
      </w:r>
    </w:p>
    <w:p w:rsidR="0095275F" w:rsidRPr="007E768C" w:rsidRDefault="0095275F" w:rsidP="0095275F">
      <w:pPr>
        <w:widowControl w:val="0"/>
        <w:rPr>
          <w:rFonts w:ascii="Times New Roman" w:hAnsi="Times New Roman"/>
          <w:szCs w:val="28"/>
        </w:rPr>
      </w:pPr>
      <w:r w:rsidRPr="007E768C">
        <w:rPr>
          <w:rFonts w:ascii="Times New Roman" w:hAnsi="Times New Roman"/>
          <w:szCs w:val="28"/>
        </w:rPr>
        <w:tab/>
        <w:t>........………………………………………………………………………</w:t>
      </w:r>
    </w:p>
    <w:p w:rsidR="0095275F" w:rsidRPr="007E768C" w:rsidRDefault="0095275F" w:rsidP="0095275F">
      <w:pPr>
        <w:widowControl w:val="0"/>
        <w:spacing w:after="120"/>
        <w:rPr>
          <w:rFonts w:ascii="Times New Roman" w:hAnsi="Times New Roman"/>
        </w:rPr>
      </w:pPr>
      <w:r w:rsidRPr="007E768C">
        <w:rPr>
          <w:rFonts w:ascii="Times New Roman" w:hAnsi="Times New Roman"/>
          <w:szCs w:val="28"/>
        </w:rPr>
        <w:t>3.</w:t>
      </w:r>
      <w:r w:rsidRPr="007E768C">
        <w:rPr>
          <w:rFonts w:ascii="Times New Roman" w:hAnsi="Times New Roman"/>
        </w:rPr>
        <w:t xml:space="preserve"> Nếu người được thông báo không có mặt đúng thời gian, địa điểm ghi trong thông báo này để tham gia phiên họp, Toà án sẽ tiếp tục giải quyết vụ án theo quy định của pháp luật tố tụng dân sự.</w:t>
      </w:r>
    </w:p>
    <w:tbl>
      <w:tblPr>
        <w:tblW w:w="0" w:type="auto"/>
        <w:tblLayout w:type="fixed"/>
        <w:tblLook w:val="0000" w:firstRow="0" w:lastRow="0" w:firstColumn="0" w:lastColumn="0" w:noHBand="0" w:noVBand="0"/>
      </w:tblPr>
      <w:tblGrid>
        <w:gridCol w:w="5013"/>
        <w:gridCol w:w="3884"/>
      </w:tblGrid>
      <w:tr w:rsidR="0095275F" w:rsidRPr="007E768C" w:rsidTr="00E20655">
        <w:tblPrEx>
          <w:tblCellMar>
            <w:top w:w="0" w:type="dxa"/>
            <w:bottom w:w="0" w:type="dxa"/>
          </w:tblCellMar>
        </w:tblPrEx>
        <w:trPr>
          <w:trHeight w:val="602"/>
        </w:trPr>
        <w:tc>
          <w:tcPr>
            <w:tcW w:w="5013" w:type="dxa"/>
          </w:tcPr>
          <w:p w:rsidR="0095275F" w:rsidRPr="007E768C" w:rsidRDefault="0095275F" w:rsidP="00E20655">
            <w:pPr>
              <w:widowControl w:val="0"/>
              <w:ind w:firstLine="0"/>
              <w:rPr>
                <w:rFonts w:ascii="Times New Roman" w:hAnsi="Times New Roman"/>
                <w:b/>
                <w:bCs/>
                <w:i/>
                <w:iCs/>
                <w:sz w:val="24"/>
              </w:rPr>
            </w:pPr>
            <w:r w:rsidRPr="007E768C">
              <w:rPr>
                <w:rFonts w:ascii="Times New Roman" w:hAnsi="Times New Roman"/>
                <w:b/>
                <w:bCs/>
                <w:i/>
                <w:iCs/>
                <w:sz w:val="24"/>
              </w:rPr>
              <w:t>Nơi nhận:</w:t>
            </w:r>
          </w:p>
          <w:p w:rsidR="0095275F" w:rsidRPr="007E768C" w:rsidRDefault="0095275F" w:rsidP="00E20655">
            <w:pPr>
              <w:widowControl w:val="0"/>
              <w:tabs>
                <w:tab w:val="left" w:leader="dot" w:pos="2268"/>
                <w:tab w:val="left" w:leader="dot" w:pos="2552"/>
              </w:tabs>
              <w:spacing w:before="0"/>
              <w:ind w:firstLine="0"/>
              <w:rPr>
                <w:rFonts w:ascii="Times New Roman" w:hAnsi="Times New Roman"/>
                <w:sz w:val="22"/>
              </w:rPr>
            </w:pPr>
            <w:r w:rsidRPr="007E768C">
              <w:rPr>
                <w:rFonts w:ascii="Times New Roman" w:hAnsi="Times New Roman"/>
                <w:sz w:val="22"/>
              </w:rPr>
              <w:t>- Như trên;</w:t>
            </w:r>
          </w:p>
          <w:p w:rsidR="0095275F" w:rsidRPr="007E768C" w:rsidRDefault="0095275F" w:rsidP="00E20655">
            <w:pPr>
              <w:widowControl w:val="0"/>
              <w:tabs>
                <w:tab w:val="left" w:leader="dot" w:pos="2268"/>
                <w:tab w:val="left" w:leader="dot" w:pos="2552"/>
              </w:tabs>
              <w:spacing w:before="0"/>
              <w:ind w:firstLine="0"/>
              <w:rPr>
                <w:rFonts w:ascii="Times New Roman" w:hAnsi="Times New Roman"/>
                <w:sz w:val="26"/>
              </w:rPr>
            </w:pPr>
            <w:r w:rsidRPr="007E768C">
              <w:rPr>
                <w:rFonts w:ascii="Times New Roman" w:hAnsi="Times New Roman"/>
                <w:sz w:val="22"/>
              </w:rPr>
              <w:t>- Lưu hồ sơ vụ án.</w:t>
            </w:r>
          </w:p>
        </w:tc>
        <w:tc>
          <w:tcPr>
            <w:tcW w:w="3884" w:type="dxa"/>
          </w:tcPr>
          <w:p w:rsidR="0095275F" w:rsidRPr="007E768C" w:rsidRDefault="0095275F" w:rsidP="00E20655">
            <w:pPr>
              <w:widowControl w:val="0"/>
              <w:ind w:firstLine="0"/>
              <w:jc w:val="center"/>
              <w:rPr>
                <w:rFonts w:ascii="Times New Roman" w:hAnsi="Times New Roman"/>
                <w:b/>
                <w:bCs/>
                <w:caps/>
                <w:sz w:val="26"/>
              </w:rPr>
            </w:pPr>
            <w:r w:rsidRPr="007E768C">
              <w:rPr>
                <w:rFonts w:ascii="Times New Roman" w:hAnsi="Times New Roman"/>
                <w:b/>
                <w:bCs/>
                <w:caps/>
                <w:sz w:val="26"/>
              </w:rPr>
              <w:t xml:space="preserve">ThẨm phán </w:t>
            </w:r>
          </w:p>
          <w:p w:rsidR="0095275F" w:rsidRPr="007E768C" w:rsidRDefault="0095275F"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95275F" w:rsidRPr="007E768C" w:rsidRDefault="0095275F" w:rsidP="00E20655">
            <w:pPr>
              <w:widowControl w:val="0"/>
              <w:spacing w:before="0"/>
              <w:ind w:firstLine="0"/>
              <w:jc w:val="center"/>
              <w:rPr>
                <w:rFonts w:ascii="Times New Roman" w:hAnsi="Times New Roman"/>
                <w:b/>
                <w:i/>
                <w:caps/>
                <w:sz w:val="26"/>
              </w:rPr>
            </w:pPr>
          </w:p>
        </w:tc>
      </w:tr>
    </w:tbl>
    <w:p w:rsidR="0095275F" w:rsidRPr="007E768C" w:rsidRDefault="0095275F" w:rsidP="0095275F">
      <w:pPr>
        <w:widowControl w:val="0"/>
        <w:rPr>
          <w:rFonts w:ascii="Times New Roman" w:hAnsi="Times New Roman"/>
          <w:b/>
          <w:i/>
          <w:sz w:val="24"/>
          <w:szCs w:val="26"/>
          <w:u w:val="single"/>
        </w:rPr>
      </w:pPr>
      <w:r w:rsidRPr="007E768C">
        <w:rPr>
          <w:rFonts w:ascii="Times New Roman" w:hAnsi="Times New Roman"/>
          <w:b/>
          <w:i/>
          <w:sz w:val="24"/>
          <w:szCs w:val="26"/>
          <w:u w:val="single"/>
        </w:rPr>
        <w:t xml:space="preserve">Hướng dẫn sử dụng mẫu số </w:t>
      </w:r>
      <w:r w:rsidRPr="007E768C">
        <w:rPr>
          <w:rFonts w:ascii="Times New Roman" w:hAnsi="Times New Roman"/>
          <w:b/>
          <w:i/>
          <w:sz w:val="24"/>
          <w:szCs w:val="26"/>
          <w:u w:val="single"/>
          <w:lang w:val="vi-VN"/>
        </w:rPr>
        <w:t>3</w:t>
      </w:r>
      <w:r w:rsidRPr="007E768C">
        <w:rPr>
          <w:rFonts w:ascii="Times New Roman" w:hAnsi="Times New Roman"/>
          <w:b/>
          <w:i/>
          <w:sz w:val="24"/>
          <w:szCs w:val="26"/>
          <w:u w:val="single"/>
        </w:rPr>
        <w:t>1-DS:</w:t>
      </w:r>
    </w:p>
    <w:p w:rsidR="0095275F" w:rsidRPr="007E768C" w:rsidRDefault="0095275F" w:rsidP="0095275F">
      <w:pPr>
        <w:widowControl w:val="0"/>
        <w:rPr>
          <w:rFonts w:ascii="Times New Roman" w:hAnsi="Times New Roman"/>
          <w:sz w:val="24"/>
        </w:rPr>
      </w:pPr>
      <w:r w:rsidRPr="007E768C">
        <w:rPr>
          <w:rFonts w:ascii="Times New Roman" w:hAnsi="Times New Roman"/>
          <w:sz w:val="24"/>
        </w:rPr>
        <w:t>(1) Ghi tên Toà án ra thông báo về phiên họp kiểm tra việc giao nộp, tiếp cận, công khai chứng cứ và</w:t>
      </w:r>
      <w:r w:rsidRPr="007E768C">
        <w:rPr>
          <w:rFonts w:ascii="Times New Roman" w:hAnsi="Times New Roman"/>
          <w:sz w:val="26"/>
          <w:szCs w:val="28"/>
        </w:rPr>
        <w:t xml:space="preserve"> </w:t>
      </w:r>
      <w:r w:rsidRPr="007E768C">
        <w:rPr>
          <w:rFonts w:ascii="Times New Roman" w:hAnsi="Times New Roman"/>
          <w:sz w:val="24"/>
        </w:rPr>
        <w:t xml:space="preserve">hoà giải; nếu Tòa án ra thông báo là Toà án nhân dân cấp huyện cần ghi tên tỉnh, thành phố trực thuộc trung ương nào (ví dụ: Toà án nhân dân huyện Việt Yên tỉnh Bắc Giang). Nếu Toà án nhân dân tỉnh, thành phố trực thuộc trung ương thì ghi rõ Toà án nhân dân tỉnh (thành phố) đó (ví dụ: Toà </w:t>
      </w:r>
      <w:r w:rsidRPr="007E768C">
        <w:rPr>
          <w:rFonts w:ascii="Times New Roman" w:hAnsi="Times New Roman"/>
          <w:sz w:val="24"/>
        </w:rPr>
        <w:lastRenderedPageBreak/>
        <w:t>án nhân dân thành phố Hà Nội).</w:t>
      </w:r>
    </w:p>
    <w:p w:rsidR="0095275F" w:rsidRPr="007E768C" w:rsidRDefault="0095275F" w:rsidP="0095275F">
      <w:pPr>
        <w:widowControl w:val="0"/>
        <w:rPr>
          <w:rFonts w:ascii="Times New Roman" w:hAnsi="Times New Roman"/>
        </w:rPr>
      </w:pPr>
      <w:r w:rsidRPr="007E768C">
        <w:rPr>
          <w:rFonts w:ascii="Times New Roman" w:hAnsi="Times New Roman"/>
          <w:sz w:val="24"/>
        </w:rPr>
        <w:t>(2), (3), (4) và (5) Ghi lần lượt đương sự của vụ án và tư cách tham gia tố tụng của họ. Nếu là cá nhân thì ghi họ tên, địa chỉ nơi cư trú và nơi làm việc của người được thông báo; nếu là cơ quan, tổ chức thì ghi tên, địa chỉ của cơ quan, tổ chức được thông báo (ghi theo đơn khởi kiện). Cần lưu ý đối với cá nhân, thì tuỳ theo độ tuổi mà ghi Ông hoặc Bà, Anh hoặc Chị trước khi ghi họ tên (ví dụ: Kính gửi: Ông Nguyễn Văn A).</w:t>
      </w:r>
    </w:p>
    <w:p w:rsidR="0095275F" w:rsidRPr="007E768C" w:rsidRDefault="0095275F" w:rsidP="0095275F">
      <w:pPr>
        <w:widowControl w:val="0"/>
        <w:rPr>
          <w:rFonts w:ascii="Times New Roman" w:hAnsi="Times New Roman"/>
          <w:sz w:val="24"/>
          <w:szCs w:val="20"/>
        </w:rPr>
      </w:pPr>
      <w:r w:rsidRPr="007E768C" w:rsidDel="006A42F9">
        <w:rPr>
          <w:rFonts w:ascii="Times New Roman" w:hAnsi="Times New Roman"/>
          <w:sz w:val="24"/>
        </w:rPr>
        <w:t xml:space="preserve"> </w:t>
      </w:r>
      <w:r w:rsidRPr="007E768C">
        <w:rPr>
          <w:rFonts w:ascii="Times New Roman" w:hAnsi="Times New Roman"/>
          <w:sz w:val="24"/>
          <w:szCs w:val="20"/>
        </w:rPr>
        <w:t>(6) Ghi đầy đủ nội dung các vấn đề cần hòa giải trong vụ án (ví dụ: trong vụ án ly hôn các vấn đề cần được hoà giải có thể bao gồm: quan hệ hôn nhân, nuôi con, chia tài sản chung của vợ chồng và các vấn đề khác có liên quan, (nếu có)).</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5F"/>
    <w:rsid w:val="003755B3"/>
    <w:rsid w:val="003B53F5"/>
    <w:rsid w:val="006A2F66"/>
    <w:rsid w:val="00857650"/>
    <w:rsid w:val="0095275F"/>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CA613-AF14-427F-A29C-820A1BB0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5F"/>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2017-11-24T01:57:00Z</dcterms:created>
  <dcterms:modified xsi:type="dcterms:W3CDTF">2017-11-24T01:57:00Z</dcterms:modified>
</cp:coreProperties>
</file>