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10"/>
        <w:gridCol w:w="5610"/>
      </w:tblGrid>
      <w:tr w:rsidR="002F15EB" w:rsidRPr="00076D3D" w:rsidTr="0035489D">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2F15EB" w:rsidRPr="00A858DB" w:rsidRDefault="002F15EB" w:rsidP="002F15EB">
            <w:pPr>
              <w:jc w:val="center"/>
              <w:rPr>
                <w:rFonts w:ascii="Arial" w:hAnsi="Arial" w:cs="Arial"/>
                <w:bCs/>
                <w:sz w:val="20"/>
                <w:szCs w:val="20"/>
                <w:lang w:val="en-US"/>
              </w:rPr>
            </w:pPr>
            <w:bookmarkStart w:id="0" w:name="_GoBack"/>
            <w:r w:rsidRPr="00A858DB">
              <w:rPr>
                <w:rFonts w:ascii="Arial" w:hAnsi="Arial" w:cs="Arial"/>
                <w:bCs/>
                <w:sz w:val="20"/>
                <w:szCs w:val="20"/>
                <w:lang w:val="en-US"/>
              </w:rPr>
              <w:t>TỔNG CỤC THUẾ</w:t>
            </w:r>
          </w:p>
          <w:p w:rsidR="002F15EB" w:rsidRPr="00076D3D" w:rsidRDefault="002F15EB" w:rsidP="002F15EB">
            <w:pPr>
              <w:jc w:val="center"/>
              <w:rPr>
                <w:rFonts w:ascii="Arial" w:hAnsi="Arial" w:cs="Arial"/>
                <w:sz w:val="20"/>
                <w:szCs w:val="20"/>
              </w:rPr>
            </w:pPr>
            <w:r>
              <w:rPr>
                <w:rFonts w:ascii="Arial" w:hAnsi="Arial" w:cs="Arial"/>
                <w:b/>
                <w:bCs/>
                <w:sz w:val="20"/>
                <w:szCs w:val="20"/>
                <w:lang w:val="en-US"/>
              </w:rPr>
              <w:t>CỤC THUẾ TP H</w:t>
            </w:r>
            <w:r w:rsidRPr="0062753B">
              <w:rPr>
                <w:rFonts w:ascii="Arial" w:hAnsi="Arial" w:cs="Arial"/>
                <w:b/>
                <w:bCs/>
                <w:sz w:val="20"/>
                <w:szCs w:val="20"/>
                <w:lang w:val="en-US"/>
              </w:rPr>
              <w:t>À</w:t>
            </w:r>
            <w:r>
              <w:rPr>
                <w:rFonts w:ascii="Arial" w:hAnsi="Arial" w:cs="Arial"/>
                <w:b/>
                <w:bCs/>
                <w:sz w:val="20"/>
                <w:szCs w:val="20"/>
                <w:lang w:val="en-US"/>
              </w:rPr>
              <w:t xml:space="preserve"> N</w:t>
            </w:r>
            <w:r w:rsidRPr="0062753B">
              <w:rPr>
                <w:rFonts w:ascii="Arial" w:hAnsi="Arial" w:cs="Arial"/>
                <w:b/>
                <w:bCs/>
                <w:sz w:val="20"/>
                <w:szCs w:val="20"/>
                <w:lang w:val="en-US"/>
              </w:rPr>
              <w:t>ỘI</w:t>
            </w:r>
            <w:r w:rsidRPr="00076D3D">
              <w:rPr>
                <w:rFonts w:ascii="Arial" w:hAnsi="Arial" w:cs="Arial"/>
                <w:b/>
                <w:bCs/>
                <w:sz w:val="20"/>
                <w:szCs w:val="20"/>
              </w:rPr>
              <w:br/>
            </w:r>
            <w:r w:rsidRPr="00076D3D">
              <w:rPr>
                <w:rFonts w:ascii="Arial" w:hAnsi="Arial" w:cs="Arial"/>
                <w:bCs/>
                <w:sz w:val="20"/>
                <w:szCs w:val="20"/>
                <w:vertAlign w:val="superscript"/>
              </w:rPr>
              <w:t>________________</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2F15EB" w:rsidRPr="00076D3D" w:rsidRDefault="002F15EB" w:rsidP="002F15EB">
            <w:pPr>
              <w:jc w:val="center"/>
              <w:rPr>
                <w:rFonts w:ascii="Arial" w:hAnsi="Arial" w:cs="Arial"/>
                <w:sz w:val="20"/>
                <w:szCs w:val="20"/>
              </w:rPr>
            </w:pPr>
            <w:r w:rsidRPr="00076D3D">
              <w:rPr>
                <w:rFonts w:ascii="Arial" w:hAnsi="Arial" w:cs="Arial"/>
                <w:b/>
                <w:bCs/>
                <w:sz w:val="20"/>
                <w:szCs w:val="20"/>
              </w:rPr>
              <w:t>CỘNG HÒA XÃ HỘI CHỦ NGHĨA VIỆT NAM</w:t>
            </w:r>
            <w:r w:rsidRPr="00076D3D">
              <w:rPr>
                <w:rFonts w:ascii="Arial" w:hAnsi="Arial" w:cs="Arial"/>
                <w:b/>
                <w:bCs/>
                <w:sz w:val="20"/>
                <w:szCs w:val="20"/>
              </w:rPr>
              <w:br/>
              <w:t>Độc lập - Tự do - Hạnh phúc</w:t>
            </w:r>
            <w:r w:rsidRPr="00076D3D">
              <w:rPr>
                <w:rFonts w:ascii="Arial" w:hAnsi="Arial" w:cs="Arial"/>
                <w:b/>
                <w:bCs/>
                <w:sz w:val="20"/>
                <w:szCs w:val="20"/>
              </w:rPr>
              <w:br/>
            </w:r>
            <w:r w:rsidRPr="00076D3D">
              <w:rPr>
                <w:rFonts w:ascii="Arial" w:hAnsi="Arial" w:cs="Arial"/>
                <w:bCs/>
                <w:sz w:val="20"/>
                <w:szCs w:val="20"/>
                <w:vertAlign w:val="superscript"/>
              </w:rPr>
              <w:t>________________________</w:t>
            </w:r>
          </w:p>
        </w:tc>
      </w:tr>
      <w:tr w:rsidR="002F15EB" w:rsidRPr="00076D3D" w:rsidTr="0035489D">
        <w:tblPrEx>
          <w:tblBorders>
            <w:top w:val="none" w:sz="0" w:space="0" w:color="auto"/>
            <w:bottom w:val="none" w:sz="0" w:space="0" w:color="auto"/>
            <w:insideH w:val="none" w:sz="0" w:space="0" w:color="auto"/>
            <w:insideV w:val="none" w:sz="0" w:space="0" w:color="auto"/>
          </w:tblBorders>
        </w:tblPrEx>
        <w:trPr>
          <w:trHeight w:val="166"/>
        </w:trPr>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2F15EB" w:rsidRPr="00FC7926" w:rsidRDefault="002F15EB" w:rsidP="002F15EB">
            <w:pPr>
              <w:jc w:val="center"/>
              <w:rPr>
                <w:rFonts w:ascii="Arial" w:hAnsi="Arial" w:cs="Arial"/>
                <w:sz w:val="20"/>
                <w:szCs w:val="20"/>
              </w:rPr>
            </w:pPr>
            <w:bookmarkStart w:id="1" w:name="loai_1"/>
            <w:r w:rsidRPr="00076D3D">
              <w:rPr>
                <w:rFonts w:ascii="Arial" w:hAnsi="Arial" w:cs="Arial"/>
                <w:sz w:val="20"/>
                <w:szCs w:val="20"/>
              </w:rPr>
              <w:t>Số</w:t>
            </w:r>
            <w:r>
              <w:rPr>
                <w:rFonts w:ascii="Arial" w:hAnsi="Arial" w:cs="Arial"/>
                <w:sz w:val="20"/>
                <w:szCs w:val="20"/>
              </w:rPr>
              <w:t>:</w:t>
            </w:r>
            <w:r w:rsidRPr="00FC7926">
              <w:rPr>
                <w:rFonts w:ascii="Arial" w:hAnsi="Arial" w:cs="Arial"/>
                <w:sz w:val="20"/>
                <w:szCs w:val="20"/>
              </w:rPr>
              <w:t xml:space="preserve"> </w:t>
            </w:r>
            <w:bookmarkEnd w:id="1"/>
            <w:r w:rsidR="001F649A">
              <w:rPr>
                <w:rFonts w:ascii="Arial" w:hAnsi="Arial" w:cs="Arial"/>
                <w:sz w:val="20"/>
                <w:szCs w:val="20"/>
                <w:lang w:val="en-US"/>
              </w:rPr>
              <w:t>16889</w:t>
            </w:r>
            <w:r w:rsidRPr="00FC7926">
              <w:rPr>
                <w:rFonts w:ascii="Arial" w:hAnsi="Arial" w:cs="Arial"/>
                <w:sz w:val="20"/>
                <w:szCs w:val="20"/>
              </w:rPr>
              <w:t>/CT</w:t>
            </w:r>
            <w:r>
              <w:rPr>
                <w:rFonts w:ascii="Arial" w:hAnsi="Arial" w:cs="Arial"/>
                <w:sz w:val="20"/>
                <w:szCs w:val="20"/>
                <w:lang w:val="en-US"/>
              </w:rPr>
              <w:t>HN</w:t>
            </w:r>
            <w:r w:rsidRPr="00FC7926">
              <w:rPr>
                <w:rFonts w:ascii="Arial" w:hAnsi="Arial" w:cs="Arial"/>
                <w:sz w:val="20"/>
                <w:szCs w:val="20"/>
              </w:rPr>
              <w:t>-TTHT</w:t>
            </w:r>
          </w:p>
          <w:p w:rsidR="002F15EB" w:rsidRPr="00FC7926" w:rsidRDefault="002F15EB" w:rsidP="001F649A">
            <w:pPr>
              <w:pStyle w:val="Vnbnnidung20"/>
              <w:jc w:val="center"/>
              <w:rPr>
                <w:rFonts w:ascii="Arial" w:hAnsi="Arial" w:cs="Arial"/>
                <w:sz w:val="20"/>
                <w:szCs w:val="20"/>
              </w:rPr>
            </w:pPr>
            <w:r w:rsidRPr="00FC7926">
              <w:rPr>
                <w:rFonts w:ascii="Arial" w:hAnsi="Arial" w:cs="Arial"/>
                <w:sz w:val="20"/>
                <w:szCs w:val="20"/>
              </w:rPr>
              <w:t>V/v</w:t>
            </w:r>
            <w:r w:rsidR="001F649A">
              <w:rPr>
                <w:rFonts w:ascii="Arial" w:hAnsi="Arial" w:cs="Arial"/>
                <w:sz w:val="20"/>
                <w:szCs w:val="20"/>
                <w:lang w:val="en-US"/>
              </w:rPr>
              <w:t xml:space="preserve"> thanh l</w:t>
            </w:r>
            <w:r w:rsidR="001F649A" w:rsidRPr="001F649A">
              <w:rPr>
                <w:rFonts w:ascii="Arial" w:hAnsi="Arial" w:cs="Arial"/>
                <w:sz w:val="20"/>
                <w:szCs w:val="20"/>
                <w:lang w:val="en-US"/>
              </w:rPr>
              <w:t>ý</w:t>
            </w:r>
            <w:r w:rsidR="001F649A">
              <w:rPr>
                <w:rFonts w:ascii="Arial" w:hAnsi="Arial" w:cs="Arial"/>
                <w:sz w:val="20"/>
                <w:szCs w:val="20"/>
                <w:lang w:val="en-US"/>
              </w:rPr>
              <w:t xml:space="preserve"> t</w:t>
            </w:r>
            <w:r w:rsidR="001F649A" w:rsidRPr="001F649A">
              <w:rPr>
                <w:rFonts w:ascii="Arial" w:hAnsi="Arial" w:cs="Arial"/>
                <w:sz w:val="20"/>
                <w:szCs w:val="20"/>
                <w:lang w:val="en-US"/>
              </w:rPr>
              <w:t>ài</w:t>
            </w:r>
            <w:r w:rsidR="001F649A">
              <w:rPr>
                <w:rFonts w:ascii="Arial" w:hAnsi="Arial" w:cs="Arial"/>
                <w:sz w:val="20"/>
                <w:szCs w:val="20"/>
                <w:lang w:val="en-US"/>
              </w:rPr>
              <w:t xml:space="preserve"> s</w:t>
            </w:r>
            <w:r w:rsidR="001F649A" w:rsidRPr="001F649A">
              <w:rPr>
                <w:rFonts w:ascii="Arial" w:hAnsi="Arial" w:cs="Arial"/>
                <w:sz w:val="20"/>
                <w:szCs w:val="20"/>
                <w:lang w:val="en-US"/>
              </w:rPr>
              <w:t>ản</w:t>
            </w:r>
            <w:r w:rsidRPr="00FC7926">
              <w:rPr>
                <w:rFonts w:ascii="Arial" w:hAnsi="Arial" w:cs="Arial"/>
                <w:sz w:val="20"/>
                <w:szCs w:val="20"/>
              </w:rPr>
              <w:t xml:space="preserve"> </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2F15EB" w:rsidRPr="001F649A" w:rsidRDefault="002F15EB" w:rsidP="002F15EB">
            <w:pPr>
              <w:jc w:val="center"/>
              <w:rPr>
                <w:rFonts w:ascii="Arial" w:hAnsi="Arial" w:cs="Arial"/>
                <w:sz w:val="20"/>
                <w:szCs w:val="20"/>
                <w:lang w:val="en-US"/>
              </w:rPr>
            </w:pPr>
            <w:r>
              <w:rPr>
                <w:rFonts w:ascii="Arial" w:hAnsi="Arial" w:cs="Arial"/>
                <w:i/>
                <w:iCs/>
                <w:sz w:val="20"/>
                <w:szCs w:val="20"/>
                <w:lang w:val="en-US"/>
              </w:rPr>
              <w:t>H</w:t>
            </w:r>
            <w:r w:rsidRPr="00D96D95">
              <w:rPr>
                <w:rFonts w:ascii="Arial" w:hAnsi="Arial" w:cs="Arial"/>
                <w:i/>
                <w:iCs/>
                <w:sz w:val="20"/>
                <w:szCs w:val="20"/>
                <w:lang w:val="en-US"/>
              </w:rPr>
              <w:t>à</w:t>
            </w:r>
            <w:r>
              <w:rPr>
                <w:rFonts w:ascii="Arial" w:hAnsi="Arial" w:cs="Arial"/>
                <w:i/>
                <w:iCs/>
                <w:sz w:val="20"/>
                <w:szCs w:val="20"/>
                <w:lang w:val="en-US"/>
              </w:rPr>
              <w:t xml:space="preserve"> N</w:t>
            </w:r>
            <w:r w:rsidRPr="00D96D95">
              <w:rPr>
                <w:rFonts w:ascii="Arial" w:hAnsi="Arial" w:cs="Arial"/>
                <w:i/>
                <w:iCs/>
                <w:sz w:val="20"/>
                <w:szCs w:val="20"/>
                <w:lang w:val="en-US"/>
              </w:rPr>
              <w:t>ội</w:t>
            </w:r>
            <w:r>
              <w:rPr>
                <w:rFonts w:ascii="Arial" w:hAnsi="Arial" w:cs="Arial"/>
                <w:i/>
                <w:iCs/>
                <w:sz w:val="20"/>
                <w:szCs w:val="20"/>
              </w:rPr>
              <w:t>, ngày</w:t>
            </w:r>
            <w:r>
              <w:rPr>
                <w:rFonts w:ascii="Arial" w:hAnsi="Arial" w:cs="Arial"/>
                <w:i/>
                <w:iCs/>
                <w:sz w:val="20"/>
                <w:szCs w:val="20"/>
                <w:lang w:val="en-US"/>
              </w:rPr>
              <w:t xml:space="preserve"> </w:t>
            </w:r>
            <w:r w:rsidR="001F649A">
              <w:rPr>
                <w:rFonts w:ascii="Arial" w:hAnsi="Arial" w:cs="Arial"/>
                <w:i/>
                <w:iCs/>
                <w:sz w:val="20"/>
                <w:szCs w:val="20"/>
                <w:lang w:val="en-US"/>
              </w:rPr>
              <w:t>02</w:t>
            </w:r>
            <w:r>
              <w:rPr>
                <w:rFonts w:ascii="Arial" w:hAnsi="Arial" w:cs="Arial"/>
                <w:i/>
                <w:iCs/>
                <w:sz w:val="20"/>
                <w:szCs w:val="20"/>
              </w:rPr>
              <w:t xml:space="preserve"> tháng </w:t>
            </w:r>
            <w:r w:rsidR="001F649A">
              <w:rPr>
                <w:rFonts w:ascii="Arial" w:hAnsi="Arial" w:cs="Arial"/>
                <w:i/>
                <w:iCs/>
                <w:sz w:val="20"/>
                <w:szCs w:val="20"/>
                <w:lang w:val="en-US"/>
              </w:rPr>
              <w:t>4</w:t>
            </w:r>
            <w:r w:rsidRPr="005E2C81">
              <w:rPr>
                <w:rFonts w:ascii="Arial" w:hAnsi="Arial" w:cs="Arial"/>
                <w:i/>
                <w:iCs/>
                <w:sz w:val="20"/>
                <w:szCs w:val="20"/>
              </w:rPr>
              <w:t xml:space="preserve"> năm 20</w:t>
            </w:r>
            <w:r w:rsidR="001F649A">
              <w:rPr>
                <w:rFonts w:ascii="Arial" w:hAnsi="Arial" w:cs="Arial"/>
                <w:i/>
                <w:iCs/>
                <w:sz w:val="20"/>
                <w:szCs w:val="20"/>
                <w:lang w:val="en-US"/>
              </w:rPr>
              <w:t>24</w:t>
            </w:r>
          </w:p>
        </w:tc>
      </w:tr>
    </w:tbl>
    <w:p w:rsidR="002F15EB" w:rsidRDefault="002F15EB" w:rsidP="002F15EB">
      <w:pPr>
        <w:widowControl/>
        <w:jc w:val="center"/>
        <w:rPr>
          <w:rFonts w:ascii="Arial" w:eastAsia="Times New Roman" w:hAnsi="Arial" w:cs="Arial"/>
          <w:color w:val="auto"/>
          <w:sz w:val="20"/>
          <w:szCs w:val="20"/>
          <w:lang w:val="en-US" w:eastAsia="en-US" w:bidi="ar-SA"/>
        </w:rPr>
      </w:pPr>
    </w:p>
    <w:p w:rsidR="002F15EB" w:rsidRPr="002F15EB" w:rsidRDefault="002F15EB" w:rsidP="002F15EB">
      <w:pPr>
        <w:widowControl/>
        <w:jc w:val="center"/>
        <w:rPr>
          <w:rFonts w:ascii="Times New Roman" w:eastAsia="Times New Roman" w:hAnsi="Times New Roman" w:cs="Times New Roman"/>
          <w:color w:val="auto"/>
          <w:sz w:val="20"/>
          <w:szCs w:val="20"/>
          <w:lang w:val="en-US" w:eastAsia="en-US" w:bidi="ar-SA"/>
        </w:rPr>
      </w:pPr>
      <w:r w:rsidRPr="002F15EB">
        <w:rPr>
          <w:rFonts w:ascii="Arial" w:eastAsia="Times New Roman" w:hAnsi="Arial" w:cs="Arial"/>
          <w:color w:val="auto"/>
          <w:sz w:val="20"/>
          <w:szCs w:val="20"/>
          <w:lang w:val="en-US" w:eastAsia="en-US" w:bidi="ar-SA"/>
        </w:rPr>
        <w:t>Kính gửi: Công ty Tài chính TNHH MB Shinsei</w:t>
      </w:r>
    </w:p>
    <w:p w:rsidR="002F15EB" w:rsidRPr="002F15EB" w:rsidRDefault="007F26FF" w:rsidP="002F15EB">
      <w:pPr>
        <w:widowControl/>
        <w:jc w:val="center"/>
        <w:rPr>
          <w:rFonts w:ascii="Times New Roman" w:eastAsia="Times New Roman" w:hAnsi="Times New Roman" w:cs="Times New Roman"/>
          <w:i/>
          <w:color w:val="auto"/>
          <w:sz w:val="20"/>
          <w:szCs w:val="20"/>
          <w:lang w:val="en-US" w:eastAsia="en-US" w:bidi="ar-SA"/>
        </w:rPr>
      </w:pPr>
      <w:r w:rsidRPr="007F26FF">
        <w:rPr>
          <w:rFonts w:ascii="Arial" w:eastAsia="Times New Roman" w:hAnsi="Arial" w:cs="Arial"/>
          <w:i/>
          <w:color w:val="auto"/>
          <w:sz w:val="20"/>
          <w:szCs w:val="20"/>
          <w:lang w:val="en-US" w:eastAsia="en-US" w:bidi="ar-SA"/>
        </w:rPr>
        <w:t xml:space="preserve">Đ/c: Tầng 9,10,11,12 Tòa nhà MB </w:t>
      </w:r>
      <w:r w:rsidR="002F15EB" w:rsidRPr="002F15EB">
        <w:rPr>
          <w:rFonts w:ascii="Arial" w:eastAsia="Times New Roman" w:hAnsi="Arial" w:cs="Arial"/>
          <w:i/>
          <w:color w:val="auto"/>
          <w:sz w:val="20"/>
          <w:szCs w:val="20"/>
          <w:lang w:val="en-US" w:eastAsia="en-US" w:bidi="ar-SA"/>
        </w:rPr>
        <w:t>Bank, số 21 Cát Linh, Q. Đống Đa, TP. Hà Nội</w:t>
      </w:r>
      <w:r w:rsidR="002F15EB" w:rsidRPr="002F15EB">
        <w:rPr>
          <w:rFonts w:ascii="Arial" w:eastAsia="Times New Roman" w:hAnsi="Arial" w:cs="Arial"/>
          <w:i/>
          <w:color w:val="auto"/>
          <w:sz w:val="20"/>
          <w:szCs w:val="20"/>
          <w:lang w:val="en-US" w:eastAsia="en-US" w:bidi="ar-SA"/>
        </w:rPr>
        <w:br/>
        <w:t xml:space="preserve"> MST: 0107349019</w:t>
      </w:r>
    </w:p>
    <w:p w:rsidR="00B010C7" w:rsidRDefault="00B010C7" w:rsidP="002F15EB">
      <w:pPr>
        <w:widowControl/>
        <w:spacing w:after="120"/>
        <w:ind w:firstLine="720"/>
        <w:jc w:val="both"/>
        <w:rPr>
          <w:rFonts w:ascii="Arial" w:eastAsia="Times New Roman" w:hAnsi="Arial" w:cs="Arial"/>
          <w:color w:val="auto"/>
          <w:sz w:val="20"/>
          <w:szCs w:val="20"/>
          <w:lang w:val="en-US" w:eastAsia="en-US" w:bidi="ar-SA"/>
        </w:rPr>
      </w:pPr>
    </w:p>
    <w:p w:rsidR="002F15EB" w:rsidRPr="002F15EB" w:rsidRDefault="002F15EB" w:rsidP="002F15EB">
      <w:pPr>
        <w:widowControl/>
        <w:spacing w:after="120"/>
        <w:ind w:firstLine="720"/>
        <w:jc w:val="both"/>
        <w:rPr>
          <w:rFonts w:ascii="Times New Roman" w:eastAsia="Times New Roman" w:hAnsi="Times New Roman" w:cs="Times New Roman"/>
          <w:color w:val="auto"/>
          <w:sz w:val="20"/>
          <w:szCs w:val="20"/>
          <w:lang w:val="en-US" w:eastAsia="en-US" w:bidi="ar-SA"/>
        </w:rPr>
      </w:pPr>
      <w:r w:rsidRPr="002F15EB">
        <w:rPr>
          <w:rFonts w:ascii="Arial" w:eastAsia="Times New Roman" w:hAnsi="Arial" w:cs="Arial"/>
          <w:color w:val="auto"/>
          <w:sz w:val="20"/>
          <w:szCs w:val="20"/>
          <w:lang w:val="en-US" w:eastAsia="en-US" w:bidi="ar-SA"/>
        </w:rPr>
        <w:t>Trả lời công văn số 24/2024/CV-Mcredit-TGĐ ng</w:t>
      </w:r>
      <w:r w:rsidR="007F26FF">
        <w:rPr>
          <w:rFonts w:ascii="Arial" w:eastAsia="Times New Roman" w:hAnsi="Arial" w:cs="Arial"/>
          <w:color w:val="auto"/>
          <w:sz w:val="20"/>
          <w:szCs w:val="20"/>
          <w:lang w:val="en-US" w:eastAsia="en-US" w:bidi="ar-SA"/>
        </w:rPr>
        <w:t>ày 23/02/2024 và công văn số 11/2024/CV-</w:t>
      </w:r>
      <w:r w:rsidRPr="002F15EB">
        <w:rPr>
          <w:rFonts w:ascii="Arial" w:eastAsia="Times New Roman" w:hAnsi="Arial" w:cs="Arial"/>
          <w:color w:val="auto"/>
          <w:sz w:val="20"/>
          <w:szCs w:val="20"/>
          <w:lang w:val="en-US" w:eastAsia="en-US" w:bidi="ar-SA"/>
        </w:rPr>
        <w:t>Mcredit-TGĐ ngày 30/01/2024 của Công ty Tài chính TNHH MB Shinsei (sau đây gọi là Công ty) vướng mắc về hoạt động thanh lý tài sản, Cục Thuế TP Hà Nội có ý kiến như sau:</w:t>
      </w:r>
    </w:p>
    <w:p w:rsidR="002F15EB" w:rsidRPr="002F15EB" w:rsidRDefault="002F15EB" w:rsidP="002F15EB">
      <w:pPr>
        <w:widowControl/>
        <w:spacing w:after="120"/>
        <w:ind w:firstLine="720"/>
        <w:jc w:val="both"/>
        <w:rPr>
          <w:rFonts w:ascii="Times New Roman" w:eastAsia="Times New Roman" w:hAnsi="Times New Roman" w:cs="Times New Roman"/>
          <w:color w:val="auto"/>
          <w:sz w:val="20"/>
          <w:szCs w:val="20"/>
          <w:lang w:val="en-US" w:eastAsia="en-US" w:bidi="ar-SA"/>
        </w:rPr>
      </w:pPr>
      <w:r w:rsidRPr="002F15EB">
        <w:rPr>
          <w:rFonts w:ascii="Arial" w:eastAsia="Times New Roman" w:hAnsi="Arial" w:cs="Arial"/>
          <w:color w:val="auto"/>
          <w:sz w:val="20"/>
          <w:szCs w:val="20"/>
          <w:lang w:val="en-US" w:eastAsia="en-US" w:bidi="ar-SA"/>
        </w:rPr>
        <w:t>- Căn cứ Khoản 1 Điều 47 Luật Quản lý thuế số 38/2019/QH14 ngày 13/6/2019 của Quốc hội quy định về khai bổ sung hồ sơ khai thuế:</w:t>
      </w:r>
    </w:p>
    <w:p w:rsidR="002F15EB" w:rsidRPr="002F15EB" w:rsidRDefault="007F26FF" w:rsidP="002F15EB">
      <w:pPr>
        <w:widowControl/>
        <w:spacing w:after="120"/>
        <w:ind w:firstLine="720"/>
        <w:jc w:val="both"/>
        <w:rPr>
          <w:rFonts w:ascii="Times New Roman" w:eastAsia="Times New Roman" w:hAnsi="Times New Roman" w:cs="Times New Roman"/>
          <w:i/>
          <w:color w:val="auto"/>
          <w:sz w:val="20"/>
          <w:szCs w:val="20"/>
          <w:lang w:val="en-US" w:eastAsia="en-US" w:bidi="ar-SA"/>
        </w:rPr>
      </w:pPr>
      <w:r w:rsidRPr="007F26FF">
        <w:rPr>
          <w:rFonts w:ascii="Arial" w:eastAsia="Times New Roman" w:hAnsi="Arial" w:cs="Arial"/>
          <w:i/>
          <w:color w:val="auto"/>
          <w:sz w:val="20"/>
          <w:szCs w:val="20"/>
          <w:lang w:val="en-US" w:eastAsia="en-US" w:bidi="ar-SA"/>
        </w:rPr>
        <w:t>“1</w:t>
      </w:r>
      <w:r w:rsidR="002F15EB" w:rsidRPr="002F15EB">
        <w:rPr>
          <w:rFonts w:ascii="Arial" w:eastAsia="Times New Roman" w:hAnsi="Arial" w:cs="Arial"/>
          <w:i/>
          <w:color w:val="auto"/>
          <w:sz w:val="20"/>
          <w:szCs w:val="20"/>
          <w:lang w:val="en-US" w:eastAsia="en-US" w:bidi="ar-SA"/>
        </w:rPr>
        <w:t>. Người nộp thuế phát hiện hồ sơ khai thuế đã nộp cho cơ quan thuế có sai, sót thì đượ</w:t>
      </w:r>
      <w:r>
        <w:rPr>
          <w:rFonts w:ascii="Arial" w:eastAsia="Times New Roman" w:hAnsi="Arial" w:cs="Arial"/>
          <w:i/>
          <w:color w:val="auto"/>
          <w:sz w:val="20"/>
          <w:szCs w:val="20"/>
          <w:lang w:val="en-US" w:eastAsia="en-US" w:bidi="ar-SA"/>
        </w:rPr>
        <w:t>c khai bổ sung hồ sơ khai thuế tr</w:t>
      </w:r>
      <w:r w:rsidR="002F15EB" w:rsidRPr="002F15EB">
        <w:rPr>
          <w:rFonts w:ascii="Arial" w:eastAsia="Times New Roman" w:hAnsi="Arial" w:cs="Arial"/>
          <w:i/>
          <w:color w:val="auto"/>
          <w:sz w:val="20"/>
          <w:szCs w:val="20"/>
          <w:lang w:val="en-US" w:eastAsia="en-US" w:bidi="ar-SA"/>
        </w:rPr>
        <w:t xml:space="preserve">ong thời hạn 10 năm kể từ ngày hết thời hạn nộp hồ sơ khai thuế của kỳ tính </w:t>
      </w:r>
      <w:r>
        <w:rPr>
          <w:rFonts w:ascii="Arial" w:eastAsia="Times New Roman" w:hAnsi="Arial" w:cs="Arial"/>
          <w:i/>
          <w:color w:val="auto"/>
          <w:sz w:val="20"/>
          <w:szCs w:val="20"/>
          <w:lang w:val="en-US" w:eastAsia="en-US" w:bidi="ar-SA"/>
        </w:rPr>
        <w:t>thuế có sai, sót nhưng trước khi</w:t>
      </w:r>
      <w:r w:rsidR="002F15EB" w:rsidRPr="002F15EB">
        <w:rPr>
          <w:rFonts w:ascii="Arial" w:eastAsia="Times New Roman" w:hAnsi="Arial" w:cs="Arial"/>
          <w:i/>
          <w:color w:val="auto"/>
          <w:sz w:val="20"/>
          <w:szCs w:val="20"/>
          <w:lang w:val="en-US" w:eastAsia="en-US" w:bidi="ar-SA"/>
        </w:rPr>
        <w:t xml:space="preserve"> cơ quan thuế, cơ quan có thẩm quyền công bố </w:t>
      </w:r>
      <w:r w:rsidR="00B010C7" w:rsidRPr="007F26FF">
        <w:rPr>
          <w:rFonts w:ascii="Arial" w:eastAsia="Times New Roman" w:hAnsi="Arial" w:cs="Arial"/>
          <w:i/>
          <w:color w:val="auto"/>
          <w:sz w:val="20"/>
          <w:szCs w:val="20"/>
          <w:lang w:val="en-US" w:eastAsia="en-US" w:bidi="ar-SA"/>
        </w:rPr>
        <w:t>quyết định thanh tra, kiểm tra.</w:t>
      </w:r>
      <w:r w:rsidR="002F15EB" w:rsidRPr="002F15EB">
        <w:rPr>
          <w:rFonts w:ascii="Arial" w:eastAsia="Times New Roman" w:hAnsi="Arial" w:cs="Arial"/>
          <w:i/>
          <w:color w:val="auto"/>
          <w:sz w:val="20"/>
          <w:szCs w:val="20"/>
          <w:lang w:val="en-US" w:eastAsia="en-US" w:bidi="ar-SA"/>
        </w:rPr>
        <w:t>”</w:t>
      </w:r>
    </w:p>
    <w:p w:rsidR="002F15EB" w:rsidRPr="002F15EB" w:rsidRDefault="002F15EB" w:rsidP="002F15EB">
      <w:pPr>
        <w:widowControl/>
        <w:spacing w:after="120"/>
        <w:ind w:firstLine="720"/>
        <w:jc w:val="both"/>
        <w:rPr>
          <w:rFonts w:ascii="Times New Roman" w:eastAsia="Times New Roman" w:hAnsi="Times New Roman" w:cs="Times New Roman"/>
          <w:color w:val="auto"/>
          <w:sz w:val="20"/>
          <w:szCs w:val="20"/>
          <w:lang w:val="en-US" w:eastAsia="en-US" w:bidi="ar-SA"/>
        </w:rPr>
      </w:pPr>
      <w:r w:rsidRPr="002F15EB">
        <w:rPr>
          <w:rFonts w:ascii="Arial" w:eastAsia="Times New Roman" w:hAnsi="Arial" w:cs="Arial"/>
          <w:color w:val="auto"/>
          <w:sz w:val="20"/>
          <w:szCs w:val="20"/>
          <w:lang w:val="en-US" w:eastAsia="en-US" w:bidi="ar-SA"/>
        </w:rPr>
        <w:t>- Căn cứ Khoản 4 Điều 7 Nghị định số 126/2020/NĐ-CP ngày 19/10/2020 của Chính phủ quy định về hồ sơ khai thuế:</w:t>
      </w:r>
    </w:p>
    <w:p w:rsidR="002F15EB" w:rsidRPr="002F15EB" w:rsidRDefault="002F15EB" w:rsidP="002F15EB">
      <w:pPr>
        <w:widowControl/>
        <w:spacing w:after="120"/>
        <w:ind w:firstLine="720"/>
        <w:jc w:val="both"/>
        <w:rPr>
          <w:rFonts w:ascii="Times New Roman" w:eastAsia="Times New Roman" w:hAnsi="Times New Roman" w:cs="Times New Roman"/>
          <w:i/>
          <w:color w:val="auto"/>
          <w:sz w:val="20"/>
          <w:szCs w:val="20"/>
          <w:lang w:val="en-US" w:eastAsia="en-US" w:bidi="ar-SA"/>
        </w:rPr>
      </w:pPr>
      <w:r w:rsidRPr="002F15EB">
        <w:rPr>
          <w:rFonts w:ascii="Arial" w:eastAsia="Times New Roman" w:hAnsi="Arial" w:cs="Arial"/>
          <w:i/>
          <w:color w:val="auto"/>
          <w:sz w:val="20"/>
          <w:szCs w:val="20"/>
          <w:lang w:val="en-US" w:eastAsia="en-US" w:bidi="ar-SA"/>
        </w:rPr>
        <w:t>“4. Người</w:t>
      </w:r>
      <w:r w:rsidR="007F26FF" w:rsidRPr="007F26FF">
        <w:rPr>
          <w:rFonts w:ascii="Arial" w:eastAsia="Times New Roman" w:hAnsi="Arial" w:cs="Arial"/>
          <w:i/>
          <w:color w:val="auto"/>
          <w:sz w:val="20"/>
          <w:szCs w:val="20"/>
          <w:lang w:val="en-US" w:eastAsia="en-US" w:bidi="ar-SA"/>
        </w:rPr>
        <w:t xml:space="preserve"> nộp thuế được nộp hồ sơ khai bổ</w:t>
      </w:r>
      <w:r w:rsidRPr="002F15EB">
        <w:rPr>
          <w:rFonts w:ascii="Arial" w:eastAsia="Times New Roman" w:hAnsi="Arial" w:cs="Arial"/>
          <w:i/>
          <w:color w:val="auto"/>
          <w:sz w:val="20"/>
          <w:szCs w:val="20"/>
          <w:lang w:val="en-US" w:eastAsia="en-US" w:bidi="ar-SA"/>
        </w:rPr>
        <w:t xml:space="preserve"> sung cho từng hồ sơ khai thuế có sai, sót theo quy định tại Điều 47 Luật Quản lý thuế và theo mẫu quy định của Bộ trưởng Bộ Tài chính. Người nộp thuế khai bổ sung như sau:</w:t>
      </w:r>
    </w:p>
    <w:p w:rsidR="002F15EB" w:rsidRPr="002F15EB" w:rsidRDefault="002F15EB" w:rsidP="002F15EB">
      <w:pPr>
        <w:widowControl/>
        <w:spacing w:after="120"/>
        <w:ind w:firstLine="720"/>
        <w:jc w:val="both"/>
        <w:rPr>
          <w:rFonts w:ascii="Times New Roman" w:eastAsia="Times New Roman" w:hAnsi="Times New Roman" w:cs="Times New Roman"/>
          <w:i/>
          <w:color w:val="auto"/>
          <w:sz w:val="20"/>
          <w:szCs w:val="20"/>
          <w:lang w:val="en-US" w:eastAsia="en-US" w:bidi="ar-SA"/>
        </w:rPr>
      </w:pPr>
      <w:r w:rsidRPr="002F15EB">
        <w:rPr>
          <w:rFonts w:ascii="Arial" w:eastAsia="Times New Roman" w:hAnsi="Arial" w:cs="Arial"/>
          <w:i/>
          <w:color w:val="auto"/>
          <w:sz w:val="20"/>
          <w:szCs w:val="20"/>
          <w:lang w:val="en-US" w:eastAsia="en-US" w:bidi="ar-SA"/>
        </w:rPr>
        <w:t>a) Trường hợp khai bổ sung không làm thay đổi nghĩa vụ thuế thì chỉ phải nộp Bản giải trình khai bổ sung và các tài liệu có liên</w:t>
      </w:r>
      <w:r w:rsidR="007F26FF" w:rsidRPr="007F26FF">
        <w:rPr>
          <w:rFonts w:ascii="Arial" w:eastAsia="Times New Roman" w:hAnsi="Arial" w:cs="Arial"/>
          <w:i/>
          <w:color w:val="auto"/>
          <w:sz w:val="20"/>
          <w:szCs w:val="20"/>
          <w:lang w:val="en-US" w:eastAsia="en-US" w:bidi="ar-SA"/>
        </w:rPr>
        <w:t xml:space="preserve"> quan, không phải nộp Tờ khai bổ</w:t>
      </w:r>
      <w:r w:rsidRPr="002F15EB">
        <w:rPr>
          <w:rFonts w:ascii="Arial" w:eastAsia="Times New Roman" w:hAnsi="Arial" w:cs="Arial"/>
          <w:i/>
          <w:color w:val="auto"/>
          <w:sz w:val="20"/>
          <w:szCs w:val="20"/>
          <w:lang w:val="en-US" w:eastAsia="en-US" w:bidi="ar-SA"/>
        </w:rPr>
        <w:t xml:space="preserve"> sung.</w:t>
      </w:r>
    </w:p>
    <w:p w:rsidR="002F15EB" w:rsidRPr="002F15EB" w:rsidRDefault="002F15EB" w:rsidP="002F15EB">
      <w:pPr>
        <w:widowControl/>
        <w:spacing w:after="120"/>
        <w:ind w:firstLine="720"/>
        <w:jc w:val="both"/>
        <w:rPr>
          <w:rFonts w:ascii="Times New Roman" w:eastAsia="Times New Roman" w:hAnsi="Times New Roman" w:cs="Times New Roman"/>
          <w:i/>
          <w:color w:val="auto"/>
          <w:sz w:val="20"/>
          <w:szCs w:val="20"/>
          <w:lang w:val="en-US" w:eastAsia="en-US" w:bidi="ar-SA"/>
        </w:rPr>
      </w:pPr>
      <w:r w:rsidRPr="002F15EB">
        <w:rPr>
          <w:rFonts w:ascii="Arial" w:eastAsia="Times New Roman" w:hAnsi="Arial" w:cs="Arial"/>
          <w:i/>
          <w:color w:val="auto"/>
          <w:sz w:val="20"/>
          <w:szCs w:val="20"/>
          <w:lang w:val="en-US" w:eastAsia="en-US" w:bidi="ar-SA"/>
        </w:rPr>
        <w:t>Trường hợp chưa nộp hồ sơ khai quyết toán thuế năm thì người nộp thuế khai bổ sung hồ sơ khai thuế của tháng, quý có sai, sót, đồng thời tổng hợp số liệu khai bổ sung vào hồ sơ khai quyết toán thuế năm.</w:t>
      </w:r>
    </w:p>
    <w:p w:rsidR="002F15EB" w:rsidRPr="002F15EB" w:rsidRDefault="002F15EB" w:rsidP="002F15EB">
      <w:pPr>
        <w:widowControl/>
        <w:spacing w:after="120"/>
        <w:ind w:firstLine="720"/>
        <w:jc w:val="both"/>
        <w:rPr>
          <w:rFonts w:ascii="Times New Roman" w:eastAsia="Times New Roman" w:hAnsi="Times New Roman" w:cs="Times New Roman"/>
          <w:i/>
          <w:color w:val="auto"/>
          <w:sz w:val="20"/>
          <w:szCs w:val="20"/>
          <w:lang w:val="en-US" w:eastAsia="en-US" w:bidi="ar-SA"/>
        </w:rPr>
      </w:pPr>
      <w:r w:rsidRPr="002F15EB">
        <w:rPr>
          <w:rFonts w:ascii="Arial" w:eastAsia="Times New Roman" w:hAnsi="Arial" w:cs="Arial"/>
          <w:i/>
          <w:color w:val="auto"/>
          <w:sz w:val="20"/>
          <w:szCs w:val="20"/>
          <w:lang w:val="en-US" w:eastAsia="en-US" w:bidi="ar-SA"/>
        </w:rPr>
        <w:t>Trường hợp đã nộp hồ sơ khai quyết toán thuế năm thì chỉ khai bổ sung hồ sơ khai quyết toán th</w:t>
      </w:r>
      <w:r w:rsidR="00D75464" w:rsidRPr="00D75464">
        <w:rPr>
          <w:rFonts w:ascii="Arial" w:eastAsia="Times New Roman" w:hAnsi="Arial" w:cs="Arial"/>
          <w:i/>
          <w:color w:val="auto"/>
          <w:sz w:val="20"/>
          <w:szCs w:val="20"/>
          <w:lang w:val="en-US" w:eastAsia="en-US" w:bidi="ar-SA"/>
        </w:rPr>
        <w:t>uế năm; riêng trường hợp khai bổ</w:t>
      </w:r>
      <w:r w:rsidRPr="002F15EB">
        <w:rPr>
          <w:rFonts w:ascii="Arial" w:eastAsia="Times New Roman" w:hAnsi="Arial" w:cs="Arial"/>
          <w:i/>
          <w:color w:val="auto"/>
          <w:sz w:val="20"/>
          <w:szCs w:val="20"/>
          <w:lang w:val="en-US" w:eastAsia="en-US" w:bidi="ar-SA"/>
        </w:rPr>
        <w:t xml:space="preserve"> sung tờ khai quyết toán thuế thu nhập cá nhân đối với tổ chức, cá nhân trả thu nhập từ tiền lương, tiền công thì đồng thời phải khai bổ sung tờ khai tháng, quý có sai, sót tương ứng.</w:t>
      </w:r>
    </w:p>
    <w:p w:rsidR="002F15EB" w:rsidRPr="002F15EB" w:rsidRDefault="002F15EB" w:rsidP="002F15EB">
      <w:pPr>
        <w:widowControl/>
        <w:spacing w:after="120"/>
        <w:ind w:firstLine="720"/>
        <w:jc w:val="both"/>
        <w:rPr>
          <w:rFonts w:ascii="Times New Roman" w:eastAsia="Times New Roman" w:hAnsi="Times New Roman" w:cs="Times New Roman"/>
          <w:i/>
          <w:color w:val="auto"/>
          <w:sz w:val="20"/>
          <w:szCs w:val="20"/>
          <w:lang w:val="en-US" w:eastAsia="en-US" w:bidi="ar-SA"/>
        </w:rPr>
      </w:pPr>
      <w:r w:rsidRPr="002F15EB">
        <w:rPr>
          <w:rFonts w:ascii="Arial" w:eastAsia="Times New Roman" w:hAnsi="Arial" w:cs="Arial"/>
          <w:i/>
          <w:color w:val="auto"/>
          <w:sz w:val="20"/>
          <w:szCs w:val="20"/>
          <w:lang w:val="en-US" w:eastAsia="en-US" w:bidi="ar-SA"/>
        </w:rPr>
        <w:t>b) Người, nộp thuế khai bổ sung dẫn đến tăng số thuế phải nộp hoặc giảm số thuế đã được ngân sách nhà nước hoàn trả thì phải nộp đủ số tiền thuế phải nộp tăng thêm hoặc số tiền thuế đã được hoàn thừa và tiền chậm nộp vào ngân sách nhà nước (nếu có).</w:t>
      </w:r>
    </w:p>
    <w:p w:rsidR="002F15EB" w:rsidRPr="002F15EB" w:rsidRDefault="002F15EB" w:rsidP="002F15EB">
      <w:pPr>
        <w:widowControl/>
        <w:spacing w:after="120"/>
        <w:ind w:firstLine="720"/>
        <w:jc w:val="both"/>
        <w:rPr>
          <w:rFonts w:ascii="Times New Roman" w:eastAsia="Times New Roman" w:hAnsi="Times New Roman" w:cs="Times New Roman"/>
          <w:i/>
          <w:color w:val="auto"/>
          <w:sz w:val="20"/>
          <w:szCs w:val="20"/>
          <w:lang w:val="en-US" w:eastAsia="en-US" w:bidi="ar-SA"/>
        </w:rPr>
      </w:pPr>
      <w:r w:rsidRPr="002F15EB">
        <w:rPr>
          <w:rFonts w:ascii="Arial" w:eastAsia="Times New Roman" w:hAnsi="Arial" w:cs="Arial"/>
          <w:i/>
          <w:color w:val="auto"/>
          <w:sz w:val="20"/>
          <w:szCs w:val="20"/>
          <w:lang w:val="en-US" w:eastAsia="en-US" w:bidi="ar-SA"/>
        </w:rPr>
        <w:t>Trường hợp khai bổ sung chỉ làm tăng hoặc giảm số thuế giá trị gia tăng còn được khấu trừ chuyển kỳ sau thì phải kê khai vào kỳ tính thuế hiện tại. Người nộp thuế chỉ được khai bổ sung tăng số thuế giá trị gia tăng đề nghị hoàn khi</w:t>
      </w:r>
      <w:r w:rsidR="00D75464" w:rsidRPr="00D75464">
        <w:rPr>
          <w:rFonts w:ascii="Arial" w:eastAsia="Times New Roman" w:hAnsi="Arial" w:cs="Arial"/>
          <w:i/>
          <w:color w:val="auto"/>
          <w:sz w:val="20"/>
          <w:szCs w:val="20"/>
          <w:lang w:val="en-US" w:eastAsia="en-US" w:bidi="ar-SA"/>
        </w:rPr>
        <w:t xml:space="preserve"> chưa nộp hồ sơ khai thuế của kỳ</w:t>
      </w:r>
      <w:r w:rsidRPr="002F15EB">
        <w:rPr>
          <w:rFonts w:ascii="Arial" w:eastAsia="Times New Roman" w:hAnsi="Arial" w:cs="Arial"/>
          <w:i/>
          <w:color w:val="auto"/>
          <w:sz w:val="20"/>
          <w:szCs w:val="20"/>
          <w:lang w:val="en-US" w:eastAsia="en-US" w:bidi="ar-SA"/>
        </w:rPr>
        <w:t xml:space="preserve"> tính thuế tiếp theo và ch</w:t>
      </w:r>
      <w:r w:rsidR="00B010C7" w:rsidRPr="00D75464">
        <w:rPr>
          <w:rFonts w:ascii="Arial" w:eastAsia="Times New Roman" w:hAnsi="Arial" w:cs="Arial"/>
          <w:i/>
          <w:color w:val="auto"/>
          <w:sz w:val="20"/>
          <w:szCs w:val="20"/>
          <w:lang w:val="en-US" w:eastAsia="en-US" w:bidi="ar-SA"/>
        </w:rPr>
        <w:t>ưa nộp hồ sơ đề nghị hoàn thuế.</w:t>
      </w:r>
      <w:r w:rsidRPr="002F15EB">
        <w:rPr>
          <w:rFonts w:ascii="Arial" w:eastAsia="Times New Roman" w:hAnsi="Arial" w:cs="Arial"/>
          <w:i/>
          <w:color w:val="auto"/>
          <w:sz w:val="20"/>
          <w:szCs w:val="20"/>
          <w:lang w:val="en-US" w:eastAsia="en-US" w:bidi="ar-SA"/>
        </w:rPr>
        <w:t>”</w:t>
      </w:r>
    </w:p>
    <w:p w:rsidR="002F15EB" w:rsidRPr="002F15EB" w:rsidRDefault="002F15EB" w:rsidP="002F15EB">
      <w:pPr>
        <w:widowControl/>
        <w:spacing w:after="120"/>
        <w:ind w:firstLine="720"/>
        <w:jc w:val="both"/>
        <w:rPr>
          <w:rFonts w:ascii="Times New Roman" w:eastAsia="Times New Roman" w:hAnsi="Times New Roman" w:cs="Times New Roman"/>
          <w:color w:val="auto"/>
          <w:sz w:val="20"/>
          <w:szCs w:val="20"/>
          <w:lang w:val="en-US" w:eastAsia="en-US" w:bidi="ar-SA"/>
        </w:rPr>
      </w:pPr>
      <w:r w:rsidRPr="002F15EB">
        <w:rPr>
          <w:rFonts w:ascii="Arial" w:eastAsia="Times New Roman" w:hAnsi="Arial" w:cs="Arial"/>
          <w:color w:val="auto"/>
          <w:sz w:val="20"/>
          <w:szCs w:val="20"/>
          <w:lang w:val="en-US" w:eastAsia="en-US" w:bidi="ar-SA"/>
        </w:rPr>
        <w:t>- Căn cứ Điểm a Khoản 9 Điều 1 Thông tư 26/2015/TT-BTC của Bộ Tài chính sửa đổi khoản 2 Điều 14 Thông tư số 219/2013/TT-BTC về nguyên tắc khấu trừ thuế giá trị gia tăng đầu vào:</w:t>
      </w:r>
    </w:p>
    <w:p w:rsidR="002F15EB" w:rsidRPr="002F15EB" w:rsidRDefault="002F15EB" w:rsidP="002F15EB">
      <w:pPr>
        <w:widowControl/>
        <w:spacing w:after="120"/>
        <w:ind w:firstLine="720"/>
        <w:jc w:val="both"/>
        <w:rPr>
          <w:rFonts w:ascii="Times New Roman" w:eastAsia="Times New Roman" w:hAnsi="Times New Roman" w:cs="Times New Roman"/>
          <w:i/>
          <w:color w:val="auto"/>
          <w:sz w:val="20"/>
          <w:szCs w:val="20"/>
          <w:lang w:val="en-US" w:eastAsia="en-US" w:bidi="ar-SA"/>
        </w:rPr>
      </w:pPr>
      <w:r w:rsidRPr="002F15EB">
        <w:rPr>
          <w:rFonts w:ascii="Arial" w:eastAsia="Times New Roman" w:hAnsi="Arial" w:cs="Arial"/>
          <w:i/>
          <w:color w:val="auto"/>
          <w:sz w:val="20"/>
          <w:szCs w:val="20"/>
          <w:lang w:val="en-US" w:eastAsia="en-US" w:bidi="ar-SA"/>
        </w:rPr>
        <w:t>“2. Thuế GTGT đầu vào của hàng hóa, dịch vụ (kể cả tài sản cố định) sử dụng đồng thời cho sản xuất, kinh doanh hàng hóa, dịch vụ chịu thuế và không chịu thuế GTGT thì chỉ được khấu trừ số thuế GTGT đầu vào của hàng hóa, dịch vụ dùng cho sản xuất, kinh doanh hàng hóa, dịch vụ chịu thuế GTGT. Cơ sở kinh doanh phải hạch toán riêng thuế GTGT đầu vào được khấu trừ và không được khấu trừ; trường hợp không hạch toán riêng được thì thuế đầu vào được khấu trừ tính theo tỷ lệ (%) giữa doanh thu chịu thuế GTGT, doanh thu không phải kê khai, tính nộp thuế GTGT so với tổng doanh thu của hàng hóa, dịch vụ bán ra bao gồm cả doanh thu không phải kê khai, tính nộp thuế không hạch toán riêng được.</w:t>
      </w:r>
    </w:p>
    <w:p w:rsidR="002F15EB" w:rsidRPr="002F15EB" w:rsidRDefault="002F15EB" w:rsidP="002F15EB">
      <w:pPr>
        <w:widowControl/>
        <w:spacing w:after="120"/>
        <w:ind w:firstLine="720"/>
        <w:jc w:val="both"/>
        <w:rPr>
          <w:rFonts w:ascii="Times New Roman" w:eastAsia="Times New Roman" w:hAnsi="Times New Roman" w:cs="Times New Roman"/>
          <w:color w:val="auto"/>
          <w:sz w:val="20"/>
          <w:szCs w:val="20"/>
          <w:lang w:val="en-US" w:eastAsia="en-US" w:bidi="ar-SA"/>
        </w:rPr>
      </w:pPr>
      <w:r w:rsidRPr="002F15EB">
        <w:rPr>
          <w:rFonts w:ascii="Arial" w:eastAsia="Times New Roman" w:hAnsi="Arial" w:cs="Arial"/>
          <w:i/>
          <w:color w:val="auto"/>
          <w:sz w:val="20"/>
          <w:szCs w:val="20"/>
          <w:lang w:val="en-US" w:eastAsia="en-US" w:bidi="ar-SA"/>
        </w:rPr>
        <w:t xml:space="preserve">Cơ sở kinh doanh hàng hóa, dịch vụ chịu thuế và không </w:t>
      </w:r>
      <w:r w:rsidR="00D75464" w:rsidRPr="00D75464">
        <w:rPr>
          <w:rFonts w:ascii="Arial" w:eastAsia="Times New Roman" w:hAnsi="Arial" w:cs="Arial"/>
          <w:i/>
          <w:color w:val="auto"/>
          <w:sz w:val="20"/>
          <w:szCs w:val="20"/>
          <w:lang w:val="en-US" w:eastAsia="en-US" w:bidi="ar-SA"/>
        </w:rPr>
        <w:t>chịu thuế GTGT hàng tháng/quý tạm phân bổ số</w:t>
      </w:r>
      <w:r w:rsidRPr="002F15EB">
        <w:rPr>
          <w:rFonts w:ascii="Arial" w:eastAsia="Times New Roman" w:hAnsi="Arial" w:cs="Arial"/>
          <w:i/>
          <w:color w:val="auto"/>
          <w:sz w:val="20"/>
          <w:szCs w:val="20"/>
          <w:lang w:val="en-US" w:eastAsia="en-US" w:bidi="ar-SA"/>
        </w:rPr>
        <w:t xml:space="preserve"> thuế GTGT của hàng hóa, dịch vụ, tài sản cố định mua v</w:t>
      </w:r>
      <w:r w:rsidR="00D75464" w:rsidRPr="00D75464">
        <w:rPr>
          <w:rFonts w:ascii="Arial" w:eastAsia="Times New Roman" w:hAnsi="Arial" w:cs="Arial"/>
          <w:i/>
          <w:color w:val="auto"/>
          <w:sz w:val="20"/>
          <w:szCs w:val="20"/>
          <w:lang w:val="en-US" w:eastAsia="en-US" w:bidi="ar-SA"/>
        </w:rPr>
        <w:t>ào được khấu trừ trong tháng/quý</w:t>
      </w:r>
      <w:r w:rsidRPr="002F15EB">
        <w:rPr>
          <w:rFonts w:ascii="Arial" w:eastAsia="Times New Roman" w:hAnsi="Arial" w:cs="Arial"/>
          <w:i/>
          <w:color w:val="auto"/>
          <w:sz w:val="20"/>
          <w:szCs w:val="20"/>
          <w:lang w:val="en-US" w:eastAsia="en-US" w:bidi="ar-SA"/>
        </w:rPr>
        <w:t xml:space="preserve">, </w:t>
      </w:r>
      <w:r w:rsidRPr="002F15EB">
        <w:rPr>
          <w:rFonts w:ascii="Arial" w:eastAsia="Times New Roman" w:hAnsi="Arial" w:cs="Arial"/>
          <w:i/>
          <w:color w:val="auto"/>
          <w:sz w:val="20"/>
          <w:szCs w:val="20"/>
          <w:lang w:val="en-US" w:eastAsia="en-US" w:bidi="ar-SA"/>
        </w:rPr>
        <w:lastRenderedPageBreak/>
        <w:t>cuối năm cơ sở k</w:t>
      </w:r>
      <w:r w:rsidR="00E840B5" w:rsidRPr="00E840B5">
        <w:rPr>
          <w:rFonts w:ascii="Arial" w:eastAsia="Times New Roman" w:hAnsi="Arial" w:cs="Arial"/>
          <w:i/>
          <w:color w:val="auto"/>
          <w:sz w:val="20"/>
          <w:szCs w:val="20"/>
          <w:lang w:val="en-US" w:eastAsia="en-US" w:bidi="ar-SA"/>
        </w:rPr>
        <w:t>inh doanh thực hiện tính phân bổ</w:t>
      </w:r>
      <w:r w:rsidRPr="002F15EB">
        <w:rPr>
          <w:rFonts w:ascii="Arial" w:eastAsia="Times New Roman" w:hAnsi="Arial" w:cs="Arial"/>
          <w:i/>
          <w:color w:val="auto"/>
          <w:sz w:val="20"/>
          <w:szCs w:val="20"/>
          <w:lang w:val="en-US" w:eastAsia="en-US" w:bidi="ar-SA"/>
        </w:rPr>
        <w:t xml:space="preserve"> số thuế GTGT đầu vào được khấu trừ của năm để kê khai điều chỉnh thuế GTGT đầu vào đã tạm p</w:t>
      </w:r>
      <w:r w:rsidR="00E840B5" w:rsidRPr="00E840B5">
        <w:rPr>
          <w:rFonts w:ascii="Arial" w:eastAsia="Times New Roman" w:hAnsi="Arial" w:cs="Arial"/>
          <w:i/>
          <w:color w:val="auto"/>
          <w:sz w:val="20"/>
          <w:szCs w:val="20"/>
          <w:lang w:val="en-US" w:eastAsia="en-US" w:bidi="ar-SA"/>
        </w:rPr>
        <w:t>hân bổ</w:t>
      </w:r>
      <w:r w:rsidR="00B010C7" w:rsidRPr="00E840B5">
        <w:rPr>
          <w:rFonts w:ascii="Arial" w:eastAsia="Times New Roman" w:hAnsi="Arial" w:cs="Arial"/>
          <w:i/>
          <w:color w:val="auto"/>
          <w:sz w:val="20"/>
          <w:szCs w:val="20"/>
          <w:lang w:val="en-US" w:eastAsia="en-US" w:bidi="ar-SA"/>
        </w:rPr>
        <w:t xml:space="preserve"> khấu trừ theo tháng/quý.</w:t>
      </w:r>
      <w:r w:rsidRPr="002F15EB">
        <w:rPr>
          <w:rFonts w:ascii="Arial" w:eastAsia="Times New Roman" w:hAnsi="Arial" w:cs="Arial"/>
          <w:i/>
          <w:color w:val="auto"/>
          <w:sz w:val="20"/>
          <w:szCs w:val="20"/>
          <w:lang w:val="en-US" w:eastAsia="en-US" w:bidi="ar-SA"/>
        </w:rPr>
        <w:t>”</w:t>
      </w:r>
    </w:p>
    <w:p w:rsidR="002F15EB" w:rsidRPr="002F15EB" w:rsidRDefault="002F15EB" w:rsidP="002F15EB">
      <w:pPr>
        <w:widowControl/>
        <w:spacing w:after="120"/>
        <w:ind w:firstLine="720"/>
        <w:jc w:val="both"/>
        <w:rPr>
          <w:rFonts w:ascii="Times New Roman" w:eastAsia="Times New Roman" w:hAnsi="Times New Roman" w:cs="Times New Roman"/>
          <w:color w:val="auto"/>
          <w:sz w:val="20"/>
          <w:szCs w:val="20"/>
          <w:lang w:val="en-US" w:eastAsia="en-US" w:bidi="ar-SA"/>
        </w:rPr>
      </w:pPr>
      <w:r w:rsidRPr="002F15EB">
        <w:rPr>
          <w:rFonts w:ascii="Arial" w:eastAsia="Times New Roman" w:hAnsi="Arial" w:cs="Arial"/>
          <w:color w:val="auto"/>
          <w:sz w:val="20"/>
          <w:szCs w:val="20"/>
          <w:lang w:val="en-US" w:eastAsia="en-US" w:bidi="ar-SA"/>
        </w:rPr>
        <w:t>Căn cứ các quy định trên, Cục Thuế TP Hà Nội có ý kiến như sau:</w:t>
      </w:r>
    </w:p>
    <w:p w:rsidR="002F15EB" w:rsidRPr="002F15EB" w:rsidRDefault="00E840B5" w:rsidP="002F15EB">
      <w:pPr>
        <w:widowControl/>
        <w:spacing w:after="120"/>
        <w:ind w:firstLine="720"/>
        <w:jc w:val="both"/>
        <w:rPr>
          <w:rFonts w:ascii="Times New Roman" w:eastAsia="Times New Roman" w:hAnsi="Times New Roman" w:cs="Times New Roman"/>
          <w:color w:val="auto"/>
          <w:sz w:val="20"/>
          <w:szCs w:val="20"/>
          <w:lang w:val="en-US" w:eastAsia="en-US" w:bidi="ar-SA"/>
        </w:rPr>
      </w:pPr>
      <w:r>
        <w:rPr>
          <w:rFonts w:ascii="Arial" w:eastAsia="Times New Roman" w:hAnsi="Arial" w:cs="Arial"/>
          <w:color w:val="auto"/>
          <w:sz w:val="20"/>
          <w:szCs w:val="20"/>
          <w:lang w:val="en-US" w:eastAsia="en-US" w:bidi="ar-SA"/>
        </w:rPr>
        <w:t>Trường h</w:t>
      </w:r>
      <w:r w:rsidRPr="00E840B5">
        <w:rPr>
          <w:rFonts w:ascii="Arial" w:eastAsia="Times New Roman" w:hAnsi="Arial" w:cs="Arial"/>
          <w:color w:val="auto"/>
          <w:sz w:val="20"/>
          <w:szCs w:val="20"/>
          <w:lang w:val="en-US" w:eastAsia="en-US" w:bidi="ar-SA"/>
        </w:rPr>
        <w:t>ợ</w:t>
      </w:r>
      <w:r w:rsidR="002F15EB" w:rsidRPr="002F15EB">
        <w:rPr>
          <w:rFonts w:ascii="Arial" w:eastAsia="Times New Roman" w:hAnsi="Arial" w:cs="Arial"/>
          <w:color w:val="auto"/>
          <w:sz w:val="20"/>
          <w:szCs w:val="20"/>
          <w:lang w:val="en-US" w:eastAsia="en-US" w:bidi="ar-SA"/>
        </w:rPr>
        <w:t>p Công ty đang sản xuất, kinh doanh hàng hóa, dịch vụ không chịu thuế GTGT có phát sinh hoạt động sản xuất, kinh doanh hàng hóa, dịch vụ chịu thuế GTGT thì được khấu trừ số thuế GTGT đầu vào của hàng hóa, dịch vụ dùng cho sản xuất, kinh doanh hàng hóa, dịch vụ chịu thuế GTGT nếu hạch toán riêng được thuế GTGT đầu vào được khấu trừ và không được khấu trừ theo quy định tại Điểm a Khoản 9 Điều 1 Thông tư 26/2015/TT-BTC nêu trên.</w:t>
      </w:r>
    </w:p>
    <w:p w:rsidR="002F15EB" w:rsidRPr="002F15EB" w:rsidRDefault="002F15EB" w:rsidP="002F15EB">
      <w:pPr>
        <w:widowControl/>
        <w:spacing w:after="120"/>
        <w:ind w:firstLine="720"/>
        <w:jc w:val="both"/>
        <w:rPr>
          <w:rFonts w:ascii="Times New Roman" w:eastAsia="Times New Roman" w:hAnsi="Times New Roman" w:cs="Times New Roman"/>
          <w:color w:val="auto"/>
          <w:sz w:val="20"/>
          <w:szCs w:val="20"/>
          <w:lang w:val="en-US" w:eastAsia="en-US" w:bidi="ar-SA"/>
        </w:rPr>
      </w:pPr>
      <w:r w:rsidRPr="002F15EB">
        <w:rPr>
          <w:rFonts w:ascii="Arial" w:eastAsia="Times New Roman" w:hAnsi="Arial" w:cs="Arial"/>
          <w:color w:val="auto"/>
          <w:sz w:val="20"/>
          <w:szCs w:val="20"/>
          <w:lang w:val="en-US" w:eastAsia="en-US" w:bidi="ar-SA"/>
        </w:rPr>
        <w:t>Công ty được khai bổ sung hồ sơ khai thuế trong thời hạn 10 năm kể từ ngày hết thời hạn nộp hồ sơ khai thuế của kỳ tính thuế có sai, sót nhưng trước khi cơ quan thuế, cơ quan có thẩm quyền công bố quyết định thanh tra, kiểm tra theo quy định tại Khoản 1 Điều 47 Luật Quản lý thuế. Công ty thực hiện khai bổ sung thuế GTGT, thuế TNDN theo quy định tại Khoản 4 Đ</w:t>
      </w:r>
      <w:r w:rsidR="00E840B5">
        <w:rPr>
          <w:rFonts w:ascii="Arial" w:eastAsia="Times New Roman" w:hAnsi="Arial" w:cs="Arial"/>
          <w:color w:val="auto"/>
          <w:sz w:val="20"/>
          <w:szCs w:val="20"/>
          <w:lang w:val="en-US" w:eastAsia="en-US" w:bidi="ar-SA"/>
        </w:rPr>
        <w:t>iều 7 Nghị định số 126/2020/NĐ-</w:t>
      </w:r>
      <w:r w:rsidRPr="002F15EB">
        <w:rPr>
          <w:rFonts w:ascii="Arial" w:eastAsia="Times New Roman" w:hAnsi="Arial" w:cs="Arial"/>
          <w:color w:val="auto"/>
          <w:sz w:val="20"/>
          <w:szCs w:val="20"/>
          <w:lang w:val="en-US" w:eastAsia="en-US" w:bidi="ar-SA"/>
        </w:rPr>
        <w:t>CP nêu trên.</w:t>
      </w:r>
    </w:p>
    <w:p w:rsidR="002F15EB" w:rsidRPr="002F15EB" w:rsidRDefault="002F15EB" w:rsidP="002F15EB">
      <w:pPr>
        <w:widowControl/>
        <w:spacing w:after="120"/>
        <w:ind w:firstLine="720"/>
        <w:jc w:val="both"/>
        <w:rPr>
          <w:rFonts w:ascii="Times New Roman" w:eastAsia="Times New Roman" w:hAnsi="Times New Roman" w:cs="Times New Roman"/>
          <w:color w:val="auto"/>
          <w:sz w:val="20"/>
          <w:szCs w:val="20"/>
          <w:lang w:val="en-US" w:eastAsia="en-US" w:bidi="ar-SA"/>
        </w:rPr>
      </w:pPr>
      <w:r w:rsidRPr="002F15EB">
        <w:rPr>
          <w:rFonts w:ascii="Arial" w:eastAsia="Times New Roman" w:hAnsi="Arial" w:cs="Arial"/>
          <w:color w:val="auto"/>
          <w:sz w:val="20"/>
          <w:szCs w:val="20"/>
          <w:lang w:val="en-US" w:eastAsia="en-US" w:bidi="ar-SA"/>
        </w:rPr>
        <w:t xml:space="preserve">Trong quá trình thực hiện chính sách thuế, trường hợp còn vướng mắc, đơn vị có thể tham khảo các văn bản hướng dẫn của Cục Thuế TP Hà Nội được đăng tải trên website </w:t>
      </w:r>
      <w:r w:rsidR="00B010C7">
        <w:rPr>
          <w:rFonts w:ascii="Arial" w:eastAsia="Times New Roman" w:hAnsi="Arial" w:cs="Arial"/>
          <w:b/>
          <w:bCs/>
          <w:color w:val="auto"/>
          <w:sz w:val="20"/>
          <w:szCs w:val="20"/>
          <w:u w:val="single"/>
          <w:lang w:val="en-US" w:eastAsia="en-US" w:bidi="ar-SA"/>
        </w:rPr>
        <w:t>http</w:t>
      </w:r>
      <w:r w:rsidRPr="002F15EB">
        <w:rPr>
          <w:rFonts w:ascii="Arial" w:eastAsia="Times New Roman" w:hAnsi="Arial" w:cs="Arial"/>
          <w:b/>
          <w:bCs/>
          <w:color w:val="auto"/>
          <w:sz w:val="20"/>
          <w:szCs w:val="20"/>
          <w:u w:val="single"/>
          <w:lang w:val="en-US" w:eastAsia="en-US" w:bidi="ar-SA"/>
        </w:rPr>
        <w:t>://hanoi.gdt.gov.vn</w:t>
      </w:r>
      <w:r w:rsidRPr="002F15EB">
        <w:rPr>
          <w:rFonts w:ascii="Arial" w:eastAsia="Times New Roman" w:hAnsi="Arial" w:cs="Arial"/>
          <w:b/>
          <w:bCs/>
          <w:color w:val="auto"/>
          <w:sz w:val="20"/>
          <w:szCs w:val="20"/>
          <w:lang w:val="en-US" w:eastAsia="en-US" w:bidi="ar-SA"/>
        </w:rPr>
        <w:t xml:space="preserve"> </w:t>
      </w:r>
      <w:r w:rsidRPr="002F15EB">
        <w:rPr>
          <w:rFonts w:ascii="Arial" w:eastAsia="Times New Roman" w:hAnsi="Arial" w:cs="Arial"/>
          <w:color w:val="auto"/>
          <w:sz w:val="20"/>
          <w:szCs w:val="20"/>
          <w:lang w:val="en-US" w:eastAsia="en-US" w:bidi="ar-SA"/>
        </w:rPr>
        <w:t>hoặc liên hệ với Phòng Thanh tra - Kiểm tra số 8 để được hỗ trợ giải quyết.</w:t>
      </w:r>
    </w:p>
    <w:p w:rsidR="002F15EB" w:rsidRDefault="002F15EB" w:rsidP="002F15EB">
      <w:pPr>
        <w:widowControl/>
        <w:spacing w:after="120"/>
        <w:ind w:firstLine="720"/>
        <w:jc w:val="both"/>
        <w:rPr>
          <w:rFonts w:ascii="Arial" w:eastAsia="Times New Roman" w:hAnsi="Arial" w:cs="Arial"/>
          <w:color w:val="auto"/>
          <w:sz w:val="20"/>
          <w:szCs w:val="20"/>
          <w:lang w:val="en-US" w:eastAsia="en-US" w:bidi="ar-SA"/>
        </w:rPr>
      </w:pPr>
      <w:r w:rsidRPr="002F15EB">
        <w:rPr>
          <w:rFonts w:ascii="Arial" w:eastAsia="Times New Roman" w:hAnsi="Arial" w:cs="Arial"/>
          <w:color w:val="auto"/>
          <w:sz w:val="20"/>
          <w:szCs w:val="20"/>
          <w:lang w:val="en-US" w:eastAsia="en-US" w:bidi="ar-SA"/>
        </w:rPr>
        <w:t>Cục Thuế TP Hà Nội trả lời để Công ty Tài chí</w:t>
      </w:r>
      <w:r w:rsidR="00B010C7">
        <w:rPr>
          <w:rFonts w:ascii="Arial" w:eastAsia="Times New Roman" w:hAnsi="Arial" w:cs="Arial"/>
          <w:color w:val="auto"/>
          <w:sz w:val="20"/>
          <w:szCs w:val="20"/>
          <w:lang w:val="en-US" w:eastAsia="en-US" w:bidi="ar-SA"/>
        </w:rPr>
        <w:t>nh TNHH MB Shinsei được biết./.</w:t>
      </w:r>
    </w:p>
    <w:tbl>
      <w:tblPr>
        <w:tblW w:w="5000" w:type="pct"/>
        <w:tblCellMar>
          <w:left w:w="0" w:type="dxa"/>
          <w:right w:w="0" w:type="dxa"/>
        </w:tblCellMar>
        <w:tblLook w:val="04A0" w:firstRow="1" w:lastRow="0" w:firstColumn="1" w:lastColumn="0" w:noHBand="0" w:noVBand="1"/>
      </w:tblPr>
      <w:tblGrid>
        <w:gridCol w:w="4510"/>
        <w:gridCol w:w="4510"/>
      </w:tblGrid>
      <w:tr w:rsidR="002F15EB" w:rsidRPr="00076D3D" w:rsidTr="0035489D">
        <w:tc>
          <w:tcPr>
            <w:tcW w:w="2500" w:type="pct"/>
            <w:shd w:val="clear" w:color="auto" w:fill="auto"/>
            <w:tcMar>
              <w:top w:w="0" w:type="dxa"/>
              <w:left w:w="108" w:type="dxa"/>
              <w:bottom w:w="0" w:type="dxa"/>
              <w:right w:w="108" w:type="dxa"/>
            </w:tcMar>
          </w:tcPr>
          <w:p w:rsidR="002F15EB" w:rsidRDefault="002F15EB" w:rsidP="002F15EB">
            <w:pPr>
              <w:pStyle w:val="NormalWeb"/>
              <w:spacing w:before="0" w:beforeAutospacing="0" w:after="0" w:afterAutospacing="0"/>
              <w:rPr>
                <w:rFonts w:ascii="Arial" w:hAnsi="Arial" w:cs="Arial"/>
                <w:color w:val="000000"/>
                <w:sz w:val="20"/>
                <w:szCs w:val="20"/>
                <w:lang w:val="vi-VN"/>
              </w:rPr>
            </w:pPr>
            <w:r w:rsidRPr="00275688">
              <w:rPr>
                <w:rFonts w:ascii="Arial" w:hAnsi="Arial" w:cs="Arial"/>
                <w:b/>
                <w:bCs/>
                <w:i/>
                <w:iCs/>
                <w:sz w:val="20"/>
                <w:szCs w:val="20"/>
                <w:lang w:val="vi-VN"/>
              </w:rPr>
              <w:t>Nơi nhận:</w:t>
            </w:r>
            <w:r w:rsidRPr="00275688">
              <w:rPr>
                <w:rFonts w:ascii="Arial" w:hAnsi="Arial" w:cs="Arial"/>
                <w:b/>
                <w:bCs/>
                <w:i/>
                <w:iCs/>
                <w:sz w:val="20"/>
                <w:szCs w:val="20"/>
                <w:lang w:val="vi-VN"/>
              </w:rPr>
              <w:br/>
            </w:r>
            <w:r w:rsidRPr="005E2C81">
              <w:rPr>
                <w:rFonts w:ascii="Arial" w:hAnsi="Arial" w:cs="Arial"/>
                <w:sz w:val="20"/>
                <w:szCs w:val="20"/>
                <w:lang w:val="vi-VN"/>
              </w:rPr>
              <w:t xml:space="preserve">- </w:t>
            </w:r>
            <w:r w:rsidRPr="005E2C81">
              <w:rPr>
                <w:rFonts w:ascii="Arial" w:hAnsi="Arial" w:cs="Arial"/>
                <w:color w:val="000000"/>
                <w:sz w:val="20"/>
                <w:szCs w:val="20"/>
                <w:lang w:val="vi-VN"/>
              </w:rPr>
              <w:t>Như trên;</w:t>
            </w:r>
          </w:p>
          <w:p w:rsidR="002F15EB" w:rsidRDefault="002F15EB" w:rsidP="002F15E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Ph</w:t>
            </w:r>
            <w:r w:rsidRPr="0011793C">
              <w:rPr>
                <w:rFonts w:ascii="Arial" w:hAnsi="Arial" w:cs="Arial"/>
                <w:color w:val="000000"/>
                <w:sz w:val="20"/>
                <w:szCs w:val="20"/>
              </w:rPr>
              <w:t>òng</w:t>
            </w:r>
            <w:r>
              <w:rPr>
                <w:rFonts w:ascii="Arial" w:hAnsi="Arial" w:cs="Arial"/>
                <w:color w:val="000000"/>
                <w:sz w:val="20"/>
                <w:szCs w:val="20"/>
              </w:rPr>
              <w:t xml:space="preserve"> NV</w:t>
            </w:r>
            <w:r w:rsidRPr="0011793C">
              <w:rPr>
                <w:rFonts w:ascii="Arial" w:hAnsi="Arial" w:cs="Arial"/>
                <w:color w:val="000000"/>
                <w:sz w:val="20"/>
                <w:szCs w:val="20"/>
              </w:rPr>
              <w:t>D</w:t>
            </w:r>
            <w:r>
              <w:rPr>
                <w:rFonts w:ascii="Arial" w:hAnsi="Arial" w:cs="Arial"/>
                <w:color w:val="000000"/>
                <w:sz w:val="20"/>
                <w:szCs w:val="20"/>
              </w:rPr>
              <w:t>TPC;</w:t>
            </w:r>
          </w:p>
          <w:p w:rsidR="00E840B5" w:rsidRDefault="00E840B5" w:rsidP="002F15E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Ph</w:t>
            </w:r>
            <w:r w:rsidRPr="00E840B5">
              <w:rPr>
                <w:rFonts w:ascii="Arial" w:hAnsi="Arial" w:cs="Arial"/>
                <w:color w:val="000000"/>
                <w:sz w:val="20"/>
                <w:szCs w:val="20"/>
              </w:rPr>
              <w:t>òng</w:t>
            </w:r>
            <w:r>
              <w:rPr>
                <w:rFonts w:ascii="Arial" w:hAnsi="Arial" w:cs="Arial"/>
                <w:color w:val="000000"/>
                <w:sz w:val="20"/>
                <w:szCs w:val="20"/>
              </w:rPr>
              <w:t xml:space="preserve"> TTKT 8;</w:t>
            </w:r>
          </w:p>
          <w:p w:rsidR="002F15EB" w:rsidRPr="00B8509A" w:rsidRDefault="002F15EB" w:rsidP="002F15E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r w:rsidRPr="0011793C">
              <w:rPr>
                <w:rFonts w:ascii="Arial" w:hAnsi="Arial" w:cs="Arial"/>
                <w:color w:val="000000"/>
                <w:sz w:val="20"/>
                <w:szCs w:val="20"/>
              </w:rPr>
              <w:t>We</w:t>
            </w:r>
            <w:r>
              <w:rPr>
                <w:rFonts w:ascii="Arial" w:hAnsi="Arial" w:cs="Arial"/>
                <w:color w:val="000000"/>
                <w:sz w:val="20"/>
                <w:szCs w:val="20"/>
              </w:rPr>
              <w:t>b</w:t>
            </w:r>
            <w:r w:rsidRPr="0011793C">
              <w:rPr>
                <w:rFonts w:ascii="Arial" w:hAnsi="Arial" w:cs="Arial"/>
                <w:color w:val="000000"/>
                <w:sz w:val="20"/>
                <w:szCs w:val="20"/>
              </w:rPr>
              <w:t>s</w:t>
            </w:r>
            <w:r>
              <w:rPr>
                <w:rFonts w:ascii="Arial" w:hAnsi="Arial" w:cs="Arial"/>
                <w:color w:val="000000"/>
                <w:sz w:val="20"/>
                <w:szCs w:val="20"/>
              </w:rPr>
              <w:t>it</w:t>
            </w:r>
            <w:r w:rsidRPr="0011793C">
              <w:rPr>
                <w:rFonts w:ascii="Arial" w:hAnsi="Arial" w:cs="Arial"/>
                <w:color w:val="000000"/>
                <w:sz w:val="20"/>
                <w:szCs w:val="20"/>
              </w:rPr>
              <w:t>e</w:t>
            </w:r>
            <w:r>
              <w:rPr>
                <w:rFonts w:ascii="Arial" w:hAnsi="Arial" w:cs="Arial"/>
                <w:color w:val="000000"/>
                <w:sz w:val="20"/>
                <w:szCs w:val="20"/>
              </w:rPr>
              <w:t xml:space="preserve"> C</w:t>
            </w:r>
            <w:r w:rsidRPr="0011793C">
              <w:rPr>
                <w:rFonts w:ascii="Arial" w:hAnsi="Arial" w:cs="Arial"/>
                <w:color w:val="000000"/>
                <w:sz w:val="20"/>
                <w:szCs w:val="20"/>
              </w:rPr>
              <w:t>ục</w:t>
            </w:r>
            <w:r>
              <w:rPr>
                <w:rFonts w:ascii="Arial" w:hAnsi="Arial" w:cs="Arial"/>
                <w:color w:val="000000"/>
                <w:sz w:val="20"/>
                <w:szCs w:val="20"/>
              </w:rPr>
              <w:t xml:space="preserve"> Thu</w:t>
            </w:r>
            <w:r w:rsidRPr="0011793C">
              <w:rPr>
                <w:rFonts w:ascii="Arial" w:hAnsi="Arial" w:cs="Arial"/>
                <w:color w:val="000000"/>
                <w:sz w:val="20"/>
                <w:szCs w:val="20"/>
              </w:rPr>
              <w:t>ế</w:t>
            </w:r>
            <w:r>
              <w:rPr>
                <w:rFonts w:ascii="Arial" w:hAnsi="Arial" w:cs="Arial"/>
                <w:color w:val="000000"/>
                <w:sz w:val="20"/>
                <w:szCs w:val="20"/>
              </w:rPr>
              <w:t>;</w:t>
            </w:r>
          </w:p>
          <w:p w:rsidR="002F15EB" w:rsidRPr="005765D8" w:rsidRDefault="002F15EB" w:rsidP="002F15EB">
            <w:pPr>
              <w:pStyle w:val="NormalWeb"/>
              <w:spacing w:before="0" w:beforeAutospacing="0" w:after="0" w:afterAutospacing="0"/>
              <w:rPr>
                <w:rFonts w:ascii="Arial" w:hAnsi="Arial" w:cs="Arial"/>
                <w:sz w:val="20"/>
                <w:szCs w:val="20"/>
              </w:rPr>
            </w:pPr>
            <w:r>
              <w:rPr>
                <w:rFonts w:ascii="Arial" w:hAnsi="Arial" w:cs="Arial"/>
                <w:color w:val="000000"/>
                <w:sz w:val="20"/>
                <w:szCs w:val="20"/>
                <w:lang w:val="vi-VN"/>
              </w:rPr>
              <w:t>- Lưu: VT, TTHT</w:t>
            </w:r>
            <w:r>
              <w:rPr>
                <w:rFonts w:ascii="Arial" w:hAnsi="Arial" w:cs="Arial"/>
                <w:color w:val="000000"/>
                <w:sz w:val="20"/>
                <w:szCs w:val="20"/>
              </w:rPr>
              <w:t>(2).</w:t>
            </w:r>
          </w:p>
        </w:tc>
        <w:tc>
          <w:tcPr>
            <w:tcW w:w="2500" w:type="pct"/>
            <w:shd w:val="clear" w:color="auto" w:fill="auto"/>
            <w:tcMar>
              <w:top w:w="0" w:type="dxa"/>
              <w:left w:w="108" w:type="dxa"/>
              <w:bottom w:w="0" w:type="dxa"/>
              <w:right w:w="108" w:type="dxa"/>
            </w:tcMar>
          </w:tcPr>
          <w:p w:rsidR="002F15EB" w:rsidRDefault="002F15EB" w:rsidP="002F15EB">
            <w:pPr>
              <w:jc w:val="center"/>
              <w:rPr>
                <w:rFonts w:ascii="Arial" w:hAnsi="Arial" w:cs="Arial"/>
                <w:b/>
                <w:bCs/>
                <w:sz w:val="20"/>
                <w:szCs w:val="20"/>
              </w:rPr>
            </w:pPr>
            <w:r w:rsidRPr="00AA0203">
              <w:rPr>
                <w:rFonts w:ascii="Arial" w:hAnsi="Arial" w:cs="Arial"/>
                <w:b/>
                <w:bCs/>
                <w:sz w:val="20"/>
                <w:szCs w:val="20"/>
              </w:rPr>
              <w:t xml:space="preserve">KT. </w:t>
            </w:r>
            <w:r w:rsidRPr="00A858DB">
              <w:rPr>
                <w:rFonts w:ascii="Arial" w:hAnsi="Arial" w:cs="Arial"/>
                <w:b/>
                <w:bCs/>
                <w:sz w:val="20"/>
                <w:szCs w:val="20"/>
              </w:rPr>
              <w:t xml:space="preserve">CỤC </w:t>
            </w:r>
            <w:r w:rsidRPr="00076D3D">
              <w:rPr>
                <w:rFonts w:ascii="Arial" w:hAnsi="Arial" w:cs="Arial"/>
                <w:b/>
                <w:bCs/>
                <w:sz w:val="20"/>
                <w:szCs w:val="20"/>
              </w:rPr>
              <w:t>TRƯỞNG</w:t>
            </w:r>
          </w:p>
          <w:p w:rsidR="002F15EB" w:rsidRPr="001B6680" w:rsidRDefault="002F15EB" w:rsidP="002F15EB">
            <w:pPr>
              <w:jc w:val="center"/>
              <w:rPr>
                <w:rFonts w:ascii="Arial" w:hAnsi="Arial" w:cs="Arial"/>
                <w:sz w:val="20"/>
                <w:szCs w:val="20"/>
                <w:lang w:val="en-US"/>
              </w:rPr>
            </w:pPr>
            <w:r w:rsidRPr="003958A4">
              <w:rPr>
                <w:rFonts w:ascii="Arial" w:hAnsi="Arial" w:cs="Arial"/>
                <w:b/>
                <w:bCs/>
                <w:sz w:val="20"/>
                <w:szCs w:val="20"/>
              </w:rPr>
              <w:t>PHÓ CỤC TRƯỞNG</w:t>
            </w:r>
            <w:r w:rsidRPr="00076D3D">
              <w:rPr>
                <w:rFonts w:ascii="Arial" w:hAnsi="Arial" w:cs="Arial"/>
                <w:b/>
                <w:bCs/>
                <w:sz w:val="20"/>
                <w:szCs w:val="20"/>
              </w:rPr>
              <w:br/>
            </w:r>
            <w:r w:rsidRPr="00076D3D">
              <w:rPr>
                <w:rFonts w:ascii="Arial" w:hAnsi="Arial" w:cs="Arial"/>
                <w:b/>
                <w:bCs/>
                <w:sz w:val="20"/>
                <w:szCs w:val="20"/>
              </w:rPr>
              <w:br/>
            </w:r>
            <w:r w:rsidRPr="00076D3D">
              <w:rPr>
                <w:rFonts w:ascii="Arial" w:hAnsi="Arial" w:cs="Arial"/>
                <w:b/>
                <w:bCs/>
                <w:sz w:val="20"/>
                <w:szCs w:val="20"/>
              </w:rPr>
              <w:br/>
            </w:r>
            <w:r w:rsidRPr="00076D3D">
              <w:rPr>
                <w:rFonts w:ascii="Arial" w:hAnsi="Arial" w:cs="Arial"/>
                <w:b/>
                <w:bCs/>
                <w:sz w:val="20"/>
                <w:szCs w:val="20"/>
              </w:rPr>
              <w:br/>
            </w:r>
            <w:r w:rsidRPr="00076D3D">
              <w:rPr>
                <w:rFonts w:ascii="Arial" w:hAnsi="Arial" w:cs="Arial"/>
                <w:b/>
                <w:bCs/>
                <w:sz w:val="20"/>
                <w:szCs w:val="20"/>
              </w:rPr>
              <w:br/>
            </w:r>
            <w:r w:rsidRPr="00076D3D">
              <w:rPr>
                <w:rFonts w:ascii="Arial" w:hAnsi="Arial" w:cs="Arial"/>
                <w:b/>
                <w:bCs/>
                <w:sz w:val="20"/>
                <w:szCs w:val="20"/>
              </w:rPr>
              <w:br/>
            </w:r>
            <w:r>
              <w:rPr>
                <w:rFonts w:ascii="Arial" w:hAnsi="Arial" w:cs="Arial"/>
                <w:b/>
                <w:sz w:val="20"/>
                <w:szCs w:val="20"/>
                <w:lang w:val="en-US"/>
              </w:rPr>
              <w:t>Nguy</w:t>
            </w:r>
            <w:r w:rsidRPr="009C393F">
              <w:rPr>
                <w:rFonts w:ascii="Arial" w:hAnsi="Arial" w:cs="Arial"/>
                <w:b/>
                <w:sz w:val="20"/>
                <w:szCs w:val="20"/>
                <w:lang w:val="en-US"/>
              </w:rPr>
              <w:t>ễn</w:t>
            </w:r>
            <w:r>
              <w:rPr>
                <w:rFonts w:ascii="Arial" w:hAnsi="Arial" w:cs="Arial"/>
                <w:b/>
                <w:sz w:val="20"/>
                <w:szCs w:val="20"/>
                <w:lang w:val="en-US"/>
              </w:rPr>
              <w:t xml:space="preserve"> H</w:t>
            </w:r>
            <w:r w:rsidRPr="009C393F">
              <w:rPr>
                <w:rFonts w:ascii="Arial" w:hAnsi="Arial" w:cs="Arial"/>
                <w:b/>
                <w:sz w:val="20"/>
                <w:szCs w:val="20"/>
                <w:lang w:val="en-US"/>
              </w:rPr>
              <w:t>ồng</w:t>
            </w:r>
            <w:r>
              <w:rPr>
                <w:rFonts w:ascii="Arial" w:hAnsi="Arial" w:cs="Arial"/>
                <w:b/>
                <w:sz w:val="20"/>
                <w:szCs w:val="20"/>
                <w:lang w:val="en-US"/>
              </w:rPr>
              <w:t xml:space="preserve"> Th</w:t>
            </w:r>
            <w:r w:rsidRPr="009C393F">
              <w:rPr>
                <w:rFonts w:ascii="Arial" w:hAnsi="Arial" w:cs="Arial"/>
                <w:b/>
                <w:sz w:val="20"/>
                <w:szCs w:val="20"/>
                <w:lang w:val="en-US"/>
              </w:rPr>
              <w:t>á</w:t>
            </w:r>
            <w:r>
              <w:rPr>
                <w:rFonts w:ascii="Arial" w:hAnsi="Arial" w:cs="Arial"/>
                <w:b/>
                <w:sz w:val="20"/>
                <w:szCs w:val="20"/>
                <w:lang w:val="en-US"/>
              </w:rPr>
              <w:t>i</w:t>
            </w:r>
          </w:p>
        </w:tc>
      </w:tr>
      <w:bookmarkEnd w:id="0"/>
    </w:tbl>
    <w:p w:rsidR="000F42FE" w:rsidRPr="002F15EB" w:rsidRDefault="000F42FE" w:rsidP="002F15EB">
      <w:pPr>
        <w:widowControl/>
        <w:ind w:firstLine="740"/>
        <w:jc w:val="both"/>
        <w:rPr>
          <w:color w:val="auto"/>
          <w:sz w:val="20"/>
          <w:szCs w:val="20"/>
        </w:rPr>
      </w:pPr>
    </w:p>
    <w:sectPr w:rsidR="000F42FE" w:rsidRPr="002F15EB" w:rsidSect="002F15EB">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BB6" w:rsidRDefault="007F6BB6">
      <w:r>
        <w:separator/>
      </w:r>
    </w:p>
  </w:endnote>
  <w:endnote w:type="continuationSeparator" w:id="0">
    <w:p w:rsidR="007F6BB6" w:rsidRDefault="007F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BB6" w:rsidRDefault="007F6BB6"/>
  </w:footnote>
  <w:footnote w:type="continuationSeparator" w:id="0">
    <w:p w:rsidR="007F6BB6" w:rsidRDefault="007F6BB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82340"/>
    <w:multiLevelType w:val="multilevel"/>
    <w:tmpl w:val="0D1AF1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2FE"/>
    <w:rsid w:val="000F42FE"/>
    <w:rsid w:val="001F649A"/>
    <w:rsid w:val="002F15EB"/>
    <w:rsid w:val="007F26FF"/>
    <w:rsid w:val="007F6BB6"/>
    <w:rsid w:val="00B010C7"/>
    <w:rsid w:val="00D75464"/>
    <w:rsid w:val="00E84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AC67E"/>
  <w15:docId w15:val="{EEF22E4A-EEC1-4D9A-B8F8-CB2A9492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5"/>
      <w:szCs w:val="15"/>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30">
    <w:name w:val="Văn bản nội dung (3)"/>
    <w:basedOn w:val="Normal"/>
    <w:link w:val="Vnbnnidung3"/>
    <w:pPr>
      <w:spacing w:after="240" w:line="223" w:lineRule="auto"/>
      <w:ind w:left="6300"/>
    </w:pPr>
    <w:rPr>
      <w:rFonts w:ascii="Arial" w:eastAsia="Arial" w:hAnsi="Arial" w:cs="Arial"/>
      <w:sz w:val="15"/>
      <w:szCs w:val="15"/>
    </w:rPr>
  </w:style>
  <w:style w:type="paragraph" w:customStyle="1" w:styleId="Vnbnnidung0">
    <w:name w:val="Văn bản nội dung"/>
    <w:basedOn w:val="Normal"/>
    <w:link w:val="Vnbnnidung"/>
    <w:pPr>
      <w:spacing w:after="40"/>
      <w:ind w:firstLine="400"/>
    </w:pPr>
    <w:rPr>
      <w:rFonts w:ascii="Times New Roman" w:eastAsia="Times New Roman" w:hAnsi="Times New Roman" w:cs="Times New Roman"/>
      <w:i/>
      <w:iCs/>
      <w:sz w:val="28"/>
      <w:szCs w:val="28"/>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styleId="NormalWeb">
    <w:name w:val="Normal (Web)"/>
    <w:basedOn w:val="Normal"/>
    <w:uiPriority w:val="99"/>
    <w:unhideWhenUsed/>
    <w:rsid w:val="002F15EB"/>
    <w:pPr>
      <w:widowControl/>
      <w:spacing w:before="100" w:beforeAutospacing="1" w:after="100" w:afterAutospacing="1"/>
    </w:pPr>
    <w:rPr>
      <w:rFonts w:ascii="Times New Roman" w:eastAsia="Times New Roman" w:hAnsi="Times New Roman" w:cs="Times New Roman"/>
      <w:color w:val="auto"/>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137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16889-HAN</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16889-HAN</dc:title>
  <dc:subject/>
  <dc:creator/>
  <cp:keywords/>
  <cp:lastModifiedBy>Windows 10</cp:lastModifiedBy>
  <cp:revision>4</cp:revision>
  <dcterms:created xsi:type="dcterms:W3CDTF">2024-04-04T14:27:00Z</dcterms:created>
  <dcterms:modified xsi:type="dcterms:W3CDTF">2024-04-04T14:38:00Z</dcterms:modified>
</cp:coreProperties>
</file>