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DFC3" w14:textId="77777777" w:rsidR="00F1220D" w:rsidRPr="00F1220D" w:rsidRDefault="00F1220D" w:rsidP="00F1220D">
      <w:pPr>
        <w:shd w:val="clear" w:color="auto" w:fill="FFFFFF"/>
        <w:spacing w:after="0" w:line="234" w:lineRule="atLeast"/>
        <w:rPr>
          <w:rFonts w:ascii="Times New Roman" w:eastAsia="Times New Roman" w:hAnsi="Times New Roman" w:cs="Times New Roman"/>
          <w:color w:val="000000"/>
          <w:kern w:val="0"/>
          <w14:ligatures w14:val="none"/>
        </w:rPr>
      </w:pPr>
      <w:bookmarkStart w:id="0" w:name="chuong_pl_7"/>
      <w:r w:rsidRPr="00F1220D">
        <w:rPr>
          <w:rFonts w:ascii="Times New Roman" w:eastAsia="Times New Roman" w:hAnsi="Times New Roman" w:cs="Times New Roman"/>
          <w:b/>
          <w:bCs/>
          <w:color w:val="000000"/>
          <w:kern w:val="0"/>
          <w14:ligatures w14:val="none"/>
        </w:rPr>
        <w:t>Mẫu số 7A</w:t>
      </w:r>
      <w:bookmarkEnd w:id="0"/>
    </w:p>
    <w:p w14:paraId="2E1E256A" w14:textId="77777777" w:rsidR="00F1220D" w:rsidRPr="00F1220D" w:rsidRDefault="00F1220D" w:rsidP="00F1220D">
      <w:pPr>
        <w:shd w:val="clear" w:color="auto" w:fill="FFFFFF"/>
        <w:spacing w:after="0" w:line="234" w:lineRule="atLeast"/>
        <w:jc w:val="center"/>
        <w:rPr>
          <w:rFonts w:ascii="Times New Roman" w:eastAsia="Times New Roman" w:hAnsi="Times New Roman" w:cs="Times New Roman"/>
          <w:color w:val="000000"/>
          <w:kern w:val="0"/>
          <w14:ligatures w14:val="none"/>
        </w:rPr>
      </w:pPr>
      <w:bookmarkStart w:id="1" w:name="chuong_pl_7_name"/>
      <w:r w:rsidRPr="00F1220D">
        <w:rPr>
          <w:rFonts w:ascii="Times New Roman" w:eastAsia="Times New Roman" w:hAnsi="Times New Roman" w:cs="Times New Roman"/>
          <w:b/>
          <w:bCs/>
          <w:color w:val="000000"/>
          <w:kern w:val="0"/>
          <w14:ligatures w14:val="none"/>
        </w:rPr>
        <w:t>BẢN CHẤM ĐIỂM THI ĐUA CHUYÊN ĐỀ</w:t>
      </w:r>
      <w:bookmarkEnd w:id="1"/>
      <w:r w:rsidRPr="00F1220D">
        <w:rPr>
          <w:rFonts w:ascii="Times New Roman" w:eastAsia="Times New Roman" w:hAnsi="Times New Roman" w:cs="Times New Roman"/>
          <w:b/>
          <w:bCs/>
          <w:color w:val="000000"/>
          <w:kern w:val="0"/>
          <w14:ligatures w14:val="none"/>
        </w:rPr>
        <w:br/>
      </w:r>
      <w:bookmarkStart w:id="2" w:name="chuong_pl_7_name_name"/>
      <w:r w:rsidRPr="00F1220D">
        <w:rPr>
          <w:rFonts w:ascii="Times New Roman" w:eastAsia="Times New Roman" w:hAnsi="Times New Roman" w:cs="Times New Roman"/>
          <w:b/>
          <w:bCs/>
          <w:color w:val="000000"/>
          <w:kern w:val="0"/>
          <w14:ligatures w14:val="none"/>
        </w:rPr>
        <w:t>“XANH - SẠCH - ĐẸP, BẢO ĐẢM AN TOÀN VỆ SINH LAO ĐỘNG”</w:t>
      </w:r>
      <w:bookmarkEnd w:id="2"/>
    </w:p>
    <w:p w14:paraId="558E2ACC" w14:textId="77777777" w:rsidR="00F1220D" w:rsidRPr="00F1220D" w:rsidRDefault="00F1220D" w:rsidP="00F1220D">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i/>
          <w:iCs/>
          <w:color w:val="000000"/>
          <w:kern w:val="0"/>
          <w14:ligatures w14:val="none"/>
        </w:rPr>
        <w:t>(Giành cho đơn vị cơ sở sản xuất </w:t>
      </w:r>
      <w:r w:rsidRPr="00F1220D">
        <w:rPr>
          <w:rFonts w:ascii="Times New Roman" w:eastAsia="Times New Roman" w:hAnsi="Times New Roman" w:cs="Times New Roman"/>
          <w:i/>
          <w:iCs/>
          <w:color w:val="000000"/>
          <w:kern w:val="0"/>
          <w:shd w:val="clear" w:color="auto" w:fill="FFFFFF"/>
          <w14:ligatures w14:val="none"/>
        </w:rPr>
        <w:t>kinh</w:t>
      </w:r>
      <w:r w:rsidRPr="00F1220D">
        <w:rPr>
          <w:rFonts w:ascii="Times New Roman" w:eastAsia="Times New Roman" w:hAnsi="Times New Roman" w:cs="Times New Roman"/>
          <w:i/>
          <w:iCs/>
          <w:color w:val="000000"/>
          <w:kern w:val="0"/>
          <w14:ligatures w14:val="none"/>
        </w:rPr>
        <w:t> doanh)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07"/>
        <w:gridCol w:w="6196"/>
        <w:gridCol w:w="1206"/>
        <w:gridCol w:w="1263"/>
      </w:tblGrid>
      <w:tr w:rsidR="00F1220D" w:rsidRPr="00F1220D" w14:paraId="49326994" w14:textId="77777777" w:rsidTr="00F1220D">
        <w:trPr>
          <w:tblCellSpacing w:w="0" w:type="dxa"/>
        </w:trPr>
        <w:tc>
          <w:tcPr>
            <w:tcW w:w="507" w:type="dxa"/>
            <w:tcBorders>
              <w:top w:val="single" w:sz="8" w:space="0" w:color="auto"/>
              <w:left w:val="single" w:sz="8" w:space="0" w:color="auto"/>
              <w:bottom w:val="nil"/>
              <w:right w:val="nil"/>
            </w:tcBorders>
            <w:shd w:val="clear" w:color="auto" w:fill="auto"/>
            <w:vAlign w:val="center"/>
            <w:hideMark/>
          </w:tcPr>
          <w:p w14:paraId="4A0CC56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TT</w:t>
            </w:r>
          </w:p>
        </w:tc>
        <w:tc>
          <w:tcPr>
            <w:tcW w:w="6196" w:type="dxa"/>
            <w:tcBorders>
              <w:top w:val="single" w:sz="8" w:space="0" w:color="auto"/>
              <w:left w:val="single" w:sz="8" w:space="0" w:color="auto"/>
              <w:bottom w:val="nil"/>
              <w:right w:val="nil"/>
            </w:tcBorders>
            <w:shd w:val="clear" w:color="auto" w:fill="auto"/>
            <w:vAlign w:val="center"/>
            <w:hideMark/>
          </w:tcPr>
          <w:p w14:paraId="66FDCC78"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NỘI DUNG</w:t>
            </w:r>
          </w:p>
        </w:tc>
        <w:tc>
          <w:tcPr>
            <w:tcW w:w="902" w:type="dxa"/>
            <w:tcBorders>
              <w:top w:val="single" w:sz="8" w:space="0" w:color="auto"/>
              <w:left w:val="single" w:sz="8" w:space="0" w:color="auto"/>
              <w:bottom w:val="nil"/>
              <w:right w:val="nil"/>
            </w:tcBorders>
            <w:shd w:val="clear" w:color="auto" w:fill="auto"/>
            <w:vAlign w:val="center"/>
            <w:hideMark/>
          </w:tcPr>
          <w:p w14:paraId="3199FF7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ĐIỂM </w:t>
            </w:r>
            <w:r w:rsidRPr="00F1220D">
              <w:rPr>
                <w:rFonts w:ascii="Times New Roman" w:eastAsia="Times New Roman" w:hAnsi="Times New Roman" w:cs="Times New Roman"/>
                <w:b/>
                <w:bCs/>
                <w:color w:val="000000"/>
                <w:kern w:val="0"/>
                <w:shd w:val="clear" w:color="auto" w:fill="FFFFFF"/>
                <w14:ligatures w14:val="none"/>
              </w:rPr>
              <w:t>tối</w:t>
            </w:r>
            <w:r w:rsidRPr="00F1220D">
              <w:rPr>
                <w:rFonts w:ascii="Times New Roman" w:eastAsia="Times New Roman" w:hAnsi="Times New Roman" w:cs="Times New Roman"/>
                <w:b/>
                <w:bCs/>
                <w:color w:val="000000"/>
                <w:kern w:val="0"/>
                <w14:ligatures w14:val="none"/>
              </w:rPr>
              <w:t> đa</w:t>
            </w:r>
          </w:p>
        </w:tc>
        <w:tc>
          <w:tcPr>
            <w:tcW w:w="1263" w:type="dxa"/>
            <w:tcBorders>
              <w:top w:val="single" w:sz="8" w:space="0" w:color="auto"/>
              <w:left w:val="single" w:sz="8" w:space="0" w:color="auto"/>
              <w:bottom w:val="nil"/>
              <w:right w:val="single" w:sz="8" w:space="0" w:color="auto"/>
            </w:tcBorders>
            <w:shd w:val="clear" w:color="auto" w:fill="auto"/>
            <w:vAlign w:val="center"/>
            <w:hideMark/>
          </w:tcPr>
          <w:p w14:paraId="7BE988C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ĐIỂM chấm</w:t>
            </w:r>
          </w:p>
        </w:tc>
      </w:tr>
      <w:tr w:rsidR="00F1220D" w:rsidRPr="00F1220D" w14:paraId="40058D22" w14:textId="77777777" w:rsidTr="00F1220D">
        <w:trPr>
          <w:tblCellSpacing w:w="0" w:type="dxa"/>
        </w:trPr>
        <w:tc>
          <w:tcPr>
            <w:tcW w:w="507" w:type="dxa"/>
            <w:tcBorders>
              <w:top w:val="single" w:sz="8" w:space="0" w:color="auto"/>
              <w:left w:val="single" w:sz="8" w:space="0" w:color="auto"/>
              <w:bottom w:val="single" w:sz="8" w:space="0" w:color="auto"/>
              <w:right w:val="nil"/>
            </w:tcBorders>
            <w:shd w:val="clear" w:color="auto" w:fill="auto"/>
            <w:hideMark/>
          </w:tcPr>
          <w:p w14:paraId="2E0940B0"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I</w:t>
            </w:r>
          </w:p>
        </w:tc>
        <w:tc>
          <w:tcPr>
            <w:tcW w:w="6196" w:type="dxa"/>
            <w:tcBorders>
              <w:top w:val="single" w:sz="8" w:space="0" w:color="auto"/>
              <w:left w:val="single" w:sz="8" w:space="0" w:color="auto"/>
              <w:bottom w:val="single" w:sz="8" w:space="0" w:color="auto"/>
              <w:right w:val="nil"/>
            </w:tcBorders>
            <w:shd w:val="clear" w:color="auto" w:fill="auto"/>
            <w:hideMark/>
          </w:tcPr>
          <w:p w14:paraId="3403655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NỘI DUNG I</w:t>
            </w:r>
            <w:r w:rsidRPr="00F1220D">
              <w:rPr>
                <w:rFonts w:ascii="Times New Roman" w:eastAsia="Times New Roman" w:hAnsi="Times New Roman" w:cs="Times New Roman"/>
                <w:b/>
                <w:bCs/>
                <w:color w:val="000000"/>
                <w:kern w:val="0"/>
                <w14:ligatures w14:val="none"/>
              </w:rPr>
              <w:br/>
            </w:r>
            <w:r w:rsidRPr="00F1220D">
              <w:rPr>
                <w:rFonts w:ascii="Times New Roman" w:eastAsia="Times New Roman" w:hAnsi="Times New Roman" w:cs="Times New Roman"/>
                <w:b/>
                <w:bCs/>
                <w:color w:val="000000"/>
                <w:kern w:val="0"/>
                <w:shd w:val="clear" w:color="auto" w:fill="FFFFFF"/>
                <w14:ligatures w14:val="none"/>
              </w:rPr>
              <w:t>Kết quả</w:t>
            </w:r>
            <w:r w:rsidRPr="00F1220D">
              <w:rPr>
                <w:rFonts w:ascii="Times New Roman" w:eastAsia="Times New Roman" w:hAnsi="Times New Roman" w:cs="Times New Roman"/>
                <w:b/>
                <w:bCs/>
                <w:color w:val="000000"/>
                <w:kern w:val="0"/>
                <w14:ligatures w14:val="none"/>
              </w:rPr>
              <w:t> đạt được</w:t>
            </w:r>
          </w:p>
        </w:tc>
        <w:tc>
          <w:tcPr>
            <w:tcW w:w="902" w:type="dxa"/>
            <w:tcBorders>
              <w:top w:val="single" w:sz="8" w:space="0" w:color="auto"/>
              <w:left w:val="single" w:sz="8" w:space="0" w:color="auto"/>
              <w:bottom w:val="single" w:sz="8" w:space="0" w:color="auto"/>
              <w:right w:val="nil"/>
            </w:tcBorders>
            <w:shd w:val="clear" w:color="auto" w:fill="auto"/>
            <w:hideMark/>
          </w:tcPr>
          <w:p w14:paraId="0152DC4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20</w:t>
            </w:r>
          </w:p>
        </w:tc>
        <w:tc>
          <w:tcPr>
            <w:tcW w:w="1263" w:type="dxa"/>
            <w:tcBorders>
              <w:top w:val="single" w:sz="8" w:space="0" w:color="auto"/>
              <w:left w:val="single" w:sz="8" w:space="0" w:color="auto"/>
              <w:bottom w:val="single" w:sz="8" w:space="0" w:color="auto"/>
              <w:right w:val="single" w:sz="8" w:space="0" w:color="auto"/>
            </w:tcBorders>
            <w:shd w:val="clear" w:color="auto" w:fill="auto"/>
            <w:hideMark/>
          </w:tcPr>
          <w:p w14:paraId="62D928F8"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 </w:t>
            </w:r>
          </w:p>
        </w:tc>
      </w:tr>
      <w:tr w:rsidR="00F1220D" w:rsidRPr="00F1220D" w14:paraId="7D38EB39" w14:textId="77777777" w:rsidTr="00F1220D">
        <w:trPr>
          <w:tblCellSpacing w:w="0" w:type="dxa"/>
        </w:trPr>
        <w:tc>
          <w:tcPr>
            <w:tcW w:w="507" w:type="dxa"/>
            <w:tcBorders>
              <w:top w:val="nil"/>
              <w:left w:val="single" w:sz="8" w:space="0" w:color="auto"/>
              <w:bottom w:val="nil"/>
              <w:right w:val="nil"/>
            </w:tcBorders>
            <w:shd w:val="clear" w:color="auto" w:fill="auto"/>
            <w:hideMark/>
          </w:tcPr>
          <w:p w14:paraId="30042AE4"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1.1</w:t>
            </w:r>
          </w:p>
        </w:tc>
        <w:tc>
          <w:tcPr>
            <w:tcW w:w="6196" w:type="dxa"/>
            <w:tcBorders>
              <w:top w:val="nil"/>
              <w:left w:val="single" w:sz="8" w:space="0" w:color="auto"/>
              <w:bottom w:val="nil"/>
              <w:right w:val="nil"/>
            </w:tcBorders>
            <w:shd w:val="clear" w:color="auto" w:fill="auto"/>
            <w:hideMark/>
          </w:tcPr>
          <w:p w14:paraId="2AEE48F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Đã trồng, chăm sóc cây xanh, vườn hoa cây cảnh tạo cảnh quan môi trường Xanh-Sạch- Đẹp tại nơi làm việc (có số liệu báo cáo cụ thể)</w:t>
            </w:r>
          </w:p>
        </w:tc>
        <w:tc>
          <w:tcPr>
            <w:tcW w:w="902" w:type="dxa"/>
            <w:tcBorders>
              <w:top w:val="nil"/>
              <w:left w:val="single" w:sz="8" w:space="0" w:color="auto"/>
              <w:bottom w:val="nil"/>
              <w:right w:val="nil"/>
            </w:tcBorders>
            <w:shd w:val="clear" w:color="auto" w:fill="auto"/>
            <w:hideMark/>
          </w:tcPr>
          <w:p w14:paraId="1272FBC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br/>
              <w:t>2</w:t>
            </w:r>
          </w:p>
        </w:tc>
        <w:tc>
          <w:tcPr>
            <w:tcW w:w="1263" w:type="dxa"/>
            <w:tcBorders>
              <w:top w:val="nil"/>
              <w:left w:val="single" w:sz="8" w:space="0" w:color="auto"/>
              <w:bottom w:val="nil"/>
              <w:right w:val="single" w:sz="8" w:space="0" w:color="auto"/>
            </w:tcBorders>
            <w:shd w:val="clear" w:color="auto" w:fill="auto"/>
            <w:hideMark/>
          </w:tcPr>
          <w:p w14:paraId="60321AB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9D0F21B" w14:textId="77777777" w:rsidTr="00F1220D">
        <w:trPr>
          <w:tblCellSpacing w:w="0" w:type="dxa"/>
        </w:trPr>
        <w:tc>
          <w:tcPr>
            <w:tcW w:w="507" w:type="dxa"/>
            <w:tcBorders>
              <w:top w:val="nil"/>
              <w:left w:val="single" w:sz="8" w:space="0" w:color="auto"/>
              <w:bottom w:val="nil"/>
              <w:right w:val="nil"/>
            </w:tcBorders>
            <w:shd w:val="clear" w:color="auto" w:fill="auto"/>
            <w:hideMark/>
          </w:tcPr>
          <w:p w14:paraId="0BA4E1B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nil"/>
              <w:right w:val="nil"/>
            </w:tcBorders>
            <w:shd w:val="clear" w:color="auto" w:fill="auto"/>
            <w:hideMark/>
          </w:tcPr>
          <w:p w14:paraId="4F750F90"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Không gây ô nhiễm môi trường lao động, môi trường sống xung quanh.</w:t>
            </w:r>
          </w:p>
        </w:tc>
        <w:tc>
          <w:tcPr>
            <w:tcW w:w="902" w:type="dxa"/>
            <w:tcBorders>
              <w:top w:val="nil"/>
              <w:left w:val="single" w:sz="8" w:space="0" w:color="auto"/>
              <w:bottom w:val="nil"/>
              <w:right w:val="nil"/>
            </w:tcBorders>
            <w:shd w:val="clear" w:color="auto" w:fill="auto"/>
            <w:hideMark/>
          </w:tcPr>
          <w:p w14:paraId="58E2E37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133D82D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16D9F39" w14:textId="77777777" w:rsidTr="00F1220D">
        <w:trPr>
          <w:tblCellSpacing w:w="0" w:type="dxa"/>
        </w:trPr>
        <w:tc>
          <w:tcPr>
            <w:tcW w:w="507" w:type="dxa"/>
            <w:tcBorders>
              <w:top w:val="nil"/>
              <w:left w:val="single" w:sz="8" w:space="0" w:color="auto"/>
              <w:bottom w:val="nil"/>
              <w:right w:val="nil"/>
            </w:tcBorders>
            <w:shd w:val="clear" w:color="auto" w:fill="auto"/>
            <w:hideMark/>
          </w:tcPr>
          <w:p w14:paraId="1FE4CFA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nil"/>
              <w:right w:val="nil"/>
            </w:tcBorders>
            <w:shd w:val="clear" w:color="auto" w:fill="auto"/>
            <w:hideMark/>
          </w:tcPr>
          <w:p w14:paraId="27FEE4F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Điều kiện vệ sinh lao động, vi khí hậu đạt tiêu chuẩn vệ sinh cho phép</w:t>
            </w:r>
          </w:p>
        </w:tc>
        <w:tc>
          <w:tcPr>
            <w:tcW w:w="902" w:type="dxa"/>
            <w:tcBorders>
              <w:top w:val="nil"/>
              <w:left w:val="single" w:sz="8" w:space="0" w:color="auto"/>
              <w:bottom w:val="nil"/>
              <w:right w:val="nil"/>
            </w:tcBorders>
            <w:shd w:val="clear" w:color="auto" w:fill="auto"/>
            <w:hideMark/>
          </w:tcPr>
          <w:p w14:paraId="78A3243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25B0F9D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AC448CE"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358219A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single" w:sz="8" w:space="0" w:color="auto"/>
              <w:right w:val="nil"/>
            </w:tcBorders>
            <w:shd w:val="clear" w:color="auto" w:fill="auto"/>
            <w:hideMark/>
          </w:tcPr>
          <w:p w14:paraId="5B202F7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Giữ vệ sinh sạch sẽ, gọn gàng nơi làm việc</w:t>
            </w:r>
          </w:p>
        </w:tc>
        <w:tc>
          <w:tcPr>
            <w:tcW w:w="902" w:type="dxa"/>
            <w:tcBorders>
              <w:top w:val="nil"/>
              <w:left w:val="single" w:sz="8" w:space="0" w:color="auto"/>
              <w:bottom w:val="single" w:sz="8" w:space="0" w:color="auto"/>
              <w:right w:val="nil"/>
            </w:tcBorders>
            <w:shd w:val="clear" w:color="auto" w:fill="auto"/>
            <w:hideMark/>
          </w:tcPr>
          <w:p w14:paraId="7CC9700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56DB6BD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CBA42FD" w14:textId="77777777" w:rsidTr="00F1220D">
        <w:trPr>
          <w:tblCellSpacing w:w="0" w:type="dxa"/>
        </w:trPr>
        <w:tc>
          <w:tcPr>
            <w:tcW w:w="507" w:type="dxa"/>
            <w:tcBorders>
              <w:top w:val="nil"/>
              <w:left w:val="single" w:sz="8" w:space="0" w:color="auto"/>
              <w:bottom w:val="nil"/>
              <w:right w:val="nil"/>
            </w:tcBorders>
            <w:shd w:val="clear" w:color="auto" w:fill="auto"/>
            <w:hideMark/>
          </w:tcPr>
          <w:p w14:paraId="1729E7C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1.2</w:t>
            </w:r>
          </w:p>
        </w:tc>
        <w:tc>
          <w:tcPr>
            <w:tcW w:w="6196" w:type="dxa"/>
            <w:tcBorders>
              <w:top w:val="nil"/>
              <w:left w:val="single" w:sz="8" w:space="0" w:color="auto"/>
              <w:bottom w:val="nil"/>
              <w:right w:val="nil"/>
            </w:tcBorders>
            <w:shd w:val="clear" w:color="auto" w:fill="auto"/>
            <w:hideMark/>
          </w:tcPr>
          <w:p w14:paraId="3DAE323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Không tăng thêm số lượng công nhân sức </w:t>
            </w:r>
            <w:r w:rsidRPr="00F1220D">
              <w:rPr>
                <w:rFonts w:ascii="Times New Roman" w:eastAsia="Times New Roman" w:hAnsi="Times New Roman" w:cs="Times New Roman"/>
                <w:color w:val="000000"/>
                <w:kern w:val="0"/>
                <w:shd w:val="clear" w:color="auto" w:fill="FFFFFF"/>
                <w14:ligatures w14:val="none"/>
              </w:rPr>
              <w:t>khỏe</w:t>
            </w:r>
            <w:r w:rsidRPr="00F1220D">
              <w:rPr>
                <w:rFonts w:ascii="Times New Roman" w:eastAsia="Times New Roman" w:hAnsi="Times New Roman" w:cs="Times New Roman"/>
                <w:color w:val="000000"/>
                <w:kern w:val="0"/>
                <w14:ligatures w14:val="none"/>
              </w:rPr>
              <w:t> yếu và BNN</w:t>
            </w:r>
          </w:p>
        </w:tc>
        <w:tc>
          <w:tcPr>
            <w:tcW w:w="902" w:type="dxa"/>
            <w:tcBorders>
              <w:top w:val="nil"/>
              <w:left w:val="single" w:sz="8" w:space="0" w:color="auto"/>
              <w:bottom w:val="nil"/>
              <w:right w:val="nil"/>
            </w:tcBorders>
            <w:shd w:val="clear" w:color="auto" w:fill="auto"/>
            <w:hideMark/>
          </w:tcPr>
          <w:p w14:paraId="5EC9F951"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056E8A3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5B03F284" w14:textId="77777777" w:rsidTr="00F1220D">
        <w:trPr>
          <w:tblCellSpacing w:w="0" w:type="dxa"/>
        </w:trPr>
        <w:tc>
          <w:tcPr>
            <w:tcW w:w="507" w:type="dxa"/>
            <w:tcBorders>
              <w:top w:val="nil"/>
              <w:left w:val="single" w:sz="8" w:space="0" w:color="auto"/>
              <w:bottom w:val="nil"/>
              <w:right w:val="nil"/>
            </w:tcBorders>
            <w:shd w:val="clear" w:color="auto" w:fill="auto"/>
            <w:hideMark/>
          </w:tcPr>
          <w:p w14:paraId="10A8D548"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nil"/>
              <w:right w:val="nil"/>
            </w:tcBorders>
            <w:shd w:val="clear" w:color="auto" w:fill="auto"/>
            <w:hideMark/>
          </w:tcPr>
          <w:p w14:paraId="380AD7E4"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Không có TNLĐ nặng</w:t>
            </w:r>
          </w:p>
        </w:tc>
        <w:tc>
          <w:tcPr>
            <w:tcW w:w="902" w:type="dxa"/>
            <w:tcBorders>
              <w:top w:val="nil"/>
              <w:left w:val="single" w:sz="8" w:space="0" w:color="auto"/>
              <w:bottom w:val="nil"/>
              <w:right w:val="nil"/>
            </w:tcBorders>
            <w:shd w:val="clear" w:color="auto" w:fill="auto"/>
            <w:hideMark/>
          </w:tcPr>
          <w:p w14:paraId="13090A2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4</w:t>
            </w:r>
          </w:p>
        </w:tc>
        <w:tc>
          <w:tcPr>
            <w:tcW w:w="1263" w:type="dxa"/>
            <w:tcBorders>
              <w:top w:val="nil"/>
              <w:left w:val="single" w:sz="8" w:space="0" w:color="auto"/>
              <w:bottom w:val="nil"/>
              <w:right w:val="single" w:sz="8" w:space="0" w:color="auto"/>
            </w:tcBorders>
            <w:shd w:val="clear" w:color="auto" w:fill="auto"/>
            <w:hideMark/>
          </w:tcPr>
          <w:p w14:paraId="5CD7B9E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C62AEA7"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417B87B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single" w:sz="8" w:space="0" w:color="auto"/>
              <w:right w:val="nil"/>
            </w:tcBorders>
            <w:shd w:val="clear" w:color="auto" w:fill="auto"/>
            <w:hideMark/>
          </w:tcPr>
          <w:p w14:paraId="3B13836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Không để xảy ra sự cố kỹ thuật, cháy nổ.</w:t>
            </w:r>
          </w:p>
        </w:tc>
        <w:tc>
          <w:tcPr>
            <w:tcW w:w="902" w:type="dxa"/>
            <w:tcBorders>
              <w:top w:val="nil"/>
              <w:left w:val="single" w:sz="8" w:space="0" w:color="auto"/>
              <w:bottom w:val="single" w:sz="8" w:space="0" w:color="auto"/>
              <w:right w:val="nil"/>
            </w:tcBorders>
            <w:shd w:val="clear" w:color="auto" w:fill="auto"/>
            <w:hideMark/>
          </w:tcPr>
          <w:p w14:paraId="76A4D82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4</w:t>
            </w:r>
          </w:p>
        </w:tc>
        <w:tc>
          <w:tcPr>
            <w:tcW w:w="1263" w:type="dxa"/>
            <w:tcBorders>
              <w:top w:val="nil"/>
              <w:left w:val="single" w:sz="8" w:space="0" w:color="auto"/>
              <w:bottom w:val="single" w:sz="8" w:space="0" w:color="auto"/>
              <w:right w:val="single" w:sz="8" w:space="0" w:color="auto"/>
            </w:tcBorders>
            <w:shd w:val="clear" w:color="auto" w:fill="auto"/>
            <w:hideMark/>
          </w:tcPr>
          <w:p w14:paraId="2D05A39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4F3556C" w14:textId="77777777" w:rsidTr="00F1220D">
        <w:trPr>
          <w:tblCellSpacing w:w="0" w:type="dxa"/>
        </w:trPr>
        <w:tc>
          <w:tcPr>
            <w:tcW w:w="507" w:type="dxa"/>
            <w:tcBorders>
              <w:top w:val="nil"/>
              <w:left w:val="single" w:sz="8" w:space="0" w:color="auto"/>
              <w:bottom w:val="nil"/>
              <w:right w:val="nil"/>
            </w:tcBorders>
            <w:shd w:val="clear" w:color="auto" w:fill="auto"/>
            <w:hideMark/>
          </w:tcPr>
          <w:p w14:paraId="00D316B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II</w:t>
            </w:r>
          </w:p>
        </w:tc>
        <w:tc>
          <w:tcPr>
            <w:tcW w:w="6196" w:type="dxa"/>
            <w:tcBorders>
              <w:top w:val="nil"/>
              <w:left w:val="single" w:sz="8" w:space="0" w:color="auto"/>
              <w:bottom w:val="nil"/>
              <w:right w:val="nil"/>
            </w:tcBorders>
            <w:shd w:val="clear" w:color="auto" w:fill="auto"/>
            <w:hideMark/>
          </w:tcPr>
          <w:p w14:paraId="3D1BEA83"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NỘI DUNG II</w:t>
            </w:r>
          </w:p>
          <w:p w14:paraId="7300709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Công đoàn cơ sở phối hợp </w:t>
            </w:r>
            <w:r w:rsidRPr="00F1220D">
              <w:rPr>
                <w:rFonts w:ascii="Times New Roman" w:eastAsia="Times New Roman" w:hAnsi="Times New Roman" w:cs="Times New Roman"/>
                <w:b/>
                <w:bCs/>
                <w:color w:val="000000"/>
                <w:kern w:val="0"/>
                <w:shd w:val="clear" w:color="auto" w:fill="FFFFFF"/>
                <w14:ligatures w14:val="none"/>
              </w:rPr>
              <w:t>với</w:t>
            </w:r>
            <w:r w:rsidRPr="00F1220D">
              <w:rPr>
                <w:rFonts w:ascii="Times New Roman" w:eastAsia="Times New Roman" w:hAnsi="Times New Roman" w:cs="Times New Roman"/>
                <w:b/>
                <w:bCs/>
                <w:color w:val="000000"/>
                <w:kern w:val="0"/>
                <w14:ligatures w14:val="none"/>
              </w:rPr>
              <w:t> NSDLĐ tuyên truyền vận động, tổ chức thực hiện phong trào “Xanh- Sạch- Đẹp, bảo đảm an toàn vệ sinh lao động”</w:t>
            </w:r>
          </w:p>
        </w:tc>
        <w:tc>
          <w:tcPr>
            <w:tcW w:w="902" w:type="dxa"/>
            <w:tcBorders>
              <w:top w:val="nil"/>
              <w:left w:val="single" w:sz="8" w:space="0" w:color="auto"/>
              <w:bottom w:val="nil"/>
              <w:right w:val="nil"/>
            </w:tcBorders>
            <w:shd w:val="clear" w:color="auto" w:fill="auto"/>
            <w:vAlign w:val="center"/>
            <w:hideMark/>
          </w:tcPr>
          <w:p w14:paraId="72ED383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10</w:t>
            </w:r>
          </w:p>
        </w:tc>
        <w:tc>
          <w:tcPr>
            <w:tcW w:w="1263" w:type="dxa"/>
            <w:tcBorders>
              <w:top w:val="nil"/>
              <w:left w:val="single" w:sz="8" w:space="0" w:color="auto"/>
              <w:bottom w:val="nil"/>
              <w:right w:val="single" w:sz="8" w:space="0" w:color="auto"/>
            </w:tcBorders>
            <w:shd w:val="clear" w:color="auto" w:fill="auto"/>
            <w:hideMark/>
          </w:tcPr>
          <w:p w14:paraId="11924F2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569FD35" w14:textId="77777777" w:rsidTr="00F1220D">
        <w:trPr>
          <w:tblCellSpacing w:w="0" w:type="dxa"/>
        </w:trPr>
        <w:tc>
          <w:tcPr>
            <w:tcW w:w="507" w:type="dxa"/>
            <w:tcBorders>
              <w:top w:val="single" w:sz="8" w:space="0" w:color="auto"/>
              <w:left w:val="single" w:sz="8" w:space="0" w:color="auto"/>
              <w:bottom w:val="nil"/>
              <w:right w:val="nil"/>
            </w:tcBorders>
            <w:shd w:val="clear" w:color="auto" w:fill="auto"/>
            <w:hideMark/>
          </w:tcPr>
          <w:p w14:paraId="7620EA4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2.1</w:t>
            </w:r>
          </w:p>
        </w:tc>
        <w:tc>
          <w:tcPr>
            <w:tcW w:w="6196" w:type="dxa"/>
            <w:tcBorders>
              <w:top w:val="single" w:sz="8" w:space="0" w:color="auto"/>
              <w:left w:val="single" w:sz="8" w:space="0" w:color="auto"/>
              <w:bottom w:val="nil"/>
              <w:right w:val="nil"/>
            </w:tcBorders>
            <w:shd w:val="clear" w:color="auto" w:fill="auto"/>
            <w:hideMark/>
          </w:tcPr>
          <w:p w14:paraId="67C94C2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Xây dựng chương trình, kế hoạch kinh phí, tổ chức phát động thi đua thực hiện phong trào “Xanh- Sạch- Đẹp, bảo đảm an toàn vệ sinh lao động”, với những nội dung cụ thể ở các đơn vị.</w:t>
            </w:r>
          </w:p>
        </w:tc>
        <w:tc>
          <w:tcPr>
            <w:tcW w:w="902" w:type="dxa"/>
            <w:tcBorders>
              <w:top w:val="single" w:sz="8" w:space="0" w:color="auto"/>
              <w:left w:val="single" w:sz="8" w:space="0" w:color="auto"/>
              <w:bottom w:val="nil"/>
              <w:right w:val="nil"/>
            </w:tcBorders>
            <w:shd w:val="clear" w:color="auto" w:fill="auto"/>
            <w:hideMark/>
          </w:tcPr>
          <w:p w14:paraId="307C9A8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4</w:t>
            </w:r>
          </w:p>
        </w:tc>
        <w:tc>
          <w:tcPr>
            <w:tcW w:w="1263" w:type="dxa"/>
            <w:tcBorders>
              <w:top w:val="single" w:sz="8" w:space="0" w:color="auto"/>
              <w:left w:val="single" w:sz="8" w:space="0" w:color="auto"/>
              <w:bottom w:val="nil"/>
              <w:right w:val="single" w:sz="8" w:space="0" w:color="auto"/>
            </w:tcBorders>
            <w:shd w:val="clear" w:color="auto" w:fill="auto"/>
            <w:hideMark/>
          </w:tcPr>
          <w:p w14:paraId="37417673"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5DFFA60" w14:textId="77777777" w:rsidTr="00F1220D">
        <w:trPr>
          <w:tblCellSpacing w:w="0" w:type="dxa"/>
        </w:trPr>
        <w:tc>
          <w:tcPr>
            <w:tcW w:w="507" w:type="dxa"/>
            <w:tcBorders>
              <w:top w:val="single" w:sz="8" w:space="0" w:color="auto"/>
              <w:left w:val="single" w:sz="8" w:space="0" w:color="auto"/>
              <w:bottom w:val="nil"/>
              <w:right w:val="nil"/>
            </w:tcBorders>
            <w:shd w:val="clear" w:color="auto" w:fill="auto"/>
            <w:hideMark/>
          </w:tcPr>
          <w:p w14:paraId="2E23B58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2.2</w:t>
            </w:r>
          </w:p>
        </w:tc>
        <w:tc>
          <w:tcPr>
            <w:tcW w:w="6196" w:type="dxa"/>
            <w:tcBorders>
              <w:top w:val="single" w:sz="8" w:space="0" w:color="auto"/>
              <w:left w:val="single" w:sz="8" w:space="0" w:color="auto"/>
              <w:bottom w:val="nil"/>
              <w:right w:val="nil"/>
            </w:tcBorders>
            <w:shd w:val="clear" w:color="auto" w:fill="auto"/>
            <w:hideMark/>
          </w:tcPr>
          <w:p w14:paraId="2AF76BE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Tổ chức tốt, thường xuyên các hình thức thông tin, cổ động, tuyên truyền về phong trào “Xanh- Sạch- Đẹp, bảo đảm ATVSLĐ”</w:t>
            </w:r>
          </w:p>
        </w:tc>
        <w:tc>
          <w:tcPr>
            <w:tcW w:w="902" w:type="dxa"/>
            <w:tcBorders>
              <w:top w:val="single" w:sz="8" w:space="0" w:color="auto"/>
              <w:left w:val="single" w:sz="8" w:space="0" w:color="auto"/>
              <w:bottom w:val="nil"/>
              <w:right w:val="nil"/>
            </w:tcBorders>
            <w:shd w:val="clear" w:color="auto" w:fill="auto"/>
            <w:hideMark/>
          </w:tcPr>
          <w:p w14:paraId="70F487A3"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single" w:sz="8" w:space="0" w:color="auto"/>
              <w:left w:val="single" w:sz="8" w:space="0" w:color="auto"/>
              <w:bottom w:val="nil"/>
              <w:right w:val="single" w:sz="8" w:space="0" w:color="auto"/>
            </w:tcBorders>
            <w:shd w:val="clear" w:color="auto" w:fill="auto"/>
            <w:hideMark/>
          </w:tcPr>
          <w:p w14:paraId="700473EB"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B2CDBA7" w14:textId="77777777" w:rsidTr="00F1220D">
        <w:trPr>
          <w:tblCellSpacing w:w="0" w:type="dxa"/>
        </w:trPr>
        <w:tc>
          <w:tcPr>
            <w:tcW w:w="507" w:type="dxa"/>
            <w:tcBorders>
              <w:top w:val="single" w:sz="8" w:space="0" w:color="auto"/>
              <w:left w:val="single" w:sz="8" w:space="0" w:color="auto"/>
              <w:bottom w:val="nil"/>
              <w:right w:val="nil"/>
            </w:tcBorders>
            <w:shd w:val="clear" w:color="auto" w:fill="auto"/>
            <w:hideMark/>
          </w:tcPr>
          <w:p w14:paraId="2C95266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2.3</w:t>
            </w:r>
          </w:p>
        </w:tc>
        <w:tc>
          <w:tcPr>
            <w:tcW w:w="6196" w:type="dxa"/>
            <w:tcBorders>
              <w:top w:val="single" w:sz="8" w:space="0" w:color="auto"/>
              <w:left w:val="single" w:sz="8" w:space="0" w:color="auto"/>
              <w:bottom w:val="nil"/>
              <w:right w:val="nil"/>
            </w:tcBorders>
            <w:shd w:val="clear" w:color="auto" w:fill="auto"/>
            <w:hideMark/>
          </w:tcPr>
          <w:p w14:paraId="70EEAB5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Định kỳ tổ chức sơ kết, tổng kết, rút kinh nghiệm để duy trì, phát triển phong trào</w:t>
            </w:r>
          </w:p>
        </w:tc>
        <w:tc>
          <w:tcPr>
            <w:tcW w:w="902" w:type="dxa"/>
            <w:tcBorders>
              <w:top w:val="single" w:sz="8" w:space="0" w:color="auto"/>
              <w:left w:val="single" w:sz="8" w:space="0" w:color="auto"/>
              <w:bottom w:val="nil"/>
              <w:right w:val="nil"/>
            </w:tcBorders>
            <w:shd w:val="clear" w:color="auto" w:fill="auto"/>
            <w:hideMark/>
          </w:tcPr>
          <w:p w14:paraId="0F30CAE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single" w:sz="8" w:space="0" w:color="auto"/>
              <w:left w:val="single" w:sz="8" w:space="0" w:color="auto"/>
              <w:bottom w:val="nil"/>
              <w:right w:val="single" w:sz="8" w:space="0" w:color="auto"/>
            </w:tcBorders>
            <w:shd w:val="clear" w:color="auto" w:fill="auto"/>
            <w:hideMark/>
          </w:tcPr>
          <w:p w14:paraId="5DE3E74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DC30D3B" w14:textId="77777777" w:rsidTr="00F1220D">
        <w:trPr>
          <w:tblCellSpacing w:w="0" w:type="dxa"/>
        </w:trPr>
        <w:tc>
          <w:tcPr>
            <w:tcW w:w="507" w:type="dxa"/>
            <w:tcBorders>
              <w:top w:val="single" w:sz="8" w:space="0" w:color="auto"/>
              <w:left w:val="single" w:sz="8" w:space="0" w:color="auto"/>
              <w:bottom w:val="nil"/>
              <w:right w:val="nil"/>
            </w:tcBorders>
            <w:shd w:val="clear" w:color="auto" w:fill="auto"/>
            <w:hideMark/>
          </w:tcPr>
          <w:p w14:paraId="52F33A0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III</w:t>
            </w:r>
          </w:p>
        </w:tc>
        <w:tc>
          <w:tcPr>
            <w:tcW w:w="6196" w:type="dxa"/>
            <w:tcBorders>
              <w:top w:val="single" w:sz="8" w:space="0" w:color="auto"/>
              <w:left w:val="single" w:sz="8" w:space="0" w:color="auto"/>
              <w:bottom w:val="nil"/>
              <w:right w:val="nil"/>
            </w:tcBorders>
            <w:shd w:val="clear" w:color="auto" w:fill="auto"/>
            <w:hideMark/>
          </w:tcPr>
          <w:p w14:paraId="58053C3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NỘI DUNG III</w:t>
            </w:r>
          </w:p>
          <w:p w14:paraId="5BE4BE0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Công đoàn cơ sở phối hợp với NSDLĐ chấp hành chế độ chính sách, xây dựng nội quy, thực hiện ATVSLĐ, PCCN</w:t>
            </w:r>
          </w:p>
        </w:tc>
        <w:tc>
          <w:tcPr>
            <w:tcW w:w="902" w:type="dxa"/>
            <w:tcBorders>
              <w:top w:val="single" w:sz="8" w:space="0" w:color="auto"/>
              <w:left w:val="single" w:sz="8" w:space="0" w:color="auto"/>
              <w:bottom w:val="nil"/>
              <w:right w:val="nil"/>
            </w:tcBorders>
            <w:shd w:val="clear" w:color="auto" w:fill="auto"/>
            <w:vAlign w:val="center"/>
            <w:hideMark/>
          </w:tcPr>
          <w:p w14:paraId="715A485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70</w:t>
            </w:r>
          </w:p>
        </w:tc>
        <w:tc>
          <w:tcPr>
            <w:tcW w:w="1263" w:type="dxa"/>
            <w:tcBorders>
              <w:top w:val="single" w:sz="8" w:space="0" w:color="auto"/>
              <w:left w:val="single" w:sz="8" w:space="0" w:color="auto"/>
              <w:bottom w:val="nil"/>
              <w:right w:val="single" w:sz="8" w:space="0" w:color="auto"/>
            </w:tcBorders>
            <w:shd w:val="clear" w:color="auto" w:fill="auto"/>
            <w:hideMark/>
          </w:tcPr>
          <w:p w14:paraId="2F96F85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BBA316C" w14:textId="77777777" w:rsidTr="00F1220D">
        <w:trPr>
          <w:tblCellSpacing w:w="0" w:type="dxa"/>
        </w:trPr>
        <w:tc>
          <w:tcPr>
            <w:tcW w:w="507" w:type="dxa"/>
            <w:tcBorders>
              <w:top w:val="single" w:sz="8" w:space="0" w:color="auto"/>
              <w:left w:val="single" w:sz="8" w:space="0" w:color="auto"/>
              <w:bottom w:val="nil"/>
              <w:right w:val="nil"/>
            </w:tcBorders>
            <w:shd w:val="clear" w:color="auto" w:fill="auto"/>
            <w:hideMark/>
          </w:tcPr>
          <w:p w14:paraId="4EDF7D8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single" w:sz="8" w:space="0" w:color="auto"/>
              <w:left w:val="single" w:sz="8" w:space="0" w:color="auto"/>
              <w:bottom w:val="single" w:sz="8" w:space="0" w:color="auto"/>
              <w:right w:val="nil"/>
            </w:tcBorders>
            <w:shd w:val="clear" w:color="auto" w:fill="auto"/>
            <w:hideMark/>
          </w:tcPr>
          <w:p w14:paraId="6EDF8FD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a) Chấp hành chế độ chính sách và tổ chức bộ máy</w:t>
            </w:r>
          </w:p>
        </w:tc>
        <w:tc>
          <w:tcPr>
            <w:tcW w:w="902" w:type="dxa"/>
            <w:tcBorders>
              <w:top w:val="single" w:sz="8" w:space="0" w:color="auto"/>
              <w:left w:val="single" w:sz="8" w:space="0" w:color="auto"/>
              <w:bottom w:val="single" w:sz="8" w:space="0" w:color="auto"/>
              <w:right w:val="nil"/>
            </w:tcBorders>
            <w:shd w:val="clear" w:color="auto" w:fill="auto"/>
            <w:hideMark/>
          </w:tcPr>
          <w:p w14:paraId="119EF9B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(30)</w:t>
            </w:r>
          </w:p>
        </w:tc>
        <w:tc>
          <w:tcPr>
            <w:tcW w:w="1263" w:type="dxa"/>
            <w:tcBorders>
              <w:top w:val="single" w:sz="8" w:space="0" w:color="auto"/>
              <w:left w:val="single" w:sz="8" w:space="0" w:color="auto"/>
              <w:bottom w:val="single" w:sz="8" w:space="0" w:color="auto"/>
              <w:right w:val="single" w:sz="8" w:space="0" w:color="auto"/>
            </w:tcBorders>
            <w:shd w:val="clear" w:color="auto" w:fill="auto"/>
            <w:hideMark/>
          </w:tcPr>
          <w:p w14:paraId="1ADF833B"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21042507" w14:textId="77777777" w:rsidTr="00F1220D">
        <w:trPr>
          <w:tblCellSpacing w:w="0" w:type="dxa"/>
        </w:trPr>
        <w:tc>
          <w:tcPr>
            <w:tcW w:w="507" w:type="dxa"/>
            <w:vMerge w:val="restart"/>
            <w:tcBorders>
              <w:top w:val="single" w:sz="8" w:space="0" w:color="auto"/>
              <w:left w:val="single" w:sz="8" w:space="0" w:color="auto"/>
              <w:bottom w:val="single" w:sz="8" w:space="0" w:color="auto"/>
              <w:right w:val="nil"/>
            </w:tcBorders>
            <w:shd w:val="clear" w:color="auto" w:fill="auto"/>
            <w:hideMark/>
          </w:tcPr>
          <w:p w14:paraId="0106BE8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lastRenderedPageBreak/>
              <w:t>3.1</w:t>
            </w:r>
          </w:p>
        </w:tc>
        <w:tc>
          <w:tcPr>
            <w:tcW w:w="6196" w:type="dxa"/>
            <w:tcBorders>
              <w:top w:val="nil"/>
              <w:left w:val="single" w:sz="8" w:space="0" w:color="auto"/>
              <w:bottom w:val="nil"/>
              <w:right w:val="nil"/>
            </w:tcBorders>
            <w:shd w:val="clear" w:color="auto" w:fill="auto"/>
            <w:hideMark/>
          </w:tcPr>
          <w:p w14:paraId="7AC8D12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CĐCS tham gia với NSDLĐ trong việc xây dựng, ký kết và tổ chức thực hiện Thỏa ước lao động tập thể có nội dung ATVSLĐ, xây dựng và thực hiện kế hoạch BHLĐ</w:t>
            </w:r>
          </w:p>
        </w:tc>
        <w:tc>
          <w:tcPr>
            <w:tcW w:w="902" w:type="dxa"/>
            <w:tcBorders>
              <w:top w:val="nil"/>
              <w:left w:val="single" w:sz="8" w:space="0" w:color="auto"/>
              <w:bottom w:val="nil"/>
              <w:right w:val="nil"/>
            </w:tcBorders>
            <w:shd w:val="clear" w:color="auto" w:fill="auto"/>
            <w:hideMark/>
          </w:tcPr>
          <w:p w14:paraId="050DC721"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p w14:paraId="7C9CEDE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2B601B4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536FA8C8" w14:textId="77777777" w:rsidTr="00F1220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70D3F08"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237E64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Thỏa ước lao động tập thể có nội dung ATVSLĐ</w:t>
            </w:r>
          </w:p>
        </w:tc>
        <w:tc>
          <w:tcPr>
            <w:tcW w:w="902" w:type="dxa"/>
            <w:tcBorders>
              <w:top w:val="nil"/>
              <w:left w:val="single" w:sz="8" w:space="0" w:color="auto"/>
              <w:bottom w:val="nil"/>
              <w:right w:val="nil"/>
            </w:tcBorders>
            <w:shd w:val="clear" w:color="auto" w:fill="auto"/>
            <w:hideMark/>
          </w:tcPr>
          <w:p w14:paraId="058B145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1</w:t>
            </w:r>
          </w:p>
        </w:tc>
        <w:tc>
          <w:tcPr>
            <w:tcW w:w="1263" w:type="dxa"/>
            <w:tcBorders>
              <w:top w:val="nil"/>
              <w:left w:val="single" w:sz="8" w:space="0" w:color="auto"/>
              <w:bottom w:val="nil"/>
              <w:right w:val="single" w:sz="8" w:space="0" w:color="auto"/>
            </w:tcBorders>
            <w:shd w:val="clear" w:color="auto" w:fill="auto"/>
            <w:hideMark/>
          </w:tcPr>
          <w:p w14:paraId="4398AE9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22F9906" w14:textId="77777777" w:rsidTr="00F1220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7DAAE222"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FB23E9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nội quy, quy chế về ATLĐ, VSLĐ</w:t>
            </w:r>
          </w:p>
        </w:tc>
        <w:tc>
          <w:tcPr>
            <w:tcW w:w="902" w:type="dxa"/>
            <w:tcBorders>
              <w:top w:val="nil"/>
              <w:left w:val="single" w:sz="8" w:space="0" w:color="auto"/>
              <w:bottom w:val="nil"/>
              <w:right w:val="nil"/>
            </w:tcBorders>
            <w:shd w:val="clear" w:color="auto" w:fill="auto"/>
            <w:hideMark/>
          </w:tcPr>
          <w:p w14:paraId="14190E70"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204BACC4"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F8EE52E" w14:textId="77777777" w:rsidTr="00F1220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470E2909"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05491E6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Xây dựng và tổ chức thực hiện kế hoạch ATVSLĐ, đủ nội dung theo quy định của pháp luật</w:t>
            </w:r>
          </w:p>
        </w:tc>
        <w:tc>
          <w:tcPr>
            <w:tcW w:w="902" w:type="dxa"/>
            <w:tcBorders>
              <w:top w:val="nil"/>
              <w:left w:val="single" w:sz="8" w:space="0" w:color="auto"/>
              <w:bottom w:val="single" w:sz="8" w:space="0" w:color="auto"/>
              <w:right w:val="nil"/>
            </w:tcBorders>
            <w:shd w:val="clear" w:color="auto" w:fill="auto"/>
            <w:hideMark/>
          </w:tcPr>
          <w:p w14:paraId="612030FB"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single" w:sz="8" w:space="0" w:color="auto"/>
              <w:right w:val="single" w:sz="8" w:space="0" w:color="auto"/>
            </w:tcBorders>
            <w:shd w:val="clear" w:color="auto" w:fill="auto"/>
            <w:hideMark/>
          </w:tcPr>
          <w:p w14:paraId="2B03E5A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191F50D"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37FAEC8E"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3.2</w:t>
            </w:r>
          </w:p>
        </w:tc>
        <w:tc>
          <w:tcPr>
            <w:tcW w:w="6196" w:type="dxa"/>
            <w:tcBorders>
              <w:top w:val="nil"/>
              <w:left w:val="single" w:sz="8" w:space="0" w:color="auto"/>
              <w:bottom w:val="nil"/>
              <w:right w:val="nil"/>
            </w:tcBorders>
            <w:shd w:val="clear" w:color="auto" w:fill="auto"/>
            <w:hideMark/>
          </w:tcPr>
          <w:p w14:paraId="3051CB1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CĐCS tham gia với NSDLĐ </w:t>
            </w:r>
            <w:r w:rsidRPr="00F1220D">
              <w:rPr>
                <w:rFonts w:ascii="Times New Roman" w:eastAsia="Times New Roman" w:hAnsi="Times New Roman" w:cs="Times New Roman"/>
                <w:color w:val="000000"/>
                <w:kern w:val="0"/>
                <w:shd w:val="clear" w:color="auto" w:fill="FFFFFF"/>
                <w14:ligatures w14:val="none"/>
              </w:rPr>
              <w:t>tổ chức</w:t>
            </w:r>
            <w:r w:rsidRPr="00F1220D">
              <w:rPr>
                <w:rFonts w:ascii="Times New Roman" w:eastAsia="Times New Roman" w:hAnsi="Times New Roman" w:cs="Times New Roman"/>
                <w:color w:val="000000"/>
                <w:kern w:val="0"/>
                <w14:ligatures w14:val="none"/>
              </w:rPr>
              <w:t> và duy trì bộ máy hoạt động BHLĐ có hiệu quả theo quy định của pháp luật</w:t>
            </w:r>
          </w:p>
        </w:tc>
        <w:tc>
          <w:tcPr>
            <w:tcW w:w="902" w:type="dxa"/>
            <w:tcBorders>
              <w:top w:val="nil"/>
              <w:left w:val="single" w:sz="8" w:space="0" w:color="auto"/>
              <w:bottom w:val="nil"/>
              <w:right w:val="nil"/>
            </w:tcBorders>
            <w:shd w:val="clear" w:color="auto" w:fill="auto"/>
            <w:hideMark/>
          </w:tcPr>
          <w:p w14:paraId="4CE82FF4"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0284893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5DC3FC2"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772D249"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AFA0DD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cán bộ phụ trách công tác ATVSLĐ, có phân định trách nhiệm cho cán bộ</w:t>
            </w:r>
          </w:p>
        </w:tc>
        <w:tc>
          <w:tcPr>
            <w:tcW w:w="902" w:type="dxa"/>
            <w:tcBorders>
              <w:top w:val="nil"/>
              <w:left w:val="single" w:sz="8" w:space="0" w:color="auto"/>
              <w:bottom w:val="nil"/>
              <w:right w:val="nil"/>
            </w:tcBorders>
            <w:shd w:val="clear" w:color="auto" w:fill="auto"/>
            <w:hideMark/>
          </w:tcPr>
          <w:p w14:paraId="05F1CA5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27EC789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56E919DF"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5D86C0B4"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59BA15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Tổ chức Mạng lưới ATVSV, có quy chế hoạt động. Công đoàn CS chỉ đạo mạng lưới ATVSV hoạt động có hiệu quả.</w:t>
            </w:r>
          </w:p>
        </w:tc>
        <w:tc>
          <w:tcPr>
            <w:tcW w:w="902" w:type="dxa"/>
            <w:tcBorders>
              <w:top w:val="nil"/>
              <w:left w:val="single" w:sz="8" w:space="0" w:color="auto"/>
              <w:bottom w:val="nil"/>
              <w:right w:val="nil"/>
            </w:tcBorders>
            <w:shd w:val="clear" w:color="auto" w:fill="auto"/>
            <w:hideMark/>
          </w:tcPr>
          <w:p w14:paraId="0E8877C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246878A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1D7E687"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792683D"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56B5B909"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thành lập hội đồng BHLĐ và có bộ phận y tế theo quy định của pháp luật đối với cơ sở bắt buộc phải có. (Đối với cơ sở không bắt buộc thì chấm điểm tối đa)</w:t>
            </w:r>
          </w:p>
        </w:tc>
        <w:tc>
          <w:tcPr>
            <w:tcW w:w="902" w:type="dxa"/>
            <w:tcBorders>
              <w:top w:val="nil"/>
              <w:left w:val="single" w:sz="8" w:space="0" w:color="auto"/>
              <w:bottom w:val="single" w:sz="8" w:space="0" w:color="auto"/>
              <w:right w:val="nil"/>
            </w:tcBorders>
            <w:shd w:val="clear" w:color="auto" w:fill="auto"/>
            <w:hideMark/>
          </w:tcPr>
          <w:p w14:paraId="1488760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522573C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315FBD5"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52B369D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3.3</w:t>
            </w:r>
          </w:p>
        </w:tc>
        <w:tc>
          <w:tcPr>
            <w:tcW w:w="6196" w:type="dxa"/>
            <w:tcBorders>
              <w:top w:val="nil"/>
              <w:left w:val="single" w:sz="8" w:space="0" w:color="auto"/>
              <w:bottom w:val="nil"/>
              <w:right w:val="nil"/>
            </w:tcBorders>
            <w:shd w:val="clear" w:color="auto" w:fill="auto"/>
            <w:hideMark/>
          </w:tcPr>
          <w:p w14:paraId="47F10C31"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Huấn luyện ATVSLĐ</w:t>
            </w:r>
          </w:p>
        </w:tc>
        <w:tc>
          <w:tcPr>
            <w:tcW w:w="902" w:type="dxa"/>
            <w:tcBorders>
              <w:top w:val="nil"/>
              <w:left w:val="single" w:sz="8" w:space="0" w:color="auto"/>
              <w:bottom w:val="nil"/>
              <w:right w:val="nil"/>
            </w:tcBorders>
            <w:shd w:val="clear" w:color="auto" w:fill="auto"/>
            <w:hideMark/>
          </w:tcPr>
          <w:p w14:paraId="056D9A88"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58CE0801"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F305660"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D6B02AE"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7D52A10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Tổ chức huấn luyện ATVSLĐ - PCCN đầy đủ cho người lao động, người quản lý, mạng lưới ATVSV theo đúng quy định của pháp luật.</w:t>
            </w:r>
          </w:p>
        </w:tc>
        <w:tc>
          <w:tcPr>
            <w:tcW w:w="902" w:type="dxa"/>
            <w:tcBorders>
              <w:top w:val="nil"/>
              <w:left w:val="single" w:sz="8" w:space="0" w:color="auto"/>
              <w:bottom w:val="nil"/>
              <w:right w:val="nil"/>
            </w:tcBorders>
            <w:shd w:val="clear" w:color="auto" w:fill="auto"/>
            <w:hideMark/>
          </w:tcPr>
          <w:p w14:paraId="65F979B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4</w:t>
            </w:r>
          </w:p>
        </w:tc>
        <w:tc>
          <w:tcPr>
            <w:tcW w:w="1263" w:type="dxa"/>
            <w:tcBorders>
              <w:top w:val="nil"/>
              <w:left w:val="single" w:sz="8" w:space="0" w:color="auto"/>
              <w:bottom w:val="nil"/>
              <w:right w:val="single" w:sz="8" w:space="0" w:color="auto"/>
            </w:tcBorders>
            <w:shd w:val="clear" w:color="auto" w:fill="auto"/>
            <w:hideMark/>
          </w:tcPr>
          <w:p w14:paraId="2EC037FB"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B9F7C14"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C6E7193"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5407DFE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đầy đủ hồ sơ, sổ sách theo dõi, quản lý công tác huấn luyện ATVSLĐ, PCCN theo quy định của pháp luật</w:t>
            </w:r>
          </w:p>
        </w:tc>
        <w:tc>
          <w:tcPr>
            <w:tcW w:w="902" w:type="dxa"/>
            <w:tcBorders>
              <w:top w:val="nil"/>
              <w:left w:val="single" w:sz="8" w:space="0" w:color="auto"/>
              <w:bottom w:val="single" w:sz="8" w:space="0" w:color="auto"/>
              <w:right w:val="nil"/>
            </w:tcBorders>
            <w:shd w:val="clear" w:color="auto" w:fill="auto"/>
            <w:hideMark/>
          </w:tcPr>
          <w:p w14:paraId="4D268AE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5AAB6070"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204A7609"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306811D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3.4</w:t>
            </w:r>
          </w:p>
        </w:tc>
        <w:tc>
          <w:tcPr>
            <w:tcW w:w="6196" w:type="dxa"/>
            <w:tcBorders>
              <w:top w:val="nil"/>
              <w:left w:val="single" w:sz="8" w:space="0" w:color="auto"/>
              <w:bottom w:val="nil"/>
              <w:right w:val="nil"/>
            </w:tcBorders>
            <w:shd w:val="clear" w:color="auto" w:fill="auto"/>
            <w:hideMark/>
          </w:tcPr>
          <w:p w14:paraId="2381214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Công tác kiểm tra, tự kiểm tra và thực hiện các quy định khác về ATVSLĐ</w:t>
            </w:r>
          </w:p>
        </w:tc>
        <w:tc>
          <w:tcPr>
            <w:tcW w:w="902" w:type="dxa"/>
            <w:tcBorders>
              <w:top w:val="nil"/>
              <w:left w:val="single" w:sz="8" w:space="0" w:color="auto"/>
              <w:bottom w:val="nil"/>
              <w:right w:val="nil"/>
            </w:tcBorders>
            <w:shd w:val="clear" w:color="auto" w:fill="auto"/>
            <w:hideMark/>
          </w:tcPr>
          <w:p w14:paraId="2BE64EC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3D69D62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FDE12AE"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639EEA25"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6289741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kế hoạch và thực hiện công tác kiểm tra, tự kiểm tra theo quy định</w:t>
            </w:r>
          </w:p>
        </w:tc>
        <w:tc>
          <w:tcPr>
            <w:tcW w:w="902" w:type="dxa"/>
            <w:tcBorders>
              <w:top w:val="nil"/>
              <w:left w:val="single" w:sz="8" w:space="0" w:color="auto"/>
              <w:bottom w:val="nil"/>
              <w:right w:val="nil"/>
            </w:tcBorders>
            <w:shd w:val="clear" w:color="auto" w:fill="auto"/>
            <w:hideMark/>
          </w:tcPr>
          <w:p w14:paraId="4E3790B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44B787B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BAEF823"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57F7495"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55A823A9"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Thực hiện đầy đủ các kiến nghị của đoàn kiểm tra theo đúng thời gian yêu cầu; Có đủ hồ sơ sổ sách quản lý, theo dõi công tác kiểm tra, kiến nghị (Biên bản kiểm tra, Sổ ghi biên bản kiểm tra).</w:t>
            </w:r>
          </w:p>
        </w:tc>
        <w:tc>
          <w:tcPr>
            <w:tcW w:w="902" w:type="dxa"/>
            <w:tcBorders>
              <w:top w:val="nil"/>
              <w:left w:val="single" w:sz="8" w:space="0" w:color="auto"/>
              <w:bottom w:val="nil"/>
              <w:right w:val="nil"/>
            </w:tcBorders>
            <w:shd w:val="clear" w:color="auto" w:fill="auto"/>
            <w:hideMark/>
          </w:tcPr>
          <w:p w14:paraId="2E6CF8B1"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258D602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904D257"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2721821"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2E14736B"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Khám sức </w:t>
            </w:r>
            <w:r w:rsidRPr="00F1220D">
              <w:rPr>
                <w:rFonts w:ascii="Times New Roman" w:eastAsia="Times New Roman" w:hAnsi="Times New Roman" w:cs="Times New Roman"/>
                <w:color w:val="000000"/>
                <w:kern w:val="0"/>
                <w:shd w:val="clear" w:color="auto" w:fill="FFFFFF"/>
                <w14:ligatures w14:val="none"/>
              </w:rPr>
              <w:t>khỏe</w:t>
            </w:r>
            <w:r w:rsidRPr="00F1220D">
              <w:rPr>
                <w:rFonts w:ascii="Times New Roman" w:eastAsia="Times New Roman" w:hAnsi="Times New Roman" w:cs="Times New Roman"/>
                <w:color w:val="000000"/>
                <w:kern w:val="0"/>
                <w14:ligatures w14:val="none"/>
              </w:rPr>
              <w:t> định kỳ cho tất cả công nhân lao động, khám phát hiện bệnh nghề nghiệp cho NLĐ có nguy cơ mắc BNN</w:t>
            </w:r>
          </w:p>
        </w:tc>
        <w:tc>
          <w:tcPr>
            <w:tcW w:w="902" w:type="dxa"/>
            <w:tcBorders>
              <w:top w:val="nil"/>
              <w:left w:val="single" w:sz="8" w:space="0" w:color="auto"/>
              <w:bottom w:val="nil"/>
              <w:right w:val="nil"/>
            </w:tcBorders>
            <w:shd w:val="clear" w:color="auto" w:fill="auto"/>
            <w:hideMark/>
          </w:tcPr>
          <w:p w14:paraId="619CAA0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5232FC4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167F71A"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905FCF8"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5C673C3"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Thực hiện đầy đủ chế độ phụ cấp độc hại, bồi dưỡng hiện vật theo quy định (Nếu không có các nghề nặng nhọc, độc hại phải bồi dưỡng thì cho điểm tối đa)</w:t>
            </w:r>
          </w:p>
        </w:tc>
        <w:tc>
          <w:tcPr>
            <w:tcW w:w="902" w:type="dxa"/>
            <w:tcBorders>
              <w:top w:val="nil"/>
              <w:left w:val="single" w:sz="8" w:space="0" w:color="auto"/>
              <w:bottom w:val="nil"/>
              <w:right w:val="nil"/>
            </w:tcBorders>
            <w:shd w:val="clear" w:color="auto" w:fill="auto"/>
            <w:hideMark/>
          </w:tcPr>
          <w:p w14:paraId="7953C61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1DE47BA4"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2B1FA6C"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6C7F86F2"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7368DE5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Thực hiện chế độ khai báo, điều tra, thống kê báo cáo TNLĐ, bồi thường, trợ cấp TNLĐ, BNN; có đủ hồ sơ quản lý thực hiện chính sách chế độ ATVSLĐ, chế độ báo cáo.</w:t>
            </w:r>
          </w:p>
        </w:tc>
        <w:tc>
          <w:tcPr>
            <w:tcW w:w="902" w:type="dxa"/>
            <w:tcBorders>
              <w:top w:val="nil"/>
              <w:left w:val="single" w:sz="8" w:space="0" w:color="auto"/>
              <w:bottom w:val="single" w:sz="8" w:space="0" w:color="auto"/>
              <w:right w:val="nil"/>
            </w:tcBorders>
            <w:shd w:val="clear" w:color="auto" w:fill="auto"/>
            <w:hideMark/>
          </w:tcPr>
          <w:p w14:paraId="19265CC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6FC2793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15B7A7C"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50E0AC0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single" w:sz="8" w:space="0" w:color="auto"/>
              <w:right w:val="nil"/>
            </w:tcBorders>
            <w:shd w:val="clear" w:color="auto" w:fill="auto"/>
            <w:hideMark/>
          </w:tcPr>
          <w:p w14:paraId="56340AC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b) Biện pháp kỹ thuật an toàn, Phòng chống cháy nổ</w:t>
            </w:r>
          </w:p>
        </w:tc>
        <w:tc>
          <w:tcPr>
            <w:tcW w:w="902" w:type="dxa"/>
            <w:tcBorders>
              <w:top w:val="nil"/>
              <w:left w:val="single" w:sz="8" w:space="0" w:color="auto"/>
              <w:bottom w:val="single" w:sz="8" w:space="0" w:color="auto"/>
              <w:right w:val="nil"/>
            </w:tcBorders>
            <w:shd w:val="clear" w:color="auto" w:fill="auto"/>
            <w:hideMark/>
          </w:tcPr>
          <w:p w14:paraId="258ED275"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(25)</w:t>
            </w:r>
          </w:p>
        </w:tc>
        <w:tc>
          <w:tcPr>
            <w:tcW w:w="1263" w:type="dxa"/>
            <w:tcBorders>
              <w:top w:val="nil"/>
              <w:left w:val="single" w:sz="8" w:space="0" w:color="auto"/>
              <w:bottom w:val="single" w:sz="8" w:space="0" w:color="auto"/>
              <w:right w:val="single" w:sz="8" w:space="0" w:color="auto"/>
            </w:tcBorders>
            <w:shd w:val="clear" w:color="auto" w:fill="auto"/>
            <w:hideMark/>
          </w:tcPr>
          <w:p w14:paraId="732C9BA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D09A58D"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7D76986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3.5</w:t>
            </w:r>
          </w:p>
        </w:tc>
        <w:tc>
          <w:tcPr>
            <w:tcW w:w="6196" w:type="dxa"/>
            <w:tcBorders>
              <w:top w:val="nil"/>
              <w:left w:val="single" w:sz="8" w:space="0" w:color="auto"/>
              <w:bottom w:val="nil"/>
              <w:right w:val="nil"/>
            </w:tcBorders>
            <w:shd w:val="clear" w:color="auto" w:fill="auto"/>
            <w:hideMark/>
          </w:tcPr>
          <w:p w14:paraId="49C25BF9"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Tình trạng kỹ thuật, của máy móc, thiết bị:</w:t>
            </w:r>
          </w:p>
        </w:tc>
        <w:tc>
          <w:tcPr>
            <w:tcW w:w="902" w:type="dxa"/>
            <w:tcBorders>
              <w:top w:val="nil"/>
              <w:left w:val="single" w:sz="8" w:space="0" w:color="auto"/>
              <w:bottom w:val="nil"/>
              <w:right w:val="nil"/>
            </w:tcBorders>
            <w:shd w:val="clear" w:color="auto" w:fill="auto"/>
            <w:hideMark/>
          </w:tcPr>
          <w:p w14:paraId="404F394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3A55EA4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5241461"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620BA16"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708FA9B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Bố trí, lắp đặt máy, thiết bị, dây chuyền công nghệ nơi làm việc đúng tiêu chuẩn, quy phạm kỹ thuật an toàn.</w:t>
            </w:r>
          </w:p>
        </w:tc>
        <w:tc>
          <w:tcPr>
            <w:tcW w:w="902" w:type="dxa"/>
            <w:tcBorders>
              <w:top w:val="nil"/>
              <w:left w:val="single" w:sz="8" w:space="0" w:color="auto"/>
              <w:bottom w:val="nil"/>
              <w:right w:val="nil"/>
            </w:tcBorders>
            <w:shd w:val="clear" w:color="auto" w:fill="auto"/>
            <w:hideMark/>
          </w:tcPr>
          <w:p w14:paraId="526FD05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269960D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186E32A"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42EC101"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00AF0F3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đủ thiết bị an toàn, có phương tiện bảo vệ, che chắn các bộ phận dễ gây nguy hiểm của máy, thiết bị.</w:t>
            </w:r>
          </w:p>
        </w:tc>
        <w:tc>
          <w:tcPr>
            <w:tcW w:w="902" w:type="dxa"/>
            <w:tcBorders>
              <w:top w:val="nil"/>
              <w:left w:val="single" w:sz="8" w:space="0" w:color="auto"/>
              <w:bottom w:val="single" w:sz="8" w:space="0" w:color="auto"/>
              <w:right w:val="nil"/>
            </w:tcBorders>
            <w:shd w:val="clear" w:color="auto" w:fill="auto"/>
            <w:hideMark/>
          </w:tcPr>
          <w:p w14:paraId="56E69DBF"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single" w:sz="8" w:space="0" w:color="auto"/>
              <w:right w:val="single" w:sz="8" w:space="0" w:color="auto"/>
            </w:tcBorders>
            <w:shd w:val="clear" w:color="auto" w:fill="auto"/>
            <w:hideMark/>
          </w:tcPr>
          <w:p w14:paraId="683E852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0926229F"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6EC58C5C"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3.6</w:t>
            </w:r>
          </w:p>
        </w:tc>
        <w:tc>
          <w:tcPr>
            <w:tcW w:w="6196" w:type="dxa"/>
            <w:tcBorders>
              <w:top w:val="nil"/>
              <w:left w:val="single" w:sz="8" w:space="0" w:color="auto"/>
              <w:bottom w:val="nil"/>
              <w:right w:val="nil"/>
            </w:tcBorders>
            <w:shd w:val="clear" w:color="auto" w:fill="auto"/>
            <w:hideMark/>
          </w:tcPr>
          <w:p w14:paraId="2BA697E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Quản lý an toàn máy, thiết bị, vật tư:</w:t>
            </w:r>
          </w:p>
        </w:tc>
        <w:tc>
          <w:tcPr>
            <w:tcW w:w="902" w:type="dxa"/>
            <w:tcBorders>
              <w:top w:val="nil"/>
              <w:left w:val="single" w:sz="8" w:space="0" w:color="auto"/>
              <w:bottom w:val="nil"/>
              <w:right w:val="nil"/>
            </w:tcBorders>
            <w:shd w:val="clear" w:color="auto" w:fill="auto"/>
            <w:hideMark/>
          </w:tcPr>
          <w:p w14:paraId="311EB47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01FE0583"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9B31A8C"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70AF1CD"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19EB0D3F"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Đăng ký, kiểm định đúng kỳ hạn 100% các loại máy, thiết bị, vật tư, các chất có yêu cầu nghiêm ngặt về an toàn lao động, vệ sinh lao động</w:t>
            </w:r>
          </w:p>
        </w:tc>
        <w:tc>
          <w:tcPr>
            <w:tcW w:w="902" w:type="dxa"/>
            <w:tcBorders>
              <w:top w:val="nil"/>
              <w:left w:val="single" w:sz="8" w:space="0" w:color="auto"/>
              <w:bottom w:val="nil"/>
              <w:right w:val="nil"/>
            </w:tcBorders>
            <w:shd w:val="clear" w:color="auto" w:fill="auto"/>
            <w:hideMark/>
          </w:tcPr>
          <w:p w14:paraId="6967F4E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542C11C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B3A1ACE"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70E2E20"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660C3D1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Thực hiện tốt chế độ kiểm tra, duy tu, bảo dưỡng, sửa chữa máy móc, thiết bị, phương tiện làm việc theo quy định</w:t>
            </w:r>
          </w:p>
        </w:tc>
        <w:tc>
          <w:tcPr>
            <w:tcW w:w="902" w:type="dxa"/>
            <w:tcBorders>
              <w:top w:val="nil"/>
              <w:left w:val="single" w:sz="8" w:space="0" w:color="auto"/>
              <w:bottom w:val="nil"/>
              <w:right w:val="nil"/>
            </w:tcBorders>
            <w:shd w:val="clear" w:color="auto" w:fill="auto"/>
            <w:hideMark/>
          </w:tcPr>
          <w:p w14:paraId="7E918A4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3072B29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3642625"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3F232368"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42122D10"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Đo, kiểm tra định kỳ hàng năm hệ thống an toàn điện, chống sét, và các phương tiện, thiết bị phòng chống cháy nổ</w:t>
            </w:r>
          </w:p>
        </w:tc>
        <w:tc>
          <w:tcPr>
            <w:tcW w:w="902" w:type="dxa"/>
            <w:tcBorders>
              <w:top w:val="nil"/>
              <w:left w:val="single" w:sz="8" w:space="0" w:color="auto"/>
              <w:bottom w:val="single" w:sz="8" w:space="0" w:color="auto"/>
              <w:right w:val="nil"/>
            </w:tcBorders>
            <w:shd w:val="clear" w:color="auto" w:fill="auto"/>
            <w:hideMark/>
          </w:tcPr>
          <w:p w14:paraId="4E57A850"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13E0D550"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2987692F"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2418293E"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3.7</w:t>
            </w:r>
          </w:p>
        </w:tc>
        <w:tc>
          <w:tcPr>
            <w:tcW w:w="6196" w:type="dxa"/>
            <w:tcBorders>
              <w:top w:val="nil"/>
              <w:left w:val="single" w:sz="8" w:space="0" w:color="auto"/>
              <w:bottom w:val="nil"/>
              <w:right w:val="nil"/>
            </w:tcBorders>
            <w:shd w:val="clear" w:color="auto" w:fill="auto"/>
            <w:hideMark/>
          </w:tcPr>
          <w:p w14:paraId="4DF2F42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Xây dựng và thực hiện tốt các biện pháp đảm bảo an toàn lao động:</w:t>
            </w:r>
          </w:p>
        </w:tc>
        <w:tc>
          <w:tcPr>
            <w:tcW w:w="902" w:type="dxa"/>
            <w:tcBorders>
              <w:top w:val="nil"/>
              <w:left w:val="single" w:sz="8" w:space="0" w:color="auto"/>
              <w:bottom w:val="nil"/>
              <w:right w:val="nil"/>
            </w:tcBorders>
            <w:shd w:val="clear" w:color="auto" w:fill="auto"/>
            <w:hideMark/>
          </w:tcPr>
          <w:p w14:paraId="7C8D8B0E"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5D1C80D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2A399CF1"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4ADB08F0"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4FF2C95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đủ tài liệu tiêu chuẩn, quy phạm an toàn, nội quy, quy trình vận hành an toàn máy, thiết bị và quy trình xử lý sự cố kỹ thuật (viết chữ to, treo dễ thấy tại nơi làm việc)</w:t>
            </w:r>
          </w:p>
        </w:tc>
        <w:tc>
          <w:tcPr>
            <w:tcW w:w="902" w:type="dxa"/>
            <w:tcBorders>
              <w:top w:val="nil"/>
              <w:left w:val="single" w:sz="8" w:space="0" w:color="auto"/>
              <w:bottom w:val="nil"/>
              <w:right w:val="nil"/>
            </w:tcBorders>
            <w:shd w:val="clear" w:color="auto" w:fill="auto"/>
            <w:hideMark/>
          </w:tcPr>
          <w:p w14:paraId="3023B70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65312A8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D59B9C0"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7F4694DA"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51C95E1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Người lao động thực hiện tốt các quy trình, biện pháp an toàn lao động, vệ sinh lao động cho từng loại máy, thiết bị, vật tư và nội quy an toàn vệ sinh lao động tại nơi làm việc</w:t>
            </w:r>
          </w:p>
        </w:tc>
        <w:tc>
          <w:tcPr>
            <w:tcW w:w="902" w:type="dxa"/>
            <w:tcBorders>
              <w:top w:val="nil"/>
              <w:left w:val="single" w:sz="8" w:space="0" w:color="auto"/>
              <w:bottom w:val="nil"/>
              <w:right w:val="nil"/>
            </w:tcBorders>
            <w:shd w:val="clear" w:color="auto" w:fill="auto"/>
            <w:hideMark/>
          </w:tcPr>
          <w:p w14:paraId="352B6B9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5DCBC53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C5A8859"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637F4BC"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4BB49F0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Người sử dụng lao động cấp phát đầy đủ thiết bị và phương tiện bảo vệ cá nhân cho NLĐ đúng quy định, theo yêu cầu công việc</w:t>
            </w:r>
          </w:p>
        </w:tc>
        <w:tc>
          <w:tcPr>
            <w:tcW w:w="902" w:type="dxa"/>
            <w:tcBorders>
              <w:top w:val="nil"/>
              <w:left w:val="single" w:sz="8" w:space="0" w:color="auto"/>
              <w:bottom w:val="nil"/>
              <w:right w:val="nil"/>
            </w:tcBorders>
            <w:shd w:val="clear" w:color="auto" w:fill="auto"/>
            <w:hideMark/>
          </w:tcPr>
          <w:p w14:paraId="6B46658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06B1C18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013B558"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682DA787"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3A80E72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Người lao động sử dụng đầy đủ thiết bị và phương tiện bảo vệ cá nhân theo quy định</w:t>
            </w:r>
          </w:p>
        </w:tc>
        <w:tc>
          <w:tcPr>
            <w:tcW w:w="902" w:type="dxa"/>
            <w:tcBorders>
              <w:top w:val="nil"/>
              <w:left w:val="single" w:sz="8" w:space="0" w:color="auto"/>
              <w:bottom w:val="single" w:sz="8" w:space="0" w:color="auto"/>
              <w:right w:val="nil"/>
            </w:tcBorders>
            <w:shd w:val="clear" w:color="auto" w:fill="auto"/>
            <w:hideMark/>
          </w:tcPr>
          <w:p w14:paraId="7E304F01"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1E53CE0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508CDFE"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5F20996E"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3.8</w:t>
            </w:r>
          </w:p>
        </w:tc>
        <w:tc>
          <w:tcPr>
            <w:tcW w:w="6196" w:type="dxa"/>
            <w:tcBorders>
              <w:top w:val="nil"/>
              <w:left w:val="single" w:sz="8" w:space="0" w:color="auto"/>
              <w:bottom w:val="nil"/>
              <w:right w:val="nil"/>
            </w:tcBorders>
            <w:shd w:val="clear" w:color="auto" w:fill="auto"/>
            <w:hideMark/>
          </w:tcPr>
          <w:p w14:paraId="00AAEE1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Phòng chống cháy nổ:</w:t>
            </w:r>
          </w:p>
        </w:tc>
        <w:tc>
          <w:tcPr>
            <w:tcW w:w="902" w:type="dxa"/>
            <w:tcBorders>
              <w:top w:val="nil"/>
              <w:left w:val="single" w:sz="8" w:space="0" w:color="auto"/>
              <w:bottom w:val="nil"/>
              <w:right w:val="nil"/>
            </w:tcBorders>
            <w:shd w:val="clear" w:color="auto" w:fill="auto"/>
            <w:hideMark/>
          </w:tcPr>
          <w:p w14:paraId="387D0674"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nil"/>
              <w:right w:val="single" w:sz="8" w:space="0" w:color="auto"/>
            </w:tcBorders>
            <w:shd w:val="clear" w:color="auto" w:fill="auto"/>
            <w:hideMark/>
          </w:tcPr>
          <w:p w14:paraId="2F6D740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905A2E1"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0DD34B83"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7E04A9F1"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phương án phòng chống cháy nổ được cơ quan PCCC thông qua. Có thành lập lực lượng chữa cháy tại chỗ, duy trì hoạt động có hiệu quả</w:t>
            </w:r>
          </w:p>
        </w:tc>
        <w:tc>
          <w:tcPr>
            <w:tcW w:w="902" w:type="dxa"/>
            <w:tcBorders>
              <w:top w:val="nil"/>
              <w:left w:val="single" w:sz="8" w:space="0" w:color="auto"/>
              <w:bottom w:val="nil"/>
              <w:right w:val="nil"/>
            </w:tcBorders>
            <w:shd w:val="clear" w:color="auto" w:fill="auto"/>
            <w:hideMark/>
          </w:tcPr>
          <w:p w14:paraId="13F87C1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nil"/>
              <w:right w:val="single" w:sz="8" w:space="0" w:color="auto"/>
            </w:tcBorders>
            <w:shd w:val="clear" w:color="auto" w:fill="auto"/>
            <w:hideMark/>
          </w:tcPr>
          <w:p w14:paraId="3EBD2372"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582F2898"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6846831A"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742075E7"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đầy đủ nội quy, tiêu lệnh, và các dụng cụ phương tiện phòng chống cháy nổ hợp lý, đảm bảo chất lượng theo quy định</w:t>
            </w:r>
          </w:p>
        </w:tc>
        <w:tc>
          <w:tcPr>
            <w:tcW w:w="902" w:type="dxa"/>
            <w:tcBorders>
              <w:top w:val="nil"/>
              <w:left w:val="single" w:sz="8" w:space="0" w:color="auto"/>
              <w:bottom w:val="single" w:sz="8" w:space="0" w:color="auto"/>
              <w:right w:val="nil"/>
            </w:tcBorders>
            <w:shd w:val="clear" w:color="auto" w:fill="auto"/>
            <w:hideMark/>
          </w:tcPr>
          <w:p w14:paraId="1C58099E"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2</w:t>
            </w:r>
          </w:p>
        </w:tc>
        <w:tc>
          <w:tcPr>
            <w:tcW w:w="1263" w:type="dxa"/>
            <w:tcBorders>
              <w:top w:val="nil"/>
              <w:left w:val="single" w:sz="8" w:space="0" w:color="auto"/>
              <w:bottom w:val="single" w:sz="8" w:space="0" w:color="auto"/>
              <w:right w:val="single" w:sz="8" w:space="0" w:color="auto"/>
            </w:tcBorders>
            <w:shd w:val="clear" w:color="auto" w:fill="auto"/>
            <w:hideMark/>
          </w:tcPr>
          <w:p w14:paraId="7875BF0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BF41DC1"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2435252A"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single" w:sz="8" w:space="0" w:color="auto"/>
              <w:right w:val="nil"/>
            </w:tcBorders>
            <w:shd w:val="clear" w:color="auto" w:fill="auto"/>
            <w:hideMark/>
          </w:tcPr>
          <w:p w14:paraId="25DF7CD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c) Vệ sinh lao động, cải thiện điều kiện lao động</w:t>
            </w:r>
          </w:p>
        </w:tc>
        <w:tc>
          <w:tcPr>
            <w:tcW w:w="902" w:type="dxa"/>
            <w:tcBorders>
              <w:top w:val="nil"/>
              <w:left w:val="single" w:sz="8" w:space="0" w:color="auto"/>
              <w:bottom w:val="single" w:sz="8" w:space="0" w:color="auto"/>
              <w:right w:val="nil"/>
            </w:tcBorders>
            <w:shd w:val="clear" w:color="auto" w:fill="auto"/>
            <w:hideMark/>
          </w:tcPr>
          <w:p w14:paraId="09C55A5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i/>
                <w:iCs/>
                <w:color w:val="000000"/>
                <w:kern w:val="0"/>
                <w14:ligatures w14:val="none"/>
              </w:rPr>
              <w:t>(15)</w:t>
            </w:r>
          </w:p>
        </w:tc>
        <w:tc>
          <w:tcPr>
            <w:tcW w:w="1263" w:type="dxa"/>
            <w:tcBorders>
              <w:top w:val="nil"/>
              <w:left w:val="single" w:sz="8" w:space="0" w:color="auto"/>
              <w:bottom w:val="single" w:sz="8" w:space="0" w:color="auto"/>
              <w:right w:val="single" w:sz="8" w:space="0" w:color="auto"/>
            </w:tcBorders>
            <w:shd w:val="clear" w:color="auto" w:fill="auto"/>
            <w:hideMark/>
          </w:tcPr>
          <w:p w14:paraId="73277659"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CE16B6D" w14:textId="77777777" w:rsidTr="00F1220D">
        <w:trPr>
          <w:tblCellSpacing w:w="0" w:type="dxa"/>
        </w:trPr>
        <w:tc>
          <w:tcPr>
            <w:tcW w:w="507" w:type="dxa"/>
            <w:vMerge w:val="restart"/>
            <w:tcBorders>
              <w:top w:val="nil"/>
              <w:left w:val="single" w:sz="8" w:space="0" w:color="auto"/>
              <w:bottom w:val="single" w:sz="8" w:space="0" w:color="auto"/>
              <w:right w:val="nil"/>
            </w:tcBorders>
            <w:shd w:val="clear" w:color="auto" w:fill="auto"/>
            <w:hideMark/>
          </w:tcPr>
          <w:p w14:paraId="6F2664D4"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3.9</w:t>
            </w:r>
          </w:p>
        </w:tc>
        <w:tc>
          <w:tcPr>
            <w:tcW w:w="6196" w:type="dxa"/>
            <w:tcBorders>
              <w:top w:val="nil"/>
              <w:left w:val="single" w:sz="8" w:space="0" w:color="auto"/>
              <w:bottom w:val="nil"/>
              <w:right w:val="nil"/>
            </w:tcBorders>
            <w:shd w:val="clear" w:color="auto" w:fill="auto"/>
            <w:hideMark/>
          </w:tcPr>
          <w:p w14:paraId="2EF7128D"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Vệ sinh lao động</w:t>
            </w:r>
          </w:p>
        </w:tc>
        <w:tc>
          <w:tcPr>
            <w:tcW w:w="902" w:type="dxa"/>
            <w:tcBorders>
              <w:top w:val="nil"/>
              <w:left w:val="single" w:sz="8" w:space="0" w:color="auto"/>
              <w:bottom w:val="single" w:sz="8" w:space="0" w:color="auto"/>
              <w:right w:val="nil"/>
            </w:tcBorders>
            <w:shd w:val="clear" w:color="auto" w:fill="auto"/>
            <w:hideMark/>
          </w:tcPr>
          <w:p w14:paraId="578F76A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1263" w:type="dxa"/>
            <w:tcBorders>
              <w:top w:val="nil"/>
              <w:left w:val="single" w:sz="8" w:space="0" w:color="auto"/>
              <w:bottom w:val="single" w:sz="8" w:space="0" w:color="auto"/>
              <w:right w:val="single" w:sz="8" w:space="0" w:color="auto"/>
            </w:tcBorders>
            <w:shd w:val="clear" w:color="auto" w:fill="auto"/>
            <w:hideMark/>
          </w:tcPr>
          <w:p w14:paraId="35C8A151"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F04567C"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EE32DFC"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0C67D9EB"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thực hiện việc đo kiểm tra môi trường lao động hàng năm theo quy định của pháp luật (có số liệu cụ thể)</w:t>
            </w:r>
          </w:p>
        </w:tc>
        <w:tc>
          <w:tcPr>
            <w:tcW w:w="902" w:type="dxa"/>
            <w:tcBorders>
              <w:top w:val="nil"/>
              <w:left w:val="single" w:sz="8" w:space="0" w:color="auto"/>
              <w:bottom w:val="nil"/>
              <w:right w:val="nil"/>
            </w:tcBorders>
            <w:shd w:val="clear" w:color="auto" w:fill="auto"/>
            <w:hideMark/>
          </w:tcPr>
          <w:p w14:paraId="071FB6C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66B3E92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6ED62582"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04769A4F"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550A7235"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hệ thống thông gió, làm mát; xử lý bụi, hơi khí độc; chống ồn, rung; chiếu sáng đạt yêu cầu</w:t>
            </w:r>
          </w:p>
        </w:tc>
        <w:tc>
          <w:tcPr>
            <w:tcW w:w="902" w:type="dxa"/>
            <w:tcBorders>
              <w:top w:val="nil"/>
              <w:left w:val="single" w:sz="8" w:space="0" w:color="auto"/>
              <w:bottom w:val="nil"/>
              <w:right w:val="nil"/>
            </w:tcBorders>
            <w:shd w:val="clear" w:color="auto" w:fill="auto"/>
            <w:hideMark/>
          </w:tcPr>
          <w:p w14:paraId="0CCC4D39"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14BB41C0"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3F632906"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869E65D"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nil"/>
              <w:right w:val="nil"/>
            </w:tcBorders>
            <w:shd w:val="clear" w:color="auto" w:fill="auto"/>
            <w:hideMark/>
          </w:tcPr>
          <w:p w14:paraId="01B73443"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đủ hệ thống kỹ thuật xử lý nước thải, chất thải công nghiệp, đã được cơ quan có thẩm quyền phê duyệt</w:t>
            </w:r>
          </w:p>
        </w:tc>
        <w:tc>
          <w:tcPr>
            <w:tcW w:w="902" w:type="dxa"/>
            <w:tcBorders>
              <w:top w:val="nil"/>
              <w:left w:val="single" w:sz="8" w:space="0" w:color="auto"/>
              <w:bottom w:val="nil"/>
              <w:right w:val="nil"/>
            </w:tcBorders>
            <w:shd w:val="clear" w:color="auto" w:fill="auto"/>
            <w:hideMark/>
          </w:tcPr>
          <w:p w14:paraId="6C5CA3D6"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nil"/>
              <w:right w:val="single" w:sz="8" w:space="0" w:color="auto"/>
            </w:tcBorders>
            <w:shd w:val="clear" w:color="auto" w:fill="auto"/>
            <w:hideMark/>
          </w:tcPr>
          <w:p w14:paraId="39063D1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72426BC0" w14:textId="77777777" w:rsidTr="00F1220D">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5A299A74" w14:textId="77777777" w:rsidR="00F1220D" w:rsidRPr="00F1220D" w:rsidRDefault="00F1220D" w:rsidP="00F1220D">
            <w:pPr>
              <w:spacing w:after="0" w:line="240" w:lineRule="auto"/>
              <w:rPr>
                <w:rFonts w:ascii="Times New Roman" w:eastAsia="Times New Roman" w:hAnsi="Times New Roman" w:cs="Times New Roman"/>
                <w:color w:val="000000"/>
                <w:kern w:val="0"/>
                <w14:ligatures w14:val="none"/>
              </w:rPr>
            </w:pPr>
          </w:p>
        </w:tc>
        <w:tc>
          <w:tcPr>
            <w:tcW w:w="6196" w:type="dxa"/>
            <w:tcBorders>
              <w:top w:val="nil"/>
              <w:left w:val="single" w:sz="8" w:space="0" w:color="auto"/>
              <w:bottom w:val="single" w:sz="8" w:space="0" w:color="auto"/>
              <w:right w:val="nil"/>
            </w:tcBorders>
            <w:shd w:val="clear" w:color="auto" w:fill="auto"/>
            <w:hideMark/>
          </w:tcPr>
          <w:p w14:paraId="091734BA"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Có đủ các công trình vệ sinh phúc lợi theo Tiêu chuẩn vệ sinh lao động</w:t>
            </w:r>
          </w:p>
        </w:tc>
        <w:tc>
          <w:tcPr>
            <w:tcW w:w="902" w:type="dxa"/>
            <w:tcBorders>
              <w:top w:val="nil"/>
              <w:left w:val="single" w:sz="8" w:space="0" w:color="auto"/>
              <w:bottom w:val="single" w:sz="8" w:space="0" w:color="auto"/>
              <w:right w:val="nil"/>
            </w:tcBorders>
            <w:shd w:val="clear" w:color="auto" w:fill="auto"/>
            <w:hideMark/>
          </w:tcPr>
          <w:p w14:paraId="5A4E7C3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single" w:sz="8" w:space="0" w:color="auto"/>
              <w:right w:val="single" w:sz="8" w:space="0" w:color="auto"/>
            </w:tcBorders>
            <w:shd w:val="clear" w:color="auto" w:fill="auto"/>
            <w:hideMark/>
          </w:tcPr>
          <w:p w14:paraId="1000301C"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17E8FB2E"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792C8CD2"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3.10</w:t>
            </w:r>
          </w:p>
        </w:tc>
        <w:tc>
          <w:tcPr>
            <w:tcW w:w="6196" w:type="dxa"/>
            <w:tcBorders>
              <w:top w:val="nil"/>
              <w:left w:val="single" w:sz="8" w:space="0" w:color="auto"/>
              <w:bottom w:val="single" w:sz="8" w:space="0" w:color="auto"/>
              <w:right w:val="nil"/>
            </w:tcBorders>
            <w:shd w:val="clear" w:color="auto" w:fill="auto"/>
            <w:hideMark/>
          </w:tcPr>
          <w:p w14:paraId="3D236008"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Đã có sáng kiến, áp dụng sáng kiến cải thiện ĐKLĐ hoặc thực hiện công trình cải thiện điều kiện lao động đạt hiệu quả</w:t>
            </w:r>
          </w:p>
        </w:tc>
        <w:tc>
          <w:tcPr>
            <w:tcW w:w="902" w:type="dxa"/>
            <w:tcBorders>
              <w:top w:val="nil"/>
              <w:left w:val="single" w:sz="8" w:space="0" w:color="auto"/>
              <w:bottom w:val="single" w:sz="8" w:space="0" w:color="auto"/>
              <w:right w:val="nil"/>
            </w:tcBorders>
            <w:shd w:val="clear" w:color="auto" w:fill="auto"/>
            <w:hideMark/>
          </w:tcPr>
          <w:p w14:paraId="1127E39B"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3</w:t>
            </w:r>
          </w:p>
        </w:tc>
        <w:tc>
          <w:tcPr>
            <w:tcW w:w="1263" w:type="dxa"/>
            <w:tcBorders>
              <w:top w:val="nil"/>
              <w:left w:val="single" w:sz="8" w:space="0" w:color="auto"/>
              <w:bottom w:val="single" w:sz="8" w:space="0" w:color="auto"/>
              <w:right w:val="single" w:sz="8" w:space="0" w:color="auto"/>
            </w:tcBorders>
            <w:shd w:val="clear" w:color="auto" w:fill="auto"/>
            <w:hideMark/>
          </w:tcPr>
          <w:p w14:paraId="42537CD6"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r w:rsidR="00F1220D" w:rsidRPr="00F1220D" w14:paraId="454D2188" w14:textId="77777777" w:rsidTr="00F1220D">
        <w:trPr>
          <w:tblCellSpacing w:w="0" w:type="dxa"/>
        </w:trPr>
        <w:tc>
          <w:tcPr>
            <w:tcW w:w="507" w:type="dxa"/>
            <w:tcBorders>
              <w:top w:val="nil"/>
              <w:left w:val="single" w:sz="8" w:space="0" w:color="auto"/>
              <w:bottom w:val="single" w:sz="8" w:space="0" w:color="auto"/>
              <w:right w:val="nil"/>
            </w:tcBorders>
            <w:shd w:val="clear" w:color="auto" w:fill="auto"/>
            <w:hideMark/>
          </w:tcPr>
          <w:p w14:paraId="5FF8DA97"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c>
          <w:tcPr>
            <w:tcW w:w="6196" w:type="dxa"/>
            <w:tcBorders>
              <w:top w:val="nil"/>
              <w:left w:val="single" w:sz="8" w:space="0" w:color="auto"/>
              <w:bottom w:val="single" w:sz="8" w:space="0" w:color="auto"/>
              <w:right w:val="nil"/>
            </w:tcBorders>
            <w:shd w:val="clear" w:color="auto" w:fill="auto"/>
            <w:hideMark/>
          </w:tcPr>
          <w:p w14:paraId="68E6CC9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Tổng hợp kết quả chấm điểm</w:t>
            </w:r>
          </w:p>
        </w:tc>
        <w:tc>
          <w:tcPr>
            <w:tcW w:w="902" w:type="dxa"/>
            <w:tcBorders>
              <w:top w:val="nil"/>
              <w:left w:val="single" w:sz="8" w:space="0" w:color="auto"/>
              <w:bottom w:val="single" w:sz="8" w:space="0" w:color="auto"/>
              <w:right w:val="nil"/>
            </w:tcBorders>
            <w:shd w:val="clear" w:color="auto" w:fill="auto"/>
            <w:hideMark/>
          </w:tcPr>
          <w:p w14:paraId="7944833D" w14:textId="77777777" w:rsidR="00F1220D" w:rsidRPr="00F1220D" w:rsidRDefault="00F1220D" w:rsidP="00F1220D">
            <w:pPr>
              <w:spacing w:before="120" w:after="120" w:line="234" w:lineRule="atLeast"/>
              <w:jc w:val="center"/>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b/>
                <w:bCs/>
                <w:color w:val="000000"/>
                <w:kern w:val="0"/>
                <w14:ligatures w14:val="none"/>
              </w:rPr>
              <w:t>100</w:t>
            </w:r>
          </w:p>
        </w:tc>
        <w:tc>
          <w:tcPr>
            <w:tcW w:w="1263" w:type="dxa"/>
            <w:tcBorders>
              <w:top w:val="nil"/>
              <w:left w:val="single" w:sz="8" w:space="0" w:color="auto"/>
              <w:bottom w:val="single" w:sz="8" w:space="0" w:color="auto"/>
              <w:right w:val="single" w:sz="8" w:space="0" w:color="auto"/>
            </w:tcBorders>
            <w:shd w:val="clear" w:color="auto" w:fill="auto"/>
            <w:hideMark/>
          </w:tcPr>
          <w:p w14:paraId="546BC40E" w14:textId="77777777" w:rsidR="00F1220D" w:rsidRPr="00F1220D" w:rsidRDefault="00F1220D" w:rsidP="00F1220D">
            <w:pPr>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tc>
      </w:tr>
    </w:tbl>
    <w:p w14:paraId="3B0C2D15" w14:textId="77777777" w:rsidR="00F1220D" w:rsidRPr="00F1220D" w:rsidRDefault="00F1220D" w:rsidP="00F1220D">
      <w:pPr>
        <w:shd w:val="clear" w:color="auto" w:fill="FFFFFF"/>
        <w:spacing w:before="120" w:after="120" w:line="234" w:lineRule="atLeast"/>
        <w:rPr>
          <w:rFonts w:ascii="Times New Roman" w:eastAsia="Times New Roman" w:hAnsi="Times New Roman" w:cs="Times New Roman"/>
          <w:color w:val="000000"/>
          <w:kern w:val="0"/>
          <w14:ligatures w14:val="none"/>
        </w:rPr>
      </w:pPr>
      <w:r w:rsidRPr="00F1220D">
        <w:rPr>
          <w:rFonts w:ascii="Times New Roman" w:eastAsia="Times New Roman" w:hAnsi="Times New Roman" w:cs="Times New Roman"/>
          <w:color w:val="000000"/>
          <w:kern w:val="0"/>
          <w14:ligatures w14:val="none"/>
        </w:rPr>
        <w:t> </w:t>
      </w:r>
    </w:p>
    <w:p w14:paraId="68532942" w14:textId="4616A0A6" w:rsidR="00C60A58" w:rsidRPr="00F1220D" w:rsidRDefault="00C60A58" w:rsidP="00F1220D">
      <w:pPr>
        <w:rPr>
          <w:rFonts w:ascii="Times New Roman" w:hAnsi="Times New Roman" w:cs="Times New Roman"/>
        </w:rPr>
      </w:pPr>
    </w:p>
    <w:sectPr w:rsidR="00C60A58" w:rsidRPr="00F1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8"/>
    <w:rsid w:val="000177FE"/>
    <w:rsid w:val="001062FB"/>
    <w:rsid w:val="001A5F6B"/>
    <w:rsid w:val="00507E3A"/>
    <w:rsid w:val="008744E0"/>
    <w:rsid w:val="00C225E5"/>
    <w:rsid w:val="00C30C98"/>
    <w:rsid w:val="00C60A58"/>
    <w:rsid w:val="00D76674"/>
    <w:rsid w:val="00D9310C"/>
    <w:rsid w:val="00E87CB7"/>
    <w:rsid w:val="00F1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C16"/>
  <w15:chartTrackingRefBased/>
  <w15:docId w15:val="{432167C7-D02A-4870-B9BD-D631D68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1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543">
      <w:bodyDiv w:val="1"/>
      <w:marLeft w:val="0"/>
      <w:marRight w:val="0"/>
      <w:marTop w:val="0"/>
      <w:marBottom w:val="0"/>
      <w:divBdr>
        <w:top w:val="none" w:sz="0" w:space="0" w:color="auto"/>
        <w:left w:val="none" w:sz="0" w:space="0" w:color="auto"/>
        <w:bottom w:val="none" w:sz="0" w:space="0" w:color="auto"/>
        <w:right w:val="none" w:sz="0" w:space="0" w:color="auto"/>
      </w:divBdr>
    </w:div>
    <w:div w:id="556282278">
      <w:bodyDiv w:val="1"/>
      <w:marLeft w:val="0"/>
      <w:marRight w:val="0"/>
      <w:marTop w:val="0"/>
      <w:marBottom w:val="0"/>
      <w:divBdr>
        <w:top w:val="none" w:sz="0" w:space="0" w:color="auto"/>
        <w:left w:val="none" w:sz="0" w:space="0" w:color="auto"/>
        <w:bottom w:val="none" w:sz="0" w:space="0" w:color="auto"/>
        <w:right w:val="none" w:sz="0" w:space="0" w:color="auto"/>
      </w:divBdr>
    </w:div>
    <w:div w:id="939408284">
      <w:bodyDiv w:val="1"/>
      <w:marLeft w:val="0"/>
      <w:marRight w:val="0"/>
      <w:marTop w:val="0"/>
      <w:marBottom w:val="0"/>
      <w:divBdr>
        <w:top w:val="none" w:sz="0" w:space="0" w:color="auto"/>
        <w:left w:val="none" w:sz="0" w:space="0" w:color="auto"/>
        <w:bottom w:val="none" w:sz="0" w:space="0" w:color="auto"/>
        <w:right w:val="none" w:sz="0" w:space="0" w:color="auto"/>
      </w:divBdr>
    </w:div>
    <w:div w:id="1291595655">
      <w:bodyDiv w:val="1"/>
      <w:marLeft w:val="0"/>
      <w:marRight w:val="0"/>
      <w:marTop w:val="0"/>
      <w:marBottom w:val="0"/>
      <w:divBdr>
        <w:top w:val="none" w:sz="0" w:space="0" w:color="auto"/>
        <w:left w:val="none" w:sz="0" w:space="0" w:color="auto"/>
        <w:bottom w:val="none" w:sz="0" w:space="0" w:color="auto"/>
        <w:right w:val="none" w:sz="0" w:space="0" w:color="auto"/>
      </w:divBdr>
    </w:div>
    <w:div w:id="1726415320">
      <w:bodyDiv w:val="1"/>
      <w:marLeft w:val="0"/>
      <w:marRight w:val="0"/>
      <w:marTop w:val="0"/>
      <w:marBottom w:val="0"/>
      <w:divBdr>
        <w:top w:val="none" w:sz="0" w:space="0" w:color="auto"/>
        <w:left w:val="none" w:sz="0" w:space="0" w:color="auto"/>
        <w:bottom w:val="none" w:sz="0" w:space="0" w:color="auto"/>
        <w:right w:val="none" w:sz="0" w:space="0" w:color="auto"/>
      </w:divBdr>
    </w:div>
    <w:div w:id="17844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2024-04-17T02:49:00Z</dcterms:created>
  <dcterms:modified xsi:type="dcterms:W3CDTF">2024-04-17T02:49:00Z</dcterms:modified>
</cp:coreProperties>
</file>