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05</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TỔ CHỨC</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ĐƠN ĐĂNG KÝ LÀM TỔ CHỨC BẢO LÃNH CHÍNH,</w:t>
        <w:br w:type="textWrapping"/>
        <w:t xml:space="preserve">ĐỒNG BẢO LÃNH CHÍNH</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Kho bạc Nhà nước.</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Thông báo số.......................... ngày............. của Kho bạc Nhà nước về việc bảo lãnh phát hành trái phiếu đợt   năm........................................................... , (tên tổ chức đăng ký) đăng ký làm tổ chức bảo lãnh chính/đồng bảo lãnh chính của đợt phát hành trái phiếu theo phương thức bảo lãnh đợt năm  </w:t>
        <w:tab/>
        <w:t xml:space="preserve">, cụ thể:</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Giới thiệu về tổ chức:</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Tên đầy đủ của tổ chức:</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Tên và mã giao dịch:</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Vốn pháp định/vốn điều lệ theo quy định:</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Vốn điều lệ thực góp:</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 Vốn chủ sở hữu: (theo báo cáo tài chính năm........................................... được kiểm toán bởi Công ty....)</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6. Trụ sở chính:</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7. Điện thoại:                                                                </w:t>
        <w:tab/>
        <w:t xml:space="preserve">Fax:</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8. Nơi mở tài khoản:</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Số hiệu tài khoản:</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9. Giấy chứng nhận đăng ký doanh nghiệp, Giấy phép thành lập và hoạt động hoặc giấy tờ pháp lý có giá trị tương đương số………do …………. (tên cơ quan có thẩm quyền cấp) cấp ngày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10. Người đại diện theo pháp luật (họ tên, chức vụ, mẫu chữ ký)</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10.1. Họ và tên:</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10.2. Chức vụ:</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10.3. Mẫu chữ ký:</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 Về khả năng đáp ứng điều kiện làm tổ chức bảo lãnh chính/đồng bảo lãnh phát hành chính:</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Chúng tôi nhận thấy chúng tôi đủ điều kiện để trở thành tổ chức bảo lãnh chính/đồng bảo lãnh chính theo quy định tại khoản 2 Điều 16 Nghị định số 95/2018/NĐ-CP ngày 30 tháng 6 năm 2018 của Chính phủ quy định về phát hành, đăng ký, lưu ký, niêm yết và giao dịch công cụ nợ của Chính phủ trên thị trường chứng khoán, cụ thể như sau:</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Có chức năng cung cấp dịch vụ bảo lãnh chứng khoán theo Giấy chứng nhận đăng ký doanh nghiệp, Giấy phép thành lập và hoạt động hoặc giấy tờ pháp lý có giá trị tương đương số... do... cấp ngày.../.../...;</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Đã thực hiện ... đợt bảo lãnh phát hành chứng khoán trong thời gian từ... đến..., với tổng khối lượng là...;</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Đã xây dựng phương án bảo lãnh phát hành trái phiếu theo thông báo số... ngày.../.../... của Kho bạc Nhà nước.</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III. Hồ sơ gửi kèm:</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Bản sao Giấy chứng nhận đăng ký doanh nghiệp, Giấy phép thành lập và hoạt động hoặc giấy tờ pháp lý có giá trị tương đương số... do... cấp ngày.../.../....</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Văn bản, tài liệu chứng minh kinh nghiệm hoạt động của tổ chức trong lĩnh vực bảo lãnh chứng khoán.</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Phương án bảo lãnh phát hành trái phiếu theo thông báo của Kho bạc Nhà nước đợt.... năm….</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Các tài liệu khác (nếu có).</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IV. Cam kết:</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tổ chức) xin cam kết: chịu trách nhiệm trước pháp luật về tính chính xác và tính hợp pháp của những nội dung kê khai trên đây và các giấy tờ, tài liệu trong hồ sơ gửi kèm theo Đơn này.</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 </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80"/>
        <w:gridCol w:w="4800"/>
        <w:tblGridChange w:id="0">
          <w:tblGrid>
            <w:gridCol w:w="4080"/>
            <w:gridCol w:w="4800"/>
          </w:tblGrid>
        </w:tblGridChange>
      </w:tblGrid>
      <w:tr>
        <w:trPr>
          <w:cantSplit w:val="0"/>
          <w:trHeight w:val="117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TỔ CHỨC ĐĂNG KÝ TRỞ THÀNH</w:t>
              <w:br w:type="textWrapping"/>
              <w:t xml:space="preserve">TỔ CHỨC BẢO LÃNH CHÍNH/</w:t>
              <w:br w:type="textWrapping"/>
              <w:t xml:space="preserve">ĐỒNG BẢO LÃNH CHÍNH</w:t>
              <w:br w:type="textWrapping"/>
            </w:r>
            <w:r w:rsidDel="00000000" w:rsidR="00000000" w:rsidRPr="00000000">
              <w:rPr>
                <w:i w:val="1"/>
                <w:sz w:val="18"/>
                <w:szCs w:val="18"/>
                <w:rtl w:val="0"/>
              </w:rPr>
              <w:t xml:space="preserve">(Ký, ghi rõ họ tên và đóng dấu)</w:t>
            </w:r>
          </w:p>
        </w:tc>
      </w:tr>
    </w:tbl>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