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Mẫu số 06C (Webform trên Hệ thống)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2.0539386018045"/>
        <w:gridCol w:w="2219.837419108037"/>
        <w:gridCol w:w="1306.324077911314"/>
        <w:gridCol w:w="1306.324077911314"/>
        <w:gridCol w:w="3580.9722974911538"/>
        <w:tblGridChange w:id="0">
          <w:tblGrid>
            <w:gridCol w:w="612.0539386018045"/>
            <w:gridCol w:w="2219.837419108037"/>
            <w:gridCol w:w="1306.324077911314"/>
            <w:gridCol w:w="1306.324077911314"/>
            <w:gridCol w:w="3580.9722974911538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Rule="auto"/>
              <w:ind w:left="10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BẢNG KINH NGHIỆM CHUYÊN MÔN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c6efce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10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STT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0" w:val="nil"/>
              <w:right w:color="000000" w:space="0" w:sz="5" w:val="single"/>
            </w:tcBorders>
            <w:shd w:fill="c6efce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ind w:left="10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Tên nhân sự chủ chốt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0" w:val="nil"/>
              <w:right w:color="000000" w:space="0" w:sz="5" w:val="single"/>
            </w:tcBorders>
            <w:shd w:fill="c6efce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ind w:left="10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Từ ngày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0" w:val="nil"/>
              <w:right w:color="000000" w:space="0" w:sz="5" w:val="single"/>
            </w:tcBorders>
            <w:shd w:fill="c6efce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left="10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Đến ngày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0" w:val="nil"/>
              <w:right w:color="000000" w:space="0" w:sz="5" w:val="single"/>
            </w:tcBorders>
            <w:shd w:fill="c6efce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ind w:left="10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Công ty/Dự án/Chức vụ/</w:t>
              <w:br w:type="textWrapping"/>
              <w:t xml:space="preserve"> Kinh nghiệm chuyên môn và</w:t>
              <w:br w:type="textWrapping"/>
              <w:t xml:space="preserve"> quản lý có liên quan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ind w:left="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left="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[ghi tên nhân sự chủ chốt 1]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ind w:left="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ind w:left="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ind w:left="100" w:firstLine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…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ind w:left="100" w:firstLine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…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ind w:left="100" w:firstLine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…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ind w:left="100" w:firstLine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ind w:left="100" w:firstLine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ind w:left="100" w:firstLine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ind w:left="100" w:firstLine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100" w:firstLine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ind w:left="100" w:firstLine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ind w:left="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240" w:before="240" w:lineRule="auto"/>
              <w:ind w:left="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ind w:left="100" w:firstLine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ind w:left="100" w:firstLine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ind w:left="100" w:firstLine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240" w:before="240" w:lineRule="auto"/>
              <w:ind w:left="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240" w:before="240" w:lineRule="auto"/>
              <w:ind w:left="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ind w:left="100" w:firstLine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ind w:left="100" w:firstLine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ind w:left="100" w:firstLine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