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47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101"/>
        <w:gridCol w:w="7371"/>
      </w:tblGrid>
      <w:tr>
        <w:trPr/>
        <w:tc>
          <w:tcPr>
            <w:tcW w:w="1101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28"/>
                <w:szCs w:val="28"/>
              </w:rPr>
              <w:t>CỘNG HÒA XÃ HỘI CHỦ NGHĨA VIỆT NAM</w:t>
              <w:br/>
              <w:t>Độc lập - Tự do - Hạnh phúc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br/>
              <w:br/>
              <w:t xml:space="preserve">                                                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8"/>
                <w:szCs w:val="28"/>
              </w:rPr>
              <w:t>…., ngày … tháng … năm 202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8"/>
                <w:szCs w:val="28"/>
              </w:rPr>
              <w:t>6</w:t>
            </w:r>
          </w:p>
        </w:tc>
      </w:tr>
    </w:tbl>
    <w:p>
      <w:pPr>
        <w:pStyle w:val="Heading1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THÔNG BÁO</w:t>
      </w:r>
    </w:p>
    <w:p>
      <w:pPr>
        <w:pStyle w:val="Heading2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Về việc tổ chức làm thêm giờ vào ngày lễ Quốc khánh 2/9</w:t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Kính gửi: Toàn thể cán bộ, công nhân viên Công ty</w:t>
        <w:br/>
        <w:br/>
        <w:t>Căn cứ theo:</w:t>
        <w:br/>
        <w:br/>
        <w:t>- Bộ luật Lao động năm 2019;</w:t>
        <w:br/>
        <w:t>- Nghị định 145/2020/NĐ-CP hướng dẫn Bộ luật Lao động;</w:t>
        <w:br/>
        <w:t>- Nhu cầu sản xuất, kinh doanh và tiến độ thực hiện hợp đồng;</w:t>
        <w:br/>
        <w:t>- Sự đồng ý của người lao động về việc làm thêm giờ vào ngày nghỉ lễ;</w:t>
        <w:br/>
        <w:br/>
        <w:t>Ban Giám đốc Công ty thông báo việc tổ chức làm thêm giờ vào dịp lễ Quốc khánh 2/9/202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như sau:</w:t>
        <w:br/>
        <w:br/>
        <w:t>1. Thời gian làm thêm</w:t>
        <w:br/>
        <w:t>- Ngày: Thứ Ba, ngày 02 tháng 9 năm 202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br/>
        <w:t>- Thời gian: Từ 08h00 đến 17h00 (nghỉ trưa từ 12h00 đến 13h00)</w:t>
        <w:br/>
        <w:br/>
        <w:t>2. Địa điểm làm việc</w:t>
        <w:br/>
        <w:t>Tại xưởng sản xuất – nhà máy chính của Công ty (hoặc địa điểm cụ thể khác nếu cần).</w:t>
        <w:br/>
        <w:br/>
        <w:t>3. Đối tượng tham gia</w:t>
        <w:br/>
        <w:t>- Các bộ phận: [Tên các bộ phận/phòng ban liên quan].</w:t>
        <w:br/>
        <w:t>- Danh sách cụ thể do Trưởng bộ phận đề xuất và phòng Nhân sự tổng hợp.</w:t>
        <w:br/>
        <w:br/>
        <w:t>4. Chế độ, quyền lợi</w:t>
        <w:br/>
        <w:t>- Người lao động làm việc vào ngày lễ được hưởng ít nhất 300% tiền lương của ngày làm việc bình thường (chưa kể lương ngày lễ nếu có hưởng).</w:t>
        <w:br/>
        <w:t>- Công ty hỗ trợ bữa ăn ca, phụ cấp đi lại (nếu có) theo quy định nội bộ.</w:t>
        <w:br/>
        <w:br/>
        <w:t>5. Ghi nhận và xác nhận</w:t>
        <w:br/>
        <w:t>- Người lao động có thể đăng ký đồng ý tham gia làm thêm giờ với Trưởng bộ phận trước ngày …/…/2026.</w:t>
        <w:br/>
        <w:t>- Việc tổ chức làm thêm giờ đảm bảo không vượt quá số giờ theo quy định của pháp luật.</w:t>
        <w:br/>
        <w:br/>
        <w:t>Đề nghị các Trưởng bộ phận phổ biến đến toàn thể nhân viên và phối hợp thực hiện đúng kế hoạch.</w:t>
        <w:br/>
        <w:br/>
        <w:t>Trân trọng thông báo./.</w:t>
      </w:r>
    </w:p>
    <w:tbl>
      <w:tblPr>
        <w:tblW w:w="86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20"/>
        <w:gridCol w:w="4320"/>
      </w:tblGrid>
      <w:tr>
        <w:trPr/>
        <w:tc>
          <w:tcPr>
            <w:tcW w:w="432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Nơi nhận:</w:t>
              <w:br/>
              <w:t>- Như trên;</w:t>
              <w:br/>
              <w:t>- Lưu VP, HCNS.</w:t>
            </w:r>
          </w:p>
        </w:tc>
        <w:tc>
          <w:tcPr>
            <w:tcW w:w="4320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28"/>
                <w:szCs w:val="28"/>
              </w:rPr>
              <w:t>TM. BAN GIÁM ĐỐC</w:t>
              <w:br/>
              <w:t>GIÁM ĐỐC</w:t>
              <w:br/>
              <w:t>(Đã ký, ghi rõ họ tên)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1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888DCE-C188-44E0-8069-D2D4962B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2</Pages>
  <Words>353</Words>
  <Characters>1212</Characters>
  <CharactersWithSpaces>1620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2025-08-04T08:56:00Z</dcterms:created>
  <dc:creator>python-docx</dc:creator>
  <dc:description>generated by python-docx</dc:description>
  <dc:language>en-US</dc:language>
  <cp:lastModifiedBy/>
  <dcterms:modified xsi:type="dcterms:W3CDTF">2026-08-04T13:52:58Z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