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F1" w:rsidRPr="00394C15" w:rsidRDefault="000C0BF1" w:rsidP="000C0BF1">
      <w:pPr>
        <w:spacing w:before="120"/>
        <w:jc w:val="center"/>
        <w:rPr>
          <w:rFonts w:ascii="Arial" w:hAnsi="Arial" w:cs="Arial"/>
          <w:b/>
        </w:rPr>
      </w:pPr>
      <w:bookmarkStart w:id="0" w:name="chuong_pl_23"/>
      <w:r w:rsidRPr="00394C15">
        <w:rPr>
          <w:rFonts w:ascii="Arial" w:hAnsi="Arial" w:cs="Arial"/>
          <w:b/>
        </w:rPr>
        <w:t>PHỤ LỤC XVI</w:t>
      </w:r>
      <w:bookmarkEnd w:id="0"/>
    </w:p>
    <w:p w:rsidR="000C0BF1" w:rsidRPr="00394C15" w:rsidRDefault="000C0BF1" w:rsidP="000C0BF1">
      <w:pPr>
        <w:spacing w:before="120"/>
        <w:jc w:val="center"/>
        <w:rPr>
          <w:rFonts w:ascii="Arial" w:hAnsi="Arial" w:cs="Arial"/>
          <w:b/>
          <w:sz w:val="20"/>
        </w:rPr>
      </w:pPr>
      <w:bookmarkStart w:id="1" w:name="chuong_pl_23_name"/>
      <w:r w:rsidRPr="00394C15">
        <w:rPr>
          <w:rFonts w:ascii="Arial" w:hAnsi="Arial" w:cs="Arial"/>
          <w:sz w:val="20"/>
        </w:rPr>
        <w:t>NỘI DUNG CHÍNH CỦA VĂN BẢN TRẢ LỜI CỦA CƠ QUAN QUẢN LÝ NHÀ NƯỚC VỀ KINH DOANH BẤT ĐỘNG SẢN CẤP TỈNH CHO CHỦ ĐẦU TƯ DỰ ÁN VỀ NHÀ Ở HÌNH THÀNH TRONG TƯƠNG LAI ĐỦ ĐIỀU KIỆN ĐƯỢC BÁN, CHO THUÊ MUA</w:t>
      </w:r>
      <w:bookmarkEnd w:id="1"/>
      <w:r w:rsidRPr="00394C15">
        <w:rPr>
          <w:rFonts w:ascii="Arial" w:hAnsi="Arial" w:cs="Arial"/>
          <w:sz w:val="20"/>
        </w:rPr>
        <w:br/>
      </w:r>
      <w:r w:rsidRPr="00394C15">
        <w:rPr>
          <w:rFonts w:ascii="Arial" w:hAnsi="Arial" w:cs="Arial"/>
          <w:i/>
          <w:sz w:val="20"/>
        </w:rPr>
        <w:t>(Kèm theo Nghị định số 96/2024/NĐ-CP ngày 24 tháng 7 năm 2024 của Chính phủ)</w:t>
      </w:r>
    </w:p>
    <w:p w:rsidR="000C0BF1" w:rsidRPr="00394C15" w:rsidRDefault="000C0BF1" w:rsidP="000C0BF1">
      <w:pPr>
        <w:spacing w:before="120"/>
        <w:jc w:val="center"/>
        <w:rPr>
          <w:rFonts w:ascii="Arial" w:hAnsi="Arial" w:cs="Arial"/>
          <w:b/>
          <w:sz w:val="20"/>
        </w:rPr>
      </w:pPr>
      <w:r w:rsidRPr="00394C15">
        <w:rPr>
          <w:rFonts w:ascii="Arial" w:hAnsi="Arial" w:cs="Arial"/>
          <w:b/>
          <w:sz w:val="20"/>
        </w:rPr>
        <w:t>NỘI DUNG CHÍNH CỦA VĂN BẢN TRẢ LỜI CỦA CƠ QUAN QUẢN LÝ NHÀ NƯỚC VỀ KINH DOANH BẤT ĐỘNG SẢN CẤP TỈNH CHO CHỦ ĐẦU TƯ DỰ ÁN VỀ NHÀ Ở HÌNH THÀNH TRONG TƯƠNG LAI ĐỦ ĐIỀU KIỆN ĐƯỢC BÁN, CHO THUÊ MUA</w:t>
      </w:r>
    </w:p>
    <w:p w:rsidR="000C0BF1" w:rsidRPr="00394C15" w:rsidRDefault="000C0BF1" w:rsidP="000C0BF1">
      <w:pPr>
        <w:spacing w:before="120"/>
        <w:rPr>
          <w:rFonts w:ascii="Arial" w:hAnsi="Arial" w:cs="Arial"/>
          <w:i/>
          <w:sz w:val="20"/>
        </w:rPr>
      </w:pPr>
      <w:r w:rsidRPr="00394C15">
        <w:rPr>
          <w:rFonts w:ascii="Arial" w:hAnsi="Arial" w:cs="Arial"/>
          <w:i/>
          <w:sz w:val="20"/>
        </w:rPr>
        <w:t>Văn bản trả lời của cơ quan quản lý nhà nước về kinh doanh bất động sản cấp tỉnh cho chủ đầu tư dự án về nhà ở hình thành trong tương lai đủ điều kiện được bán, cho thuê mua do cơ quan quản lý nhà nước về kinh doanh bất động sản cấp tỉnh tự xác lập và phải có các nội dung chính sau đây:</w:t>
      </w:r>
    </w:p>
    <w:p w:rsidR="000C0BF1" w:rsidRPr="00394C15" w:rsidRDefault="000C0BF1" w:rsidP="000C0BF1">
      <w:pPr>
        <w:spacing w:before="120"/>
        <w:rPr>
          <w:rFonts w:ascii="Arial" w:hAnsi="Arial" w:cs="Arial"/>
          <w:b/>
          <w:sz w:val="20"/>
        </w:rPr>
      </w:pPr>
      <w:r w:rsidRPr="00394C15">
        <w:rPr>
          <w:rFonts w:ascii="Arial" w:hAnsi="Arial" w:cs="Arial"/>
          <w:b/>
          <w:sz w:val="20"/>
        </w:rPr>
        <w:t>I. Thông tin về Dự án</w:t>
      </w:r>
    </w:p>
    <w:p w:rsidR="000C0BF1" w:rsidRPr="00394C15" w:rsidRDefault="000C0BF1" w:rsidP="000C0BF1">
      <w:pPr>
        <w:spacing w:before="120"/>
        <w:rPr>
          <w:rFonts w:ascii="Arial" w:hAnsi="Arial" w:cs="Arial"/>
          <w:sz w:val="20"/>
        </w:rPr>
      </w:pPr>
      <w:r w:rsidRPr="00394C15">
        <w:rPr>
          <w:rFonts w:ascii="Arial" w:hAnsi="Arial" w:cs="Arial"/>
          <w:sz w:val="20"/>
        </w:rPr>
        <w:t>1. Tên Dự án: ……</w:t>
      </w:r>
    </w:p>
    <w:p w:rsidR="000C0BF1" w:rsidRPr="00394C15" w:rsidRDefault="000C0BF1" w:rsidP="000C0BF1">
      <w:pPr>
        <w:spacing w:before="120"/>
        <w:rPr>
          <w:rFonts w:ascii="Arial" w:hAnsi="Arial" w:cs="Arial"/>
          <w:sz w:val="20"/>
        </w:rPr>
      </w:pPr>
      <w:r w:rsidRPr="00394C15">
        <w:rPr>
          <w:rFonts w:ascii="Arial" w:hAnsi="Arial" w:cs="Arial"/>
          <w:sz w:val="20"/>
        </w:rPr>
        <w:t>2. Địa chỉ:....</w:t>
      </w:r>
    </w:p>
    <w:p w:rsidR="000C0BF1" w:rsidRPr="00394C15" w:rsidRDefault="000C0BF1" w:rsidP="000C0BF1">
      <w:pPr>
        <w:spacing w:before="120"/>
        <w:rPr>
          <w:rFonts w:ascii="Arial" w:hAnsi="Arial" w:cs="Arial"/>
          <w:sz w:val="20"/>
        </w:rPr>
      </w:pPr>
      <w:r w:rsidRPr="00394C15">
        <w:rPr>
          <w:rFonts w:ascii="Arial" w:hAnsi="Arial" w:cs="Arial"/>
          <w:sz w:val="20"/>
        </w:rPr>
        <w:t>3. Chủ đầu tư: ....</w:t>
      </w:r>
    </w:p>
    <w:p w:rsidR="000C0BF1" w:rsidRPr="00394C15" w:rsidRDefault="000C0BF1" w:rsidP="000C0BF1">
      <w:pPr>
        <w:spacing w:before="120"/>
        <w:rPr>
          <w:rFonts w:ascii="Arial" w:hAnsi="Arial" w:cs="Arial"/>
          <w:sz w:val="20"/>
        </w:rPr>
      </w:pPr>
      <w:r w:rsidRPr="00394C15">
        <w:rPr>
          <w:rFonts w:ascii="Arial" w:hAnsi="Arial" w:cs="Arial"/>
          <w:sz w:val="20"/>
        </w:rPr>
        <w:t>4. ...</w:t>
      </w:r>
    </w:p>
    <w:p w:rsidR="000C0BF1" w:rsidRPr="00394C15" w:rsidRDefault="000C0BF1" w:rsidP="000C0BF1">
      <w:pPr>
        <w:spacing w:before="120"/>
        <w:rPr>
          <w:rFonts w:ascii="Arial" w:hAnsi="Arial" w:cs="Arial"/>
          <w:sz w:val="20"/>
        </w:rPr>
      </w:pPr>
      <w:r w:rsidRPr="00394C15">
        <w:rPr>
          <w:rFonts w:ascii="Arial" w:hAnsi="Arial" w:cs="Arial"/>
          <w:sz w:val="20"/>
        </w:rPr>
        <w:t>……</w:t>
      </w:r>
    </w:p>
    <w:p w:rsidR="000C0BF1" w:rsidRPr="00394C15" w:rsidRDefault="000C0BF1" w:rsidP="000C0BF1">
      <w:pPr>
        <w:spacing w:before="120"/>
        <w:rPr>
          <w:rFonts w:ascii="Arial" w:hAnsi="Arial" w:cs="Arial"/>
          <w:b/>
          <w:sz w:val="20"/>
        </w:rPr>
      </w:pPr>
      <w:r w:rsidRPr="00394C15">
        <w:rPr>
          <w:rFonts w:ascii="Arial" w:hAnsi="Arial" w:cs="Arial"/>
          <w:b/>
          <w:sz w:val="20"/>
        </w:rPr>
        <w:t>II. Pháp lý của Dự án:</w:t>
      </w:r>
    </w:p>
    <w:p w:rsidR="000C0BF1" w:rsidRPr="00394C15" w:rsidRDefault="000C0BF1" w:rsidP="000C0BF1">
      <w:pPr>
        <w:spacing w:before="120"/>
        <w:rPr>
          <w:rFonts w:ascii="Arial" w:hAnsi="Arial" w:cs="Arial"/>
          <w:sz w:val="20"/>
        </w:rPr>
      </w:pPr>
      <w:r w:rsidRPr="00394C15">
        <w:rPr>
          <w:rFonts w:ascii="Arial" w:hAnsi="Arial" w:cs="Arial"/>
          <w:sz w:val="20"/>
        </w:rPr>
        <w:t>1. Thông tin pháp lý về hồ sơ thủ tục đầu tư của dự án (về quyết định, chấp thuận chủ trương đầu tư, giấy chứng nhận đầu tư,....của Dự án): ……</w:t>
      </w:r>
    </w:p>
    <w:p w:rsidR="000C0BF1" w:rsidRPr="00394C15" w:rsidRDefault="000C0BF1" w:rsidP="000C0BF1">
      <w:pPr>
        <w:spacing w:before="120"/>
        <w:rPr>
          <w:rFonts w:ascii="Arial" w:hAnsi="Arial" w:cs="Arial"/>
          <w:sz w:val="20"/>
        </w:rPr>
      </w:pPr>
      <w:r w:rsidRPr="00394C15">
        <w:rPr>
          <w:rFonts w:ascii="Arial" w:hAnsi="Arial" w:cs="Arial"/>
          <w:sz w:val="20"/>
        </w:rPr>
        <w:t>2. Thông tin pháp lý về hồ sơ quy hoạch, thiết kế, xây dựng của Dự án (quy hoạch, thiết kế được phê duyệt, thông tin về giấy phép xây dựng...): ....</w:t>
      </w:r>
    </w:p>
    <w:p w:rsidR="000C0BF1" w:rsidRPr="00394C15" w:rsidRDefault="000C0BF1" w:rsidP="000C0BF1">
      <w:pPr>
        <w:spacing w:before="120"/>
        <w:rPr>
          <w:rFonts w:ascii="Arial" w:hAnsi="Arial" w:cs="Arial"/>
          <w:sz w:val="20"/>
        </w:rPr>
      </w:pPr>
      <w:r w:rsidRPr="00394C15">
        <w:rPr>
          <w:rFonts w:ascii="Arial" w:hAnsi="Arial" w:cs="Arial"/>
          <w:sz w:val="20"/>
        </w:rPr>
        <w:t>3. Thông tin về đất đai của dự án (quyết định giao đất, cho thuê đất, chuyển mục đích sử dụng đất, giấy chứng nhận quyền sử dụng đất, ...): ....</w:t>
      </w:r>
    </w:p>
    <w:p w:rsidR="000C0BF1" w:rsidRPr="00394C15" w:rsidRDefault="000C0BF1" w:rsidP="000C0BF1">
      <w:pPr>
        <w:spacing w:before="120"/>
        <w:rPr>
          <w:rFonts w:ascii="Arial" w:hAnsi="Arial" w:cs="Arial"/>
          <w:sz w:val="20"/>
        </w:rPr>
      </w:pPr>
      <w:r w:rsidRPr="00394C15">
        <w:rPr>
          <w:rFonts w:ascii="Arial" w:hAnsi="Arial" w:cs="Arial"/>
          <w:sz w:val="20"/>
        </w:rPr>
        <w:t>4.</w:t>
      </w:r>
    </w:p>
    <w:p w:rsidR="000C0BF1" w:rsidRPr="00394C15" w:rsidRDefault="000C0BF1" w:rsidP="000C0BF1">
      <w:pPr>
        <w:spacing w:before="120"/>
        <w:rPr>
          <w:rFonts w:ascii="Arial" w:hAnsi="Arial" w:cs="Arial"/>
          <w:sz w:val="20"/>
        </w:rPr>
      </w:pPr>
      <w:r w:rsidRPr="00394C15">
        <w:rPr>
          <w:rFonts w:ascii="Arial" w:hAnsi="Arial" w:cs="Arial"/>
          <w:sz w:val="20"/>
        </w:rPr>
        <w:t>…</w:t>
      </w:r>
    </w:p>
    <w:p w:rsidR="000C0BF1" w:rsidRPr="00394C15" w:rsidRDefault="000C0BF1" w:rsidP="000C0BF1">
      <w:pPr>
        <w:spacing w:before="120"/>
        <w:rPr>
          <w:rFonts w:ascii="Arial" w:hAnsi="Arial" w:cs="Arial"/>
          <w:b/>
          <w:sz w:val="20"/>
        </w:rPr>
      </w:pPr>
      <w:r w:rsidRPr="00394C15">
        <w:rPr>
          <w:rFonts w:ascii="Arial" w:hAnsi="Arial" w:cs="Arial"/>
          <w:b/>
          <w:sz w:val="20"/>
        </w:rPr>
        <w:t>III. Thông tin về nhà ở hình thành trong tương lai đủ điều kiện được bán, cho thuê mua</w:t>
      </w:r>
    </w:p>
    <w:p w:rsidR="000C0BF1" w:rsidRPr="00394C15" w:rsidRDefault="000C0BF1" w:rsidP="000C0BF1">
      <w:pPr>
        <w:spacing w:before="120"/>
        <w:rPr>
          <w:rFonts w:ascii="Arial" w:hAnsi="Arial" w:cs="Arial"/>
          <w:sz w:val="20"/>
        </w:rPr>
      </w:pPr>
      <w:r w:rsidRPr="00394C15">
        <w:rPr>
          <w:rFonts w:ascii="Arial" w:hAnsi="Arial" w:cs="Arial"/>
          <w:sz w:val="20"/>
        </w:rPr>
        <w:t>(Ghi cụ thể hoặc lập bảng biểu mô tả thông tin về nhà ở hình thành trong tương lai đủ điều kiện được bán, cho thuê mua: số lượng, loại nhà ở, ký hiệu, vị trí, diện tích, )</w:t>
      </w:r>
    </w:p>
    <w:p w:rsidR="000C0BF1" w:rsidRPr="00394C15" w:rsidRDefault="000C0BF1" w:rsidP="000C0BF1">
      <w:pPr>
        <w:spacing w:before="120"/>
        <w:rPr>
          <w:rFonts w:ascii="Arial" w:hAnsi="Arial" w:cs="Arial"/>
          <w:b/>
          <w:sz w:val="20"/>
        </w:rPr>
      </w:pPr>
      <w:r w:rsidRPr="00394C15">
        <w:rPr>
          <w:rFonts w:ascii="Arial" w:hAnsi="Arial" w:cs="Arial"/>
          <w:b/>
          <w:sz w:val="20"/>
        </w:rPr>
        <w:t>IV. Điều kiện của nhà ở hình thành trong tương lai tại dự án đã đáp ứng để được bán cho thuê mua</w:t>
      </w:r>
    </w:p>
    <w:p w:rsidR="000C0BF1" w:rsidRPr="00394C15" w:rsidRDefault="000C0BF1" w:rsidP="000C0BF1">
      <w:pPr>
        <w:spacing w:before="120"/>
        <w:rPr>
          <w:rFonts w:ascii="Arial" w:hAnsi="Arial" w:cs="Arial"/>
          <w:sz w:val="20"/>
        </w:rPr>
      </w:pPr>
      <w:r w:rsidRPr="00394C15">
        <w:rPr>
          <w:rFonts w:ascii="Arial" w:hAnsi="Arial" w:cs="Arial"/>
          <w:sz w:val="20"/>
        </w:rPr>
        <w:t xml:space="preserve">(Thông tin về các điều kiện của nhà ở hình thành trong tương lai tại dự án đã đáp ứng để được bán cho thuê mua theo quy định tại Điều 24 của </w:t>
      </w:r>
      <w:bookmarkStart w:id="2" w:name="tvpllink_xvirsrimdr_93"/>
      <w:r w:rsidRPr="00394C15">
        <w:rPr>
          <w:rFonts w:ascii="Arial" w:hAnsi="Arial" w:cs="Arial"/>
          <w:sz w:val="20"/>
        </w:rPr>
        <w:t>Luật Kinh doanh bất động sản</w:t>
      </w:r>
      <w:bookmarkEnd w:id="2"/>
      <w:r w:rsidRPr="00394C15">
        <w:rPr>
          <w:rFonts w:ascii="Arial" w:hAnsi="Arial" w:cs="Arial"/>
          <w:sz w:val="20"/>
        </w:rPr>
        <w:t>)</w:t>
      </w:r>
    </w:p>
    <w:p w:rsidR="000C0BF1" w:rsidRPr="00394C15" w:rsidRDefault="000C0BF1" w:rsidP="000C0BF1">
      <w:pPr>
        <w:spacing w:before="120"/>
        <w:rPr>
          <w:rFonts w:ascii="Arial" w:hAnsi="Arial" w:cs="Arial"/>
          <w:b/>
          <w:sz w:val="20"/>
        </w:rPr>
      </w:pPr>
      <w:r w:rsidRPr="00394C15">
        <w:rPr>
          <w:rFonts w:ascii="Arial" w:hAnsi="Arial" w:cs="Arial"/>
          <w:b/>
          <w:sz w:val="20"/>
        </w:rPr>
        <w:t>V. Trách nhiệm, yêu cầu đối với chủ đầu tư dự án</w:t>
      </w:r>
    </w:p>
    <w:p w:rsidR="000C0BF1" w:rsidRPr="00394C15" w:rsidRDefault="000C0BF1" w:rsidP="000C0BF1">
      <w:pPr>
        <w:spacing w:before="120"/>
        <w:rPr>
          <w:rFonts w:ascii="Arial" w:hAnsi="Arial" w:cs="Arial"/>
          <w:sz w:val="20"/>
        </w:rPr>
      </w:pPr>
      <w:r w:rsidRPr="00394C15">
        <w:rPr>
          <w:rFonts w:ascii="Arial" w:hAnsi="Arial" w:cs="Arial"/>
          <w:sz w:val="20"/>
        </w:rPr>
        <w:t>- Chịu trách nhiệm về các thông tin về dự án, chủ đầu tư, nhà ở hình thành trong tương lai tại dự án đầy đủ, chính xác, trung thực.</w:t>
      </w:r>
    </w:p>
    <w:p w:rsidR="000C0BF1" w:rsidRPr="00394C15" w:rsidRDefault="000C0BF1" w:rsidP="000C0BF1">
      <w:pPr>
        <w:spacing w:before="120"/>
        <w:rPr>
          <w:rFonts w:ascii="Arial" w:hAnsi="Arial" w:cs="Arial"/>
          <w:sz w:val="20"/>
        </w:rPr>
      </w:pPr>
      <w:r w:rsidRPr="00394C15">
        <w:rPr>
          <w:rFonts w:ascii="Arial" w:hAnsi="Arial" w:cs="Arial"/>
          <w:sz w:val="20"/>
        </w:rPr>
        <w:t xml:space="preserve">- Chịu trách nhiệm về bảo đảm nhà ở hình thành trong tương lai tại dự án đã đáp ứng đủ điều kiện để được bán cho thuê mua theo quy định tại Điều 24 của </w:t>
      </w:r>
      <w:bookmarkStart w:id="3" w:name="tvpllink_xvirsrimdr_94"/>
      <w:r w:rsidRPr="00394C15">
        <w:rPr>
          <w:rFonts w:ascii="Arial" w:hAnsi="Arial" w:cs="Arial"/>
          <w:sz w:val="20"/>
        </w:rPr>
        <w:t>Luật Kinh doanh bất động sản</w:t>
      </w:r>
      <w:bookmarkEnd w:id="3"/>
      <w:r w:rsidRPr="00394C15">
        <w:rPr>
          <w:rFonts w:ascii="Arial" w:hAnsi="Arial" w:cs="Arial"/>
          <w:sz w:val="20"/>
        </w:rPr>
        <w:t>.</w:t>
      </w:r>
    </w:p>
    <w:p w:rsidR="000C0BF1" w:rsidRPr="00394C15" w:rsidRDefault="000C0BF1" w:rsidP="000C0BF1">
      <w:pPr>
        <w:spacing w:before="120"/>
        <w:rPr>
          <w:rFonts w:ascii="Arial" w:hAnsi="Arial" w:cs="Arial"/>
          <w:sz w:val="20"/>
        </w:rPr>
      </w:pPr>
      <w:r w:rsidRPr="00394C15">
        <w:rPr>
          <w:rFonts w:ascii="Arial" w:hAnsi="Arial" w:cs="Arial"/>
          <w:sz w:val="20"/>
        </w:rPr>
        <w:t>- Ký hợp đồng mua bán, cho thuê mua nhà ở hình thành trong tương lai tuân thủ quy định và đáp ứng các điều kiện theo quy định của pháp luật về kinh doanh bất động sản.</w:t>
      </w:r>
    </w:p>
    <w:p w:rsidR="000C0BF1" w:rsidRPr="00394C15" w:rsidRDefault="000C0BF1" w:rsidP="000C0BF1">
      <w:pPr>
        <w:spacing w:before="120"/>
        <w:rPr>
          <w:rFonts w:ascii="Arial" w:hAnsi="Arial" w:cs="Arial"/>
          <w:sz w:val="20"/>
        </w:rPr>
      </w:pPr>
      <w:r w:rsidRPr="00394C15">
        <w:rPr>
          <w:rFonts w:ascii="Arial" w:hAnsi="Arial" w:cs="Arial"/>
          <w:sz w:val="20"/>
        </w:rPr>
        <w:t>- ………</w:t>
      </w:r>
    </w:p>
    <w:p w:rsidR="000C0BF1" w:rsidRPr="00394C15" w:rsidRDefault="000C0BF1" w:rsidP="000C0BF1">
      <w:pPr>
        <w:spacing w:before="120"/>
        <w:rPr>
          <w:rFonts w:ascii="Arial" w:hAnsi="Arial" w:cs="Arial"/>
          <w:b/>
          <w:sz w:val="20"/>
        </w:rPr>
      </w:pPr>
      <w:r w:rsidRPr="00394C15">
        <w:rPr>
          <w:rFonts w:ascii="Arial" w:hAnsi="Arial" w:cs="Arial"/>
          <w:b/>
          <w:sz w:val="20"/>
        </w:rPr>
        <w:t>VI. Đề nghị của cơ quan quản lý nhà nước về kinh doanh bất động sản cấp tỉnh</w:t>
      </w:r>
    </w:p>
    <w:p w:rsidR="000C0BF1" w:rsidRPr="00394C15" w:rsidRDefault="000C0BF1" w:rsidP="000C0BF1">
      <w:pPr>
        <w:spacing w:before="120"/>
        <w:rPr>
          <w:rFonts w:ascii="Arial" w:hAnsi="Arial" w:cs="Arial"/>
          <w:sz w:val="20"/>
        </w:rPr>
      </w:pPr>
      <w:r w:rsidRPr="00394C15">
        <w:rPr>
          <w:rFonts w:ascii="Arial" w:hAnsi="Arial" w:cs="Arial"/>
          <w:sz w:val="20"/>
        </w:rPr>
        <w:lastRenderedPageBreak/>
        <w:t>(Các nội dung đề nghị của cơ quan quản lý nhà nước về kinh doanh bất động sản cấp tỉnh đối với chủ đầu tư về việc ký hợp đồng mua bán, cho thuê mua nhà ở hình thành trong tương lai)</w:t>
      </w:r>
    </w:p>
    <w:p w:rsidR="000C0BF1" w:rsidRPr="00394C15" w:rsidRDefault="000C0BF1" w:rsidP="000C0BF1">
      <w:pPr>
        <w:spacing w:before="120"/>
        <w:rPr>
          <w:rFonts w:ascii="Arial" w:hAnsi="Arial" w:cs="Arial"/>
          <w:b/>
          <w:sz w:val="20"/>
        </w:rPr>
      </w:pP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C0BF1"/>
    <w:rsid w:val="000C0BF1"/>
    <w:rsid w:val="00270DBB"/>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F1"/>
    <w:pPr>
      <w:spacing w:before="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Company>Grizli777</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2024-09-10T03:07:00Z</dcterms:created>
  <dcterms:modified xsi:type="dcterms:W3CDTF">2024-09-10T03:08:00Z</dcterms:modified>
</cp:coreProperties>
</file>