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59" w:tblpY="-27"/>
        <w:tblW w:w="10314" w:type="dxa"/>
        <w:tblLook w:val="01E0"/>
      </w:tblPr>
      <w:tblGrid>
        <w:gridCol w:w="4428"/>
        <w:gridCol w:w="5886"/>
      </w:tblGrid>
      <w:tr w:rsidR="00D4504E" w:rsidRPr="000B2652" w:rsidTr="007D3FBF">
        <w:tc>
          <w:tcPr>
            <w:tcW w:w="4428" w:type="dxa"/>
          </w:tcPr>
          <w:p w:rsidR="00D4504E" w:rsidRPr="00D03BCD" w:rsidRDefault="00D4504E" w:rsidP="007D3FBF">
            <w:pPr>
              <w:spacing w:line="360" w:lineRule="auto"/>
              <w:jc w:val="center"/>
              <w:rPr>
                <w:b/>
                <w:lang w:val="en-US"/>
              </w:rPr>
            </w:pPr>
            <w:r w:rsidRPr="000B2652">
              <w:rPr>
                <w:b/>
              </w:rPr>
              <w:t xml:space="preserve">CÔNG TY TNHH </w:t>
            </w:r>
            <w:r>
              <w:rPr>
                <w:b/>
                <w:lang w:val="en-US"/>
              </w:rPr>
              <w:t>………...</w:t>
            </w:r>
          </w:p>
          <w:p w:rsidR="00D4504E" w:rsidRPr="000B2652" w:rsidRDefault="00D4504E" w:rsidP="007D3FBF">
            <w:pPr>
              <w:spacing w:line="360" w:lineRule="auto"/>
              <w:jc w:val="center"/>
              <w:rPr>
                <w:b/>
              </w:rPr>
            </w:pPr>
            <w:r w:rsidRPr="000B2652">
              <w:rPr>
                <w:b/>
              </w:rPr>
              <w:t>=========o0o=========</w:t>
            </w:r>
          </w:p>
          <w:p w:rsidR="00D4504E" w:rsidRPr="00D4504E" w:rsidRDefault="00D4504E" w:rsidP="007D3FBF">
            <w:pPr>
              <w:spacing w:line="360" w:lineRule="auto"/>
              <w:jc w:val="center"/>
              <w:rPr>
                <w:b/>
                <w:lang w:val="en-US"/>
              </w:rPr>
            </w:pPr>
            <w:r>
              <w:rPr>
                <w:b/>
              </w:rPr>
              <w:t>Số:       /</w:t>
            </w:r>
            <w:r>
              <w:rPr>
                <w:b/>
                <w:lang w:val="en-US"/>
              </w:rPr>
              <w:t>…</w:t>
            </w:r>
          </w:p>
        </w:tc>
        <w:tc>
          <w:tcPr>
            <w:tcW w:w="5886" w:type="dxa"/>
          </w:tcPr>
          <w:p w:rsidR="00D4504E" w:rsidRPr="000B2652" w:rsidRDefault="00D4504E" w:rsidP="007D3FBF">
            <w:pPr>
              <w:spacing w:line="360" w:lineRule="auto"/>
              <w:jc w:val="center"/>
              <w:rPr>
                <w:b/>
              </w:rPr>
            </w:pPr>
            <w:r w:rsidRPr="000B2652">
              <w:rPr>
                <w:b/>
              </w:rPr>
              <w:t>CỘNG HOÀ XÃ HỘI CHỦ NGHĨA VIỆT NAM</w:t>
            </w:r>
          </w:p>
          <w:p w:rsidR="00D4504E" w:rsidRPr="000B2652" w:rsidRDefault="00D4504E" w:rsidP="007D3FBF">
            <w:pPr>
              <w:spacing w:line="360" w:lineRule="auto"/>
              <w:jc w:val="center"/>
              <w:rPr>
                <w:b/>
                <w:iCs/>
              </w:rPr>
            </w:pPr>
            <w:r w:rsidRPr="000B2652">
              <w:rPr>
                <w:b/>
                <w:iCs/>
              </w:rPr>
              <w:t>Độc lập - Tự do - Hạnh phúc</w:t>
            </w:r>
          </w:p>
          <w:p w:rsidR="00D4504E" w:rsidRPr="000B2652" w:rsidRDefault="00D4504E" w:rsidP="007D3FBF">
            <w:pPr>
              <w:spacing w:line="360" w:lineRule="auto"/>
              <w:jc w:val="center"/>
              <w:rPr>
                <w:b/>
              </w:rPr>
            </w:pPr>
            <w:r w:rsidRPr="000B2652">
              <w:rPr>
                <w:b/>
              </w:rPr>
              <w:t>=========o0o=========</w:t>
            </w:r>
          </w:p>
          <w:p w:rsidR="00D4504E" w:rsidRPr="00D03BCD" w:rsidRDefault="00D4504E" w:rsidP="007D3FBF">
            <w:pPr>
              <w:spacing w:line="360" w:lineRule="auto"/>
              <w:jc w:val="right"/>
              <w:rPr>
                <w:i/>
                <w:lang w:val="en-US"/>
              </w:rPr>
            </w:pPr>
            <w:r>
              <w:rPr>
                <w:i/>
                <w:lang w:val="en-US"/>
              </w:rPr>
              <w:t>…………..</w:t>
            </w:r>
            <w:r w:rsidRPr="000B2652">
              <w:rPr>
                <w:i/>
              </w:rPr>
              <w:t xml:space="preserve">, ngày 01  tháng 01  năm </w:t>
            </w:r>
            <w:r>
              <w:rPr>
                <w:i/>
              </w:rPr>
              <w:t>202</w:t>
            </w:r>
            <w:r>
              <w:rPr>
                <w:i/>
                <w:lang w:val="en-US"/>
              </w:rPr>
              <w:t>…</w:t>
            </w:r>
          </w:p>
        </w:tc>
      </w:tr>
      <w:tr w:rsidR="00D4504E" w:rsidRPr="000B2652" w:rsidTr="007D3FBF">
        <w:tc>
          <w:tcPr>
            <w:tcW w:w="4428" w:type="dxa"/>
          </w:tcPr>
          <w:p w:rsidR="00D4504E" w:rsidRPr="000B2652" w:rsidRDefault="00D4504E" w:rsidP="007D3FBF">
            <w:pPr>
              <w:spacing w:line="360" w:lineRule="auto"/>
              <w:jc w:val="center"/>
              <w:rPr>
                <w:b/>
              </w:rPr>
            </w:pPr>
          </w:p>
        </w:tc>
        <w:tc>
          <w:tcPr>
            <w:tcW w:w="5886" w:type="dxa"/>
          </w:tcPr>
          <w:p w:rsidR="00D4504E" w:rsidRPr="000B2652" w:rsidRDefault="00D4504E" w:rsidP="007D3FBF">
            <w:pPr>
              <w:spacing w:line="360" w:lineRule="auto"/>
              <w:jc w:val="right"/>
              <w:rPr>
                <w:i/>
              </w:rPr>
            </w:pPr>
          </w:p>
        </w:tc>
      </w:tr>
    </w:tbl>
    <w:p w:rsidR="00D4504E" w:rsidRPr="00E614A6" w:rsidRDefault="00D4504E" w:rsidP="00D4504E">
      <w:pPr>
        <w:spacing w:line="360" w:lineRule="auto"/>
        <w:jc w:val="center"/>
        <w:rPr>
          <w:b/>
          <w:bCs/>
          <w:sz w:val="32"/>
          <w:szCs w:val="32"/>
        </w:rPr>
      </w:pPr>
      <w:r w:rsidRPr="00E614A6">
        <w:rPr>
          <w:b/>
          <w:bCs/>
          <w:sz w:val="32"/>
          <w:szCs w:val="32"/>
        </w:rPr>
        <w:t>QUYẾT ĐỊNH CỦA BAN GIÁM ĐỐC</w:t>
      </w:r>
    </w:p>
    <w:p w:rsidR="00D4504E" w:rsidRPr="00D03BCD" w:rsidRDefault="00D4504E" w:rsidP="00D4504E">
      <w:pPr>
        <w:spacing w:line="360" w:lineRule="auto"/>
        <w:jc w:val="center"/>
        <w:rPr>
          <w:b/>
          <w:bCs/>
          <w:sz w:val="32"/>
          <w:szCs w:val="32"/>
          <w:lang w:val="en-US"/>
        </w:rPr>
      </w:pPr>
      <w:r w:rsidRPr="00E614A6">
        <w:rPr>
          <w:b/>
          <w:bCs/>
          <w:sz w:val="32"/>
          <w:szCs w:val="32"/>
        </w:rPr>
        <w:t xml:space="preserve">CÔNG TY TNHH </w:t>
      </w:r>
      <w:r>
        <w:rPr>
          <w:b/>
          <w:bCs/>
          <w:sz w:val="32"/>
          <w:szCs w:val="32"/>
          <w:lang w:val="en-US"/>
        </w:rPr>
        <w:t>………….</w:t>
      </w:r>
    </w:p>
    <w:p w:rsidR="00D4504E" w:rsidRDefault="00D4504E" w:rsidP="00D4504E">
      <w:pPr>
        <w:spacing w:line="360" w:lineRule="auto"/>
        <w:jc w:val="center"/>
        <w:rPr>
          <w:i/>
          <w:sz w:val="26"/>
          <w:szCs w:val="26"/>
          <w:lang w:val="en-US"/>
        </w:rPr>
      </w:pPr>
      <w:r w:rsidRPr="00A32660">
        <w:rPr>
          <w:i/>
          <w:sz w:val="26"/>
          <w:szCs w:val="26"/>
        </w:rPr>
        <w:t xml:space="preserve">V/v </w:t>
      </w:r>
      <w:r>
        <w:rPr>
          <w:i/>
          <w:sz w:val="26"/>
          <w:szCs w:val="26"/>
        </w:rPr>
        <w:t xml:space="preserve">Ban hành quy chế </w:t>
      </w:r>
      <w:r>
        <w:rPr>
          <w:i/>
          <w:sz w:val="26"/>
          <w:szCs w:val="26"/>
          <w:lang w:val="en-US"/>
        </w:rPr>
        <w:t>công tác phí</w:t>
      </w:r>
    </w:p>
    <w:p w:rsidR="00D4504E" w:rsidRDefault="00D4504E" w:rsidP="00D4504E">
      <w:pPr>
        <w:spacing w:line="360" w:lineRule="auto"/>
        <w:jc w:val="center"/>
        <w:rPr>
          <w:i/>
          <w:sz w:val="26"/>
          <w:szCs w:val="26"/>
          <w:lang w:val="en-US"/>
        </w:rPr>
      </w:pPr>
    </w:p>
    <w:p w:rsidR="00D4504E" w:rsidRPr="000B2652" w:rsidRDefault="00D4504E" w:rsidP="00D4504E">
      <w:pPr>
        <w:numPr>
          <w:ilvl w:val="0"/>
          <w:numId w:val="3"/>
        </w:numPr>
        <w:spacing w:line="360" w:lineRule="auto"/>
        <w:ind w:left="851" w:hanging="131"/>
        <w:rPr>
          <w:b/>
          <w:i/>
          <w:sz w:val="26"/>
          <w:szCs w:val="26"/>
        </w:rPr>
      </w:pPr>
      <w:r w:rsidRPr="000B2652">
        <w:rPr>
          <w:b/>
          <w:i/>
          <w:sz w:val="26"/>
          <w:szCs w:val="26"/>
        </w:rPr>
        <w:t xml:space="preserve">Căn cứ </w:t>
      </w:r>
      <w:r>
        <w:rPr>
          <w:b/>
          <w:i/>
          <w:sz w:val="26"/>
          <w:szCs w:val="26"/>
          <w:lang w:val="en-US"/>
        </w:rPr>
        <w:t>L</w:t>
      </w:r>
      <w:r>
        <w:rPr>
          <w:b/>
          <w:i/>
          <w:sz w:val="26"/>
          <w:szCs w:val="26"/>
        </w:rPr>
        <w:t xml:space="preserve">uật </w:t>
      </w:r>
      <w:r>
        <w:rPr>
          <w:b/>
          <w:i/>
          <w:sz w:val="26"/>
          <w:szCs w:val="26"/>
          <w:lang w:val="en-US"/>
        </w:rPr>
        <w:t>D</w:t>
      </w:r>
      <w:r w:rsidRPr="000B2652">
        <w:rPr>
          <w:b/>
          <w:i/>
          <w:sz w:val="26"/>
          <w:szCs w:val="26"/>
        </w:rPr>
        <w:t xml:space="preserve">oanh nghiệp ngày </w:t>
      </w:r>
      <w:r>
        <w:rPr>
          <w:b/>
          <w:i/>
          <w:sz w:val="26"/>
          <w:szCs w:val="26"/>
          <w:lang w:val="en-US"/>
        </w:rPr>
        <w:t>17</w:t>
      </w:r>
      <w:r w:rsidRPr="000B2652">
        <w:rPr>
          <w:b/>
          <w:i/>
          <w:sz w:val="26"/>
          <w:szCs w:val="26"/>
        </w:rPr>
        <w:t xml:space="preserve"> tháng </w:t>
      </w:r>
      <w:r>
        <w:rPr>
          <w:b/>
          <w:i/>
          <w:sz w:val="26"/>
          <w:szCs w:val="26"/>
          <w:lang w:val="en-US"/>
        </w:rPr>
        <w:t>06</w:t>
      </w:r>
      <w:r w:rsidRPr="000B2652">
        <w:rPr>
          <w:b/>
          <w:i/>
          <w:sz w:val="26"/>
          <w:szCs w:val="26"/>
        </w:rPr>
        <w:t xml:space="preserve"> năm 20</w:t>
      </w:r>
      <w:r>
        <w:rPr>
          <w:b/>
          <w:i/>
          <w:sz w:val="26"/>
          <w:szCs w:val="26"/>
          <w:lang w:val="en-US"/>
        </w:rPr>
        <w:t>20</w:t>
      </w:r>
      <w:r w:rsidRPr="000B2652">
        <w:rPr>
          <w:b/>
          <w:i/>
          <w:sz w:val="26"/>
          <w:szCs w:val="26"/>
        </w:rPr>
        <w:t>.</w:t>
      </w:r>
    </w:p>
    <w:p w:rsidR="00D4504E" w:rsidRPr="00404AE5" w:rsidRDefault="00D4504E" w:rsidP="00D4504E">
      <w:pPr>
        <w:numPr>
          <w:ilvl w:val="0"/>
          <w:numId w:val="3"/>
        </w:numPr>
        <w:spacing w:line="360" w:lineRule="auto"/>
        <w:ind w:left="851" w:hanging="131"/>
        <w:rPr>
          <w:b/>
          <w:i/>
          <w:sz w:val="26"/>
          <w:szCs w:val="26"/>
        </w:rPr>
      </w:pPr>
      <w:r>
        <w:rPr>
          <w:b/>
          <w:i/>
          <w:sz w:val="26"/>
          <w:szCs w:val="26"/>
        </w:rPr>
        <w:t xml:space="preserve">Căn cứ vào </w:t>
      </w:r>
      <w:r>
        <w:rPr>
          <w:b/>
          <w:i/>
          <w:sz w:val="26"/>
          <w:szCs w:val="26"/>
          <w:lang w:val="en-US"/>
        </w:rPr>
        <w:t>Đ</w:t>
      </w:r>
      <w:r w:rsidRPr="000B2652">
        <w:rPr>
          <w:b/>
          <w:i/>
          <w:sz w:val="26"/>
          <w:szCs w:val="26"/>
        </w:rPr>
        <w:t>iều lệ tổ chức và hoạt động của Công ty.</w:t>
      </w:r>
    </w:p>
    <w:p w:rsidR="00D4504E" w:rsidRPr="000B2652" w:rsidRDefault="00D4504E" w:rsidP="00D4504E">
      <w:pPr>
        <w:numPr>
          <w:ilvl w:val="0"/>
          <w:numId w:val="3"/>
        </w:numPr>
        <w:spacing w:line="360" w:lineRule="auto"/>
        <w:ind w:left="851" w:hanging="131"/>
        <w:rPr>
          <w:b/>
          <w:i/>
          <w:sz w:val="26"/>
          <w:szCs w:val="26"/>
        </w:rPr>
      </w:pPr>
      <w:r>
        <w:rPr>
          <w:b/>
          <w:i/>
          <w:sz w:val="26"/>
          <w:szCs w:val="26"/>
          <w:lang w:val="en-US"/>
        </w:rPr>
        <w:t>Căn cứ vào Quy chế tài chính của Công ty.</w:t>
      </w:r>
    </w:p>
    <w:p w:rsidR="00D4504E" w:rsidRPr="000B2652" w:rsidRDefault="00D4504E" w:rsidP="00D4504E">
      <w:pPr>
        <w:spacing w:line="360" w:lineRule="auto"/>
        <w:jc w:val="both"/>
        <w:rPr>
          <w:b/>
          <w:i/>
          <w:sz w:val="26"/>
          <w:szCs w:val="26"/>
        </w:rPr>
      </w:pPr>
      <w:r w:rsidRPr="000B2652">
        <w:rPr>
          <w:b/>
          <w:i/>
          <w:sz w:val="26"/>
          <w:szCs w:val="26"/>
        </w:rPr>
        <w:tab/>
        <w:t>- Căn cứ vào chức năng và quyền hạn của Ban Giám đốc Công ty.</w:t>
      </w:r>
    </w:p>
    <w:p w:rsidR="00D4504E" w:rsidRPr="000B2652" w:rsidRDefault="00D4504E" w:rsidP="00D4504E">
      <w:pPr>
        <w:spacing w:line="360" w:lineRule="auto"/>
        <w:jc w:val="both"/>
        <w:rPr>
          <w:b/>
          <w:i/>
        </w:rPr>
      </w:pPr>
    </w:p>
    <w:p w:rsidR="00D4504E" w:rsidRPr="000B2652" w:rsidRDefault="00D4504E" w:rsidP="00D4504E">
      <w:pPr>
        <w:spacing w:line="360" w:lineRule="auto"/>
        <w:jc w:val="center"/>
        <w:rPr>
          <w:b/>
          <w:sz w:val="32"/>
          <w:szCs w:val="32"/>
        </w:rPr>
      </w:pPr>
      <w:r w:rsidRPr="000B2652">
        <w:rPr>
          <w:b/>
          <w:sz w:val="32"/>
          <w:szCs w:val="32"/>
        </w:rPr>
        <w:t>BAN GIÁM ĐỐC CÔNG TY</w:t>
      </w:r>
    </w:p>
    <w:p w:rsidR="00D4504E" w:rsidRPr="000B2652" w:rsidRDefault="00D4504E" w:rsidP="00D4504E">
      <w:pPr>
        <w:spacing w:line="360" w:lineRule="auto"/>
        <w:jc w:val="center"/>
        <w:rPr>
          <w:b/>
          <w:sz w:val="32"/>
          <w:szCs w:val="32"/>
        </w:rPr>
      </w:pPr>
      <w:r w:rsidRPr="000B2652">
        <w:rPr>
          <w:b/>
          <w:sz w:val="32"/>
          <w:szCs w:val="32"/>
        </w:rPr>
        <w:t>QUYẾT ĐỊNH</w:t>
      </w:r>
    </w:p>
    <w:p w:rsidR="00D4504E" w:rsidRPr="002C4EF1" w:rsidRDefault="00D4504E" w:rsidP="00D4504E">
      <w:pPr>
        <w:spacing w:line="360" w:lineRule="auto"/>
        <w:rPr>
          <w:sz w:val="26"/>
          <w:szCs w:val="26"/>
          <w:lang w:val="en-US"/>
        </w:rPr>
      </w:pPr>
      <w:r w:rsidRPr="000B2652">
        <w:rPr>
          <w:b/>
          <w:sz w:val="26"/>
          <w:szCs w:val="26"/>
          <w:u w:val="single"/>
        </w:rPr>
        <w:t>Điều 1:</w:t>
      </w:r>
      <w:r w:rsidRPr="000B2652">
        <w:rPr>
          <w:b/>
          <w:sz w:val="26"/>
          <w:szCs w:val="26"/>
        </w:rPr>
        <w:t xml:space="preserve"> </w:t>
      </w:r>
      <w:r w:rsidRPr="000B2652">
        <w:rPr>
          <w:sz w:val="26"/>
          <w:szCs w:val="26"/>
        </w:rPr>
        <w:t xml:space="preserve">Ban hành quy chế </w:t>
      </w:r>
      <w:r>
        <w:rPr>
          <w:sz w:val="26"/>
          <w:szCs w:val="26"/>
          <w:lang w:val="en-US"/>
        </w:rPr>
        <w:t>Công tác phí</w:t>
      </w:r>
      <w:r w:rsidRPr="000B2652">
        <w:rPr>
          <w:sz w:val="26"/>
          <w:szCs w:val="26"/>
        </w:rPr>
        <w:t xml:space="preserve"> cho Cán bộ công nhân viên của Công ty TNHH </w:t>
      </w:r>
      <w:r>
        <w:rPr>
          <w:sz w:val="26"/>
          <w:szCs w:val="26"/>
          <w:lang w:val="en-US"/>
        </w:rPr>
        <w:t>………..</w:t>
      </w:r>
    </w:p>
    <w:p w:rsidR="00D4504E" w:rsidRPr="002C4EF1" w:rsidRDefault="00D4504E" w:rsidP="00D4504E">
      <w:pPr>
        <w:spacing w:line="360" w:lineRule="auto"/>
        <w:rPr>
          <w:sz w:val="26"/>
          <w:szCs w:val="26"/>
          <w:lang w:val="en-US"/>
        </w:rPr>
      </w:pPr>
      <w:r w:rsidRPr="000B2652">
        <w:rPr>
          <w:b/>
          <w:sz w:val="26"/>
          <w:szCs w:val="26"/>
          <w:u w:val="single"/>
        </w:rPr>
        <w:t>Điều 2:</w:t>
      </w:r>
      <w:r w:rsidRPr="000B2652">
        <w:rPr>
          <w:b/>
          <w:sz w:val="26"/>
          <w:szCs w:val="26"/>
        </w:rPr>
        <w:t xml:space="preserve"> </w:t>
      </w:r>
      <w:r w:rsidRPr="000B2652">
        <w:rPr>
          <w:sz w:val="26"/>
          <w:szCs w:val="26"/>
        </w:rPr>
        <w:t>Các quyết định, quy chế trước đây trái với quyết định, quy chế này đều không còn giá trị</w:t>
      </w:r>
      <w:r>
        <w:rPr>
          <w:sz w:val="26"/>
          <w:szCs w:val="26"/>
          <w:lang w:val="en-US"/>
        </w:rPr>
        <w:t>.</w:t>
      </w:r>
    </w:p>
    <w:p w:rsidR="00D4504E" w:rsidRPr="000B2652" w:rsidRDefault="00D4504E" w:rsidP="00D4504E">
      <w:pPr>
        <w:spacing w:line="360" w:lineRule="auto"/>
        <w:rPr>
          <w:sz w:val="26"/>
          <w:szCs w:val="26"/>
        </w:rPr>
      </w:pPr>
      <w:r w:rsidRPr="000B2652">
        <w:rPr>
          <w:b/>
          <w:sz w:val="26"/>
          <w:szCs w:val="26"/>
          <w:u w:val="single"/>
        </w:rPr>
        <w:t>Điều 3:</w:t>
      </w:r>
      <w:r w:rsidRPr="000B2652">
        <w:rPr>
          <w:b/>
          <w:sz w:val="26"/>
          <w:szCs w:val="26"/>
        </w:rPr>
        <w:t xml:space="preserve"> </w:t>
      </w:r>
      <w:r w:rsidRPr="000B2652">
        <w:rPr>
          <w:sz w:val="26"/>
          <w:szCs w:val="26"/>
        </w:rPr>
        <w:t>Quyết định có hiệu lực kể từ ngày ký. Các nhân viên và các bộ phận liên quan chịu trách nhiệm thực hiện.</w:t>
      </w:r>
    </w:p>
    <w:p w:rsidR="00D4504E" w:rsidRPr="000B2652" w:rsidRDefault="00D4504E" w:rsidP="00D4504E">
      <w:pPr>
        <w:spacing w:line="360" w:lineRule="auto"/>
        <w:rPr>
          <w:sz w:val="26"/>
          <w:szCs w:val="26"/>
        </w:rPr>
      </w:pPr>
    </w:p>
    <w:tbl>
      <w:tblPr>
        <w:tblW w:w="9912" w:type="dxa"/>
        <w:tblInd w:w="648" w:type="dxa"/>
        <w:tblLook w:val="01E0"/>
      </w:tblPr>
      <w:tblGrid>
        <w:gridCol w:w="3894"/>
        <w:gridCol w:w="6018"/>
      </w:tblGrid>
      <w:tr w:rsidR="00D4504E" w:rsidRPr="000B2652" w:rsidTr="007D3FBF">
        <w:trPr>
          <w:trHeight w:val="1452"/>
        </w:trPr>
        <w:tc>
          <w:tcPr>
            <w:tcW w:w="3894" w:type="dxa"/>
          </w:tcPr>
          <w:p w:rsidR="00D4504E" w:rsidRPr="000B2652" w:rsidRDefault="00D4504E" w:rsidP="007D3FBF">
            <w:pPr>
              <w:spacing w:line="360" w:lineRule="auto"/>
              <w:rPr>
                <w:b/>
              </w:rPr>
            </w:pPr>
            <w:r w:rsidRPr="000B2652">
              <w:rPr>
                <w:b/>
                <w:i/>
                <w:iCs/>
                <w:szCs w:val="22"/>
              </w:rPr>
              <w:t>Nơi nhận:</w:t>
            </w:r>
            <w:r w:rsidRPr="000B2652">
              <w:rPr>
                <w:b/>
                <w:szCs w:val="22"/>
              </w:rPr>
              <w:t xml:space="preserve"> </w:t>
            </w:r>
          </w:p>
          <w:p w:rsidR="00D4504E" w:rsidRPr="000B2652" w:rsidRDefault="00D4504E" w:rsidP="007D3FBF">
            <w:pPr>
              <w:spacing w:line="360" w:lineRule="auto"/>
            </w:pPr>
            <w:r w:rsidRPr="000B2652">
              <w:rPr>
                <w:szCs w:val="22"/>
              </w:rPr>
              <w:t>- Như điều 3;</w:t>
            </w:r>
          </w:p>
          <w:p w:rsidR="00D4504E" w:rsidRPr="000B2652" w:rsidRDefault="00D4504E" w:rsidP="007D3FBF">
            <w:pPr>
              <w:spacing w:line="360" w:lineRule="auto"/>
              <w:rPr>
                <w:sz w:val="28"/>
                <w:szCs w:val="28"/>
              </w:rPr>
            </w:pPr>
            <w:r w:rsidRPr="000B2652">
              <w:rPr>
                <w:i/>
                <w:iCs/>
                <w:szCs w:val="22"/>
              </w:rPr>
              <w:t xml:space="preserve">- </w:t>
            </w:r>
            <w:r w:rsidRPr="000B2652">
              <w:rPr>
                <w:iCs/>
                <w:szCs w:val="22"/>
              </w:rPr>
              <w:t>Lưu</w:t>
            </w:r>
            <w:r w:rsidRPr="000B2652">
              <w:rPr>
                <w:i/>
                <w:iCs/>
                <w:szCs w:val="22"/>
              </w:rPr>
              <w:t>:</w:t>
            </w:r>
            <w:r w:rsidRPr="000B2652">
              <w:rPr>
                <w:szCs w:val="22"/>
              </w:rPr>
              <w:t xml:space="preserve"> NS.</w:t>
            </w:r>
          </w:p>
        </w:tc>
        <w:tc>
          <w:tcPr>
            <w:tcW w:w="6018" w:type="dxa"/>
          </w:tcPr>
          <w:p w:rsidR="00D4504E" w:rsidRPr="00D03BCD" w:rsidRDefault="00D4504E" w:rsidP="007D3FBF">
            <w:pPr>
              <w:spacing w:line="360" w:lineRule="auto"/>
              <w:ind w:firstLine="540"/>
              <w:jc w:val="center"/>
              <w:rPr>
                <w:b/>
                <w:lang w:val="en-US"/>
              </w:rPr>
            </w:pPr>
            <w:r w:rsidRPr="000B2652">
              <w:rPr>
                <w:b/>
              </w:rPr>
              <w:t xml:space="preserve">CÔNG TY TNHH </w:t>
            </w:r>
            <w:r>
              <w:rPr>
                <w:b/>
                <w:lang w:val="en-US"/>
              </w:rPr>
              <w:t>…………</w:t>
            </w:r>
          </w:p>
        </w:tc>
      </w:tr>
    </w:tbl>
    <w:p w:rsidR="00D4504E" w:rsidRDefault="00D4504E" w:rsidP="00D4504E">
      <w:pPr>
        <w:spacing w:line="360" w:lineRule="auto"/>
        <w:jc w:val="center"/>
        <w:rPr>
          <w:i/>
          <w:sz w:val="26"/>
          <w:szCs w:val="26"/>
          <w:lang w:val="en-US"/>
        </w:rPr>
      </w:pPr>
    </w:p>
    <w:p w:rsidR="00D4504E" w:rsidRDefault="00D4504E" w:rsidP="00D4504E">
      <w:pPr>
        <w:spacing w:line="360" w:lineRule="auto"/>
        <w:jc w:val="center"/>
        <w:rPr>
          <w:i/>
          <w:sz w:val="26"/>
          <w:szCs w:val="26"/>
          <w:lang w:val="en-US"/>
        </w:rPr>
      </w:pPr>
    </w:p>
    <w:p w:rsidR="00D4504E" w:rsidRDefault="00D4504E" w:rsidP="00D4504E">
      <w:pPr>
        <w:spacing w:line="360" w:lineRule="auto"/>
        <w:jc w:val="center"/>
        <w:rPr>
          <w:i/>
          <w:sz w:val="26"/>
          <w:szCs w:val="26"/>
          <w:lang w:val="en-US"/>
        </w:rPr>
      </w:pPr>
    </w:p>
    <w:p w:rsidR="00D4504E" w:rsidRDefault="00D4504E" w:rsidP="00D4504E">
      <w:pPr>
        <w:spacing w:line="360" w:lineRule="auto"/>
        <w:jc w:val="center"/>
        <w:rPr>
          <w:i/>
          <w:sz w:val="26"/>
          <w:szCs w:val="26"/>
          <w:lang w:val="en-US"/>
        </w:rPr>
      </w:pPr>
    </w:p>
    <w:p w:rsidR="00D4504E" w:rsidRDefault="00D4504E" w:rsidP="00D4504E">
      <w:pPr>
        <w:spacing w:line="360" w:lineRule="auto"/>
        <w:jc w:val="center"/>
        <w:rPr>
          <w:i/>
          <w:sz w:val="26"/>
          <w:szCs w:val="26"/>
          <w:lang w:val="en-US"/>
        </w:rPr>
      </w:pPr>
    </w:p>
    <w:p w:rsidR="00D4504E" w:rsidRDefault="00D4504E" w:rsidP="00D4504E">
      <w:pPr>
        <w:spacing w:line="360" w:lineRule="auto"/>
        <w:jc w:val="center"/>
        <w:rPr>
          <w:i/>
          <w:sz w:val="26"/>
          <w:szCs w:val="26"/>
          <w:lang w:val="en-US"/>
        </w:rPr>
      </w:pPr>
    </w:p>
    <w:p w:rsidR="00D4504E" w:rsidRDefault="00D4504E" w:rsidP="00D4504E">
      <w:pPr>
        <w:spacing w:line="360" w:lineRule="auto"/>
        <w:jc w:val="center"/>
        <w:rPr>
          <w:i/>
          <w:sz w:val="26"/>
          <w:szCs w:val="26"/>
          <w:lang w:val="en-US"/>
        </w:rPr>
      </w:pPr>
    </w:p>
    <w:p w:rsidR="00D4504E" w:rsidRDefault="00D4504E" w:rsidP="00D4504E">
      <w:pPr>
        <w:spacing w:line="360" w:lineRule="auto"/>
        <w:jc w:val="center"/>
        <w:rPr>
          <w:i/>
          <w:sz w:val="26"/>
          <w:szCs w:val="26"/>
          <w:lang w:val="en-US"/>
        </w:rPr>
      </w:pPr>
    </w:p>
    <w:p w:rsidR="00D4504E" w:rsidRPr="00877BA7" w:rsidRDefault="00D4504E" w:rsidP="00D4504E">
      <w:pPr>
        <w:spacing w:line="360" w:lineRule="auto"/>
        <w:ind w:right="29"/>
        <w:jc w:val="center"/>
        <w:rPr>
          <w:i/>
          <w:sz w:val="20"/>
          <w:szCs w:val="20"/>
        </w:rPr>
      </w:pPr>
    </w:p>
    <w:tbl>
      <w:tblPr>
        <w:tblpPr w:leftFromText="180" w:rightFromText="180" w:vertAnchor="text" w:horzAnchor="margin" w:tblpX="-318" w:tblpY="-27"/>
        <w:tblW w:w="0" w:type="auto"/>
        <w:tblLook w:val="01E0"/>
      </w:tblPr>
      <w:tblGrid>
        <w:gridCol w:w="4428"/>
        <w:gridCol w:w="5521"/>
      </w:tblGrid>
      <w:tr w:rsidR="00D4504E" w:rsidRPr="000B2652" w:rsidTr="007D3FBF">
        <w:tc>
          <w:tcPr>
            <w:tcW w:w="4428" w:type="dxa"/>
          </w:tcPr>
          <w:p w:rsidR="00D4504E" w:rsidRPr="00D03BCD" w:rsidRDefault="00D4504E" w:rsidP="007D3FBF">
            <w:pPr>
              <w:spacing w:line="360" w:lineRule="auto"/>
              <w:jc w:val="center"/>
              <w:rPr>
                <w:b/>
                <w:lang w:val="en-US"/>
              </w:rPr>
            </w:pPr>
            <w:r w:rsidRPr="000B2652">
              <w:rPr>
                <w:b/>
              </w:rPr>
              <w:t xml:space="preserve">CÔNG TY TNHH </w:t>
            </w:r>
            <w:r>
              <w:rPr>
                <w:b/>
                <w:lang w:val="en-US"/>
              </w:rPr>
              <w:t>……….</w:t>
            </w:r>
          </w:p>
          <w:p w:rsidR="00D4504E" w:rsidRPr="000B2652" w:rsidRDefault="00D4504E" w:rsidP="007D3FBF">
            <w:pPr>
              <w:spacing w:line="360" w:lineRule="auto"/>
              <w:jc w:val="center"/>
              <w:rPr>
                <w:b/>
              </w:rPr>
            </w:pPr>
            <w:r w:rsidRPr="000B2652">
              <w:rPr>
                <w:b/>
              </w:rPr>
              <w:t>=========o0o=========</w:t>
            </w:r>
          </w:p>
          <w:p w:rsidR="00D4504E" w:rsidRPr="000B2652" w:rsidRDefault="00D4504E" w:rsidP="007D3FBF">
            <w:pPr>
              <w:tabs>
                <w:tab w:val="left" w:pos="870"/>
                <w:tab w:val="center" w:pos="2106"/>
              </w:tabs>
              <w:spacing w:line="360" w:lineRule="auto"/>
              <w:rPr>
                <w:b/>
              </w:rPr>
            </w:pPr>
          </w:p>
        </w:tc>
        <w:tc>
          <w:tcPr>
            <w:tcW w:w="5521" w:type="dxa"/>
          </w:tcPr>
          <w:p w:rsidR="00D4504E" w:rsidRPr="000B2652" w:rsidRDefault="00D4504E" w:rsidP="007D3FBF">
            <w:pPr>
              <w:spacing w:line="360" w:lineRule="auto"/>
              <w:jc w:val="center"/>
              <w:rPr>
                <w:b/>
              </w:rPr>
            </w:pPr>
            <w:r w:rsidRPr="000B2652">
              <w:rPr>
                <w:b/>
              </w:rPr>
              <w:t>CỘNG HOÀ XÃ HỘI CHỦ NGHĨA VIỆT NAM</w:t>
            </w:r>
          </w:p>
          <w:p w:rsidR="00D4504E" w:rsidRPr="000B2652" w:rsidRDefault="00D4504E" w:rsidP="007D3FBF">
            <w:pPr>
              <w:spacing w:line="360" w:lineRule="auto"/>
              <w:jc w:val="center"/>
              <w:rPr>
                <w:b/>
                <w:iCs/>
              </w:rPr>
            </w:pPr>
            <w:r w:rsidRPr="000B2652">
              <w:rPr>
                <w:b/>
                <w:iCs/>
              </w:rPr>
              <w:t>Độc lập - Tự do - Hạnh phúc</w:t>
            </w:r>
          </w:p>
          <w:p w:rsidR="00D4504E" w:rsidRPr="000B2652" w:rsidRDefault="00D4504E" w:rsidP="007D3FBF">
            <w:pPr>
              <w:spacing w:line="360" w:lineRule="auto"/>
              <w:jc w:val="center"/>
              <w:rPr>
                <w:b/>
              </w:rPr>
            </w:pPr>
            <w:r w:rsidRPr="000B2652">
              <w:rPr>
                <w:b/>
              </w:rPr>
              <w:t>=========o0o=========</w:t>
            </w:r>
          </w:p>
          <w:p w:rsidR="00D4504E" w:rsidRPr="00D03BCD" w:rsidRDefault="00D4504E" w:rsidP="007D3FBF">
            <w:pPr>
              <w:spacing w:line="360" w:lineRule="auto"/>
              <w:jc w:val="right"/>
              <w:rPr>
                <w:i/>
                <w:lang w:val="en-US"/>
              </w:rPr>
            </w:pPr>
            <w:r>
              <w:rPr>
                <w:i/>
                <w:lang w:val="en-US"/>
              </w:rPr>
              <w:t>…</w:t>
            </w:r>
            <w:r w:rsidRPr="000B2652">
              <w:rPr>
                <w:i/>
              </w:rPr>
              <w:t xml:space="preserve">, ngày 01  tháng 01  năm </w:t>
            </w:r>
            <w:r>
              <w:rPr>
                <w:i/>
              </w:rPr>
              <w:t>202</w:t>
            </w:r>
            <w:r>
              <w:rPr>
                <w:i/>
                <w:lang w:val="en-US"/>
              </w:rPr>
              <w:t>…</w:t>
            </w:r>
          </w:p>
        </w:tc>
      </w:tr>
      <w:tr w:rsidR="00D4504E" w:rsidRPr="000B2652" w:rsidTr="007D3FBF">
        <w:tc>
          <w:tcPr>
            <w:tcW w:w="4428" w:type="dxa"/>
          </w:tcPr>
          <w:p w:rsidR="00D4504E" w:rsidRPr="000B2652" w:rsidRDefault="00D4504E" w:rsidP="007D3FBF">
            <w:pPr>
              <w:spacing w:line="360" w:lineRule="auto"/>
              <w:rPr>
                <w:b/>
              </w:rPr>
            </w:pPr>
          </w:p>
        </w:tc>
        <w:tc>
          <w:tcPr>
            <w:tcW w:w="5521" w:type="dxa"/>
          </w:tcPr>
          <w:p w:rsidR="00D4504E" w:rsidRPr="000B2652" w:rsidRDefault="00D4504E" w:rsidP="007D3FBF">
            <w:pPr>
              <w:spacing w:line="360" w:lineRule="auto"/>
              <w:rPr>
                <w:i/>
              </w:rPr>
            </w:pPr>
          </w:p>
        </w:tc>
      </w:tr>
    </w:tbl>
    <w:p w:rsidR="00D4504E" w:rsidRPr="002C4EF1" w:rsidRDefault="00D4504E" w:rsidP="00D4504E">
      <w:pPr>
        <w:spacing w:line="360" w:lineRule="auto"/>
        <w:ind w:left="690"/>
        <w:jc w:val="center"/>
        <w:rPr>
          <w:b/>
          <w:sz w:val="32"/>
          <w:szCs w:val="32"/>
          <w:lang w:val="en-US"/>
        </w:rPr>
      </w:pPr>
      <w:r w:rsidRPr="00E614A6">
        <w:rPr>
          <w:b/>
          <w:sz w:val="32"/>
          <w:szCs w:val="32"/>
        </w:rPr>
        <w:t xml:space="preserve">QUY CHẾ </w:t>
      </w:r>
      <w:r>
        <w:rPr>
          <w:b/>
          <w:sz w:val="32"/>
          <w:szCs w:val="32"/>
          <w:lang w:val="en-US"/>
        </w:rPr>
        <w:t>CÔNG TÁC PHÍ</w:t>
      </w:r>
    </w:p>
    <w:p w:rsidR="00D4504E" w:rsidRPr="00D03BCD" w:rsidRDefault="00D4504E" w:rsidP="00D4504E">
      <w:pPr>
        <w:spacing w:line="360" w:lineRule="auto"/>
        <w:ind w:left="690"/>
        <w:jc w:val="center"/>
        <w:rPr>
          <w:b/>
          <w:sz w:val="40"/>
          <w:szCs w:val="40"/>
          <w:lang w:val="en-US"/>
        </w:rPr>
      </w:pPr>
      <w:r w:rsidRPr="00E614A6">
        <w:rPr>
          <w:b/>
          <w:sz w:val="32"/>
          <w:szCs w:val="32"/>
        </w:rPr>
        <w:t xml:space="preserve">CÔNG TY TNHH </w:t>
      </w:r>
      <w:r>
        <w:rPr>
          <w:b/>
          <w:sz w:val="32"/>
          <w:szCs w:val="32"/>
          <w:lang w:val="en-US"/>
        </w:rPr>
        <w:t>……….</w:t>
      </w:r>
    </w:p>
    <w:p w:rsidR="00D4504E" w:rsidRPr="00865075" w:rsidRDefault="00D4504E" w:rsidP="00D4504E">
      <w:pPr>
        <w:spacing w:line="360" w:lineRule="auto"/>
        <w:jc w:val="center"/>
        <w:rPr>
          <w:i/>
        </w:rPr>
      </w:pPr>
      <w:r>
        <w:rPr>
          <w:i/>
          <w:sz w:val="26"/>
          <w:szCs w:val="26"/>
        </w:rPr>
        <w:t>(Ban hành Kèm theo</w:t>
      </w:r>
      <w:r>
        <w:rPr>
          <w:i/>
          <w:sz w:val="26"/>
          <w:szCs w:val="26"/>
          <w:lang w:val="en-US"/>
        </w:rPr>
        <w:t xml:space="preserve"> Q</w:t>
      </w:r>
      <w:r w:rsidRPr="00865075">
        <w:rPr>
          <w:i/>
          <w:sz w:val="26"/>
          <w:szCs w:val="26"/>
        </w:rPr>
        <w:t>uyết định số</w:t>
      </w:r>
      <w:r w:rsidRPr="00865075">
        <w:rPr>
          <w:i/>
        </w:rPr>
        <w:t>:       /QĐ-DHT-202</w:t>
      </w:r>
      <w:r>
        <w:rPr>
          <w:i/>
          <w:lang w:val="en-US"/>
        </w:rPr>
        <w:t>…</w:t>
      </w:r>
      <w:r w:rsidRPr="00865075">
        <w:rPr>
          <w:i/>
        </w:rPr>
        <w:t xml:space="preserve"> ngày 01/ 01/202</w:t>
      </w:r>
      <w:r>
        <w:rPr>
          <w:i/>
          <w:lang w:val="en-US"/>
        </w:rPr>
        <w:t>…</w:t>
      </w:r>
      <w:r w:rsidRPr="00865075">
        <w:rPr>
          <w:i/>
        </w:rPr>
        <w:t xml:space="preserve"> của Giám đốc Công ty)</w:t>
      </w:r>
    </w:p>
    <w:p w:rsidR="00D4504E" w:rsidRDefault="00D4504E" w:rsidP="00D4504E">
      <w:pPr>
        <w:ind w:right="29"/>
        <w:jc w:val="center"/>
        <w:rPr>
          <w:b/>
          <w:sz w:val="28"/>
          <w:szCs w:val="28"/>
          <w:lang w:val="en-US"/>
        </w:rPr>
      </w:pPr>
    </w:p>
    <w:p w:rsidR="00D4504E" w:rsidRDefault="00D4504E" w:rsidP="00D4504E">
      <w:pPr>
        <w:ind w:right="29"/>
        <w:jc w:val="center"/>
        <w:rPr>
          <w:b/>
          <w:sz w:val="28"/>
          <w:szCs w:val="28"/>
          <w:lang w:val="en-US"/>
        </w:rPr>
      </w:pPr>
    </w:p>
    <w:p w:rsidR="00D4504E" w:rsidRPr="00FD2EB4" w:rsidRDefault="00D4504E" w:rsidP="00D4504E">
      <w:pPr>
        <w:ind w:right="29"/>
        <w:jc w:val="center"/>
        <w:rPr>
          <w:b/>
          <w:sz w:val="28"/>
          <w:szCs w:val="28"/>
        </w:rPr>
      </w:pPr>
      <w:r w:rsidRPr="00FD2EB4">
        <w:rPr>
          <w:b/>
          <w:sz w:val="28"/>
          <w:szCs w:val="28"/>
        </w:rPr>
        <w:t>CHƯƠNG I</w:t>
      </w:r>
    </w:p>
    <w:p w:rsidR="00D4504E" w:rsidRPr="00FD2EB4" w:rsidRDefault="00D4504E" w:rsidP="00D4504E">
      <w:pPr>
        <w:spacing w:before="120"/>
        <w:ind w:right="29"/>
        <w:jc w:val="center"/>
        <w:rPr>
          <w:b/>
          <w:sz w:val="28"/>
          <w:szCs w:val="28"/>
        </w:rPr>
      </w:pPr>
      <w:r w:rsidRPr="00FD2EB4">
        <w:rPr>
          <w:b/>
          <w:sz w:val="28"/>
          <w:szCs w:val="28"/>
        </w:rPr>
        <w:t>NHỮNG QUY ĐỊNH CHUNG</w:t>
      </w:r>
    </w:p>
    <w:p w:rsidR="00D4504E" w:rsidRPr="00DF51DD" w:rsidRDefault="00D4504E" w:rsidP="00D4504E">
      <w:pPr>
        <w:spacing w:before="60" w:after="60" w:line="360" w:lineRule="auto"/>
        <w:ind w:right="29"/>
        <w:jc w:val="both"/>
        <w:rPr>
          <w:b/>
          <w:i/>
          <w:sz w:val="16"/>
          <w:lang w:val="en-US"/>
        </w:rPr>
      </w:pPr>
    </w:p>
    <w:p w:rsidR="00D4504E" w:rsidRPr="004212FB" w:rsidRDefault="00D4504E" w:rsidP="00D4504E">
      <w:pPr>
        <w:spacing w:before="60" w:after="60" w:line="360" w:lineRule="auto"/>
        <w:ind w:right="29"/>
        <w:jc w:val="both"/>
        <w:rPr>
          <w:b/>
          <w:i/>
          <w:sz w:val="26"/>
          <w:szCs w:val="26"/>
          <w:lang w:val="en-US"/>
        </w:rPr>
      </w:pPr>
      <w:r w:rsidRPr="004212FB">
        <w:rPr>
          <w:b/>
          <w:i/>
          <w:sz w:val="26"/>
          <w:szCs w:val="26"/>
          <w:lang w:val="en-US"/>
        </w:rPr>
        <w:t xml:space="preserve"> </w:t>
      </w:r>
      <w:r w:rsidRPr="00CB0BD4">
        <w:rPr>
          <w:b/>
          <w:i/>
          <w:sz w:val="26"/>
          <w:szCs w:val="26"/>
          <w:u w:val="single"/>
          <w:lang w:val="en-US"/>
        </w:rPr>
        <w:t>Điều 1.</w:t>
      </w:r>
      <w:r w:rsidRPr="004212FB">
        <w:rPr>
          <w:b/>
          <w:i/>
          <w:sz w:val="26"/>
          <w:szCs w:val="26"/>
          <w:lang w:val="en-US"/>
        </w:rPr>
        <w:t xml:space="preserve">  Phạm vi và đối tượng điều chỉnh</w:t>
      </w:r>
    </w:p>
    <w:p w:rsidR="00D4504E" w:rsidRPr="004212FB" w:rsidRDefault="00D4504E" w:rsidP="00D4504E">
      <w:pPr>
        <w:spacing w:line="360" w:lineRule="auto"/>
        <w:ind w:right="29" w:firstLine="720"/>
        <w:jc w:val="both"/>
        <w:rPr>
          <w:sz w:val="26"/>
          <w:szCs w:val="26"/>
        </w:rPr>
      </w:pPr>
      <w:r w:rsidRPr="004212FB">
        <w:rPr>
          <w:sz w:val="26"/>
          <w:szCs w:val="26"/>
        </w:rPr>
        <w:t xml:space="preserve">- Chế độ này quy định định mức công tác phí đối với tất cả cán bộ nhân viên đang làm việc tại Công ty </w:t>
      </w:r>
      <w:r>
        <w:rPr>
          <w:sz w:val="26"/>
          <w:szCs w:val="26"/>
          <w:lang w:val="en-US"/>
        </w:rPr>
        <w:t>TNHH …………..</w:t>
      </w:r>
      <w:r w:rsidRPr="004212FB">
        <w:rPr>
          <w:sz w:val="26"/>
          <w:szCs w:val="26"/>
        </w:rPr>
        <w:t>, được các cấp có thẩm quyền cử đi công tác trong và ngoài nước (nếu có).</w:t>
      </w:r>
    </w:p>
    <w:p w:rsidR="00D4504E" w:rsidRPr="00E743A7" w:rsidRDefault="00D4504E" w:rsidP="00D4504E">
      <w:pPr>
        <w:spacing w:line="360" w:lineRule="auto"/>
        <w:ind w:right="29"/>
        <w:jc w:val="both"/>
        <w:rPr>
          <w:sz w:val="26"/>
          <w:szCs w:val="26"/>
        </w:rPr>
      </w:pPr>
      <w:r w:rsidRPr="004212FB">
        <w:rPr>
          <w:sz w:val="26"/>
          <w:szCs w:val="26"/>
          <w:lang w:val="en-US"/>
        </w:rPr>
        <w:tab/>
      </w:r>
      <w:r w:rsidRPr="004212FB">
        <w:rPr>
          <w:sz w:val="26"/>
          <w:szCs w:val="26"/>
        </w:rPr>
        <w:t xml:space="preserve">- Đối với một số trường hợp đặc biệt, chế độ công tác phí và các trợ cấp có thể được áp dụng theo các </w:t>
      </w:r>
      <w:r>
        <w:rPr>
          <w:sz w:val="26"/>
          <w:szCs w:val="26"/>
        </w:rPr>
        <w:t xml:space="preserve">quy định khác do Giám Đốc Công </w:t>
      </w:r>
      <w:r>
        <w:rPr>
          <w:sz w:val="26"/>
          <w:szCs w:val="26"/>
          <w:lang w:val="en-US"/>
        </w:rPr>
        <w:t>t</w:t>
      </w:r>
      <w:r w:rsidRPr="004212FB">
        <w:rPr>
          <w:sz w:val="26"/>
          <w:szCs w:val="26"/>
        </w:rPr>
        <w:t>y ban hành.</w:t>
      </w:r>
    </w:p>
    <w:p w:rsidR="00D4504E" w:rsidRPr="004212FB" w:rsidRDefault="00D4504E" w:rsidP="00D4504E">
      <w:pPr>
        <w:spacing w:before="120" w:after="120" w:line="360" w:lineRule="auto"/>
        <w:ind w:right="29"/>
        <w:jc w:val="both"/>
        <w:rPr>
          <w:b/>
          <w:sz w:val="26"/>
          <w:szCs w:val="26"/>
        </w:rPr>
      </w:pPr>
      <w:r w:rsidRPr="00CB0BD4">
        <w:rPr>
          <w:b/>
          <w:i/>
          <w:sz w:val="26"/>
          <w:szCs w:val="26"/>
          <w:u w:val="single"/>
        </w:rPr>
        <w:t>Điều 2.</w:t>
      </w:r>
      <w:r w:rsidRPr="004212FB">
        <w:rPr>
          <w:b/>
          <w:i/>
          <w:sz w:val="26"/>
          <w:szCs w:val="26"/>
        </w:rPr>
        <w:t xml:space="preserve"> Giải thích các khoản công tác phí</w:t>
      </w:r>
      <w:r w:rsidRPr="004212FB">
        <w:rPr>
          <w:b/>
          <w:sz w:val="26"/>
          <w:szCs w:val="26"/>
        </w:rPr>
        <w:t>:</w:t>
      </w:r>
    </w:p>
    <w:p w:rsidR="00D4504E" w:rsidRPr="004212FB" w:rsidRDefault="00D4504E" w:rsidP="00D4504E">
      <w:pPr>
        <w:spacing w:before="120" w:after="120" w:line="360" w:lineRule="auto"/>
        <w:ind w:right="29"/>
        <w:jc w:val="both"/>
        <w:rPr>
          <w:sz w:val="26"/>
          <w:szCs w:val="26"/>
        </w:rPr>
      </w:pPr>
      <w:r w:rsidRPr="004212FB">
        <w:rPr>
          <w:sz w:val="26"/>
          <w:szCs w:val="26"/>
          <w:lang w:val="en-US"/>
        </w:rPr>
        <w:tab/>
      </w:r>
      <w:r w:rsidRPr="004212FB">
        <w:rPr>
          <w:sz w:val="26"/>
          <w:szCs w:val="26"/>
        </w:rPr>
        <w:t>Công tác phí bao gồm các loại chi phí thường xuyên và phổ biến sau đây:</w:t>
      </w:r>
    </w:p>
    <w:p w:rsidR="00D4504E" w:rsidRPr="004212FB" w:rsidRDefault="00D4504E" w:rsidP="00D4504E">
      <w:pPr>
        <w:spacing w:line="360" w:lineRule="auto"/>
        <w:ind w:right="29"/>
        <w:jc w:val="both"/>
        <w:rPr>
          <w:sz w:val="26"/>
          <w:szCs w:val="26"/>
        </w:rPr>
      </w:pPr>
      <w:r w:rsidRPr="004212FB">
        <w:rPr>
          <w:sz w:val="26"/>
          <w:szCs w:val="26"/>
          <w:lang w:val="en-US"/>
        </w:rPr>
        <w:tab/>
      </w:r>
      <w:r w:rsidRPr="004212FB">
        <w:rPr>
          <w:sz w:val="26"/>
          <w:szCs w:val="26"/>
        </w:rPr>
        <w:t>1-“Chi phí đi lại” là khoản tiền chi mua vé máy bay, vé tàu, vé xe, tiền thuê phương tiện đi lại và các khoản chi phí hợp lệ khác phục vụ  cho nhu cầu công tác.</w:t>
      </w:r>
    </w:p>
    <w:p w:rsidR="00D4504E" w:rsidRPr="004212FB" w:rsidRDefault="00D4504E" w:rsidP="00D4504E">
      <w:pPr>
        <w:spacing w:line="360" w:lineRule="auto"/>
        <w:ind w:right="29"/>
        <w:jc w:val="both"/>
        <w:rPr>
          <w:sz w:val="26"/>
          <w:szCs w:val="26"/>
        </w:rPr>
      </w:pPr>
      <w:r w:rsidRPr="004212FB">
        <w:rPr>
          <w:sz w:val="26"/>
          <w:szCs w:val="26"/>
        </w:rPr>
        <w:t xml:space="preserve">       </w:t>
      </w:r>
      <w:r w:rsidRPr="004212FB">
        <w:rPr>
          <w:sz w:val="26"/>
          <w:szCs w:val="26"/>
          <w:lang w:val="en-US"/>
        </w:rPr>
        <w:tab/>
      </w:r>
      <w:r w:rsidRPr="004212FB">
        <w:rPr>
          <w:sz w:val="26"/>
          <w:szCs w:val="26"/>
        </w:rPr>
        <w:t>2- “Chi phí lưu trú” là tiền phòng ngủ (không bao gồm các dịch vụ của khách sạn cung cấp) đối với  những trường hợp đi công tác từ 01 ngày trở lên, không kể thời gian đi trên máy bay, tàu lửa, các phương tiện đi lại khác trong thời gian đi công tác.</w:t>
      </w:r>
    </w:p>
    <w:p w:rsidR="00D4504E" w:rsidRPr="004212FB" w:rsidRDefault="00D4504E" w:rsidP="00D4504E">
      <w:pPr>
        <w:spacing w:line="360" w:lineRule="auto"/>
        <w:ind w:right="29"/>
        <w:jc w:val="both"/>
        <w:rPr>
          <w:sz w:val="26"/>
          <w:szCs w:val="26"/>
        </w:rPr>
      </w:pPr>
      <w:r w:rsidRPr="004212FB">
        <w:rPr>
          <w:sz w:val="26"/>
          <w:szCs w:val="26"/>
        </w:rPr>
        <w:t xml:space="preserve">       </w:t>
      </w:r>
      <w:r w:rsidRPr="004212FB">
        <w:rPr>
          <w:sz w:val="26"/>
          <w:szCs w:val="26"/>
          <w:lang w:val="en-US"/>
        </w:rPr>
        <w:tab/>
      </w:r>
      <w:r>
        <w:rPr>
          <w:sz w:val="26"/>
          <w:szCs w:val="26"/>
          <w:lang w:val="en-US"/>
        </w:rPr>
        <w:t>3</w:t>
      </w:r>
      <w:r w:rsidRPr="004212FB">
        <w:rPr>
          <w:sz w:val="26"/>
          <w:szCs w:val="26"/>
        </w:rPr>
        <w:t>- “Phụ cấp công tác phí” là khoản chi nhằm hỗ trợ cho cán bộ nhân viên Công ty khi đi công tác có thêm tiền để trả đủ mức ăn bình thường hàng ngày và các dịch vụ tối thiểu phục vụ cho sinh hoạt cá nhân hàng ngày trong thời gian công tác.</w:t>
      </w:r>
    </w:p>
    <w:p w:rsidR="00D4504E" w:rsidRPr="004212FB" w:rsidRDefault="00D4504E" w:rsidP="00D4504E">
      <w:pPr>
        <w:spacing w:line="360" w:lineRule="auto"/>
        <w:ind w:right="29"/>
        <w:jc w:val="both"/>
        <w:rPr>
          <w:sz w:val="26"/>
          <w:szCs w:val="26"/>
        </w:rPr>
      </w:pPr>
      <w:r w:rsidRPr="004212FB">
        <w:rPr>
          <w:sz w:val="26"/>
          <w:szCs w:val="26"/>
        </w:rPr>
        <w:t xml:space="preserve">       </w:t>
      </w:r>
      <w:r w:rsidRPr="004212FB">
        <w:rPr>
          <w:sz w:val="26"/>
          <w:szCs w:val="26"/>
          <w:lang w:val="en-US"/>
        </w:rPr>
        <w:tab/>
      </w:r>
      <w:r>
        <w:rPr>
          <w:sz w:val="26"/>
          <w:szCs w:val="26"/>
          <w:lang w:val="en-US"/>
        </w:rPr>
        <w:t>4</w:t>
      </w:r>
      <w:r w:rsidRPr="004212FB">
        <w:rPr>
          <w:sz w:val="26"/>
          <w:szCs w:val="26"/>
        </w:rPr>
        <w:t>- “Chi phí giao dịch” là khoản chi phí chiêu đãi khách mời của Công ty.</w:t>
      </w:r>
    </w:p>
    <w:p w:rsidR="00D4504E" w:rsidRDefault="00D4504E" w:rsidP="00D4504E">
      <w:pPr>
        <w:spacing w:line="360" w:lineRule="auto"/>
        <w:ind w:right="29"/>
        <w:jc w:val="both"/>
        <w:rPr>
          <w:sz w:val="26"/>
          <w:szCs w:val="26"/>
          <w:lang w:val="en-US"/>
        </w:rPr>
      </w:pPr>
      <w:r w:rsidRPr="004212FB">
        <w:rPr>
          <w:sz w:val="26"/>
          <w:szCs w:val="26"/>
        </w:rPr>
        <w:t xml:space="preserve">       </w:t>
      </w:r>
      <w:r w:rsidRPr="004212FB">
        <w:rPr>
          <w:sz w:val="26"/>
          <w:szCs w:val="26"/>
          <w:lang w:val="en-US"/>
        </w:rPr>
        <w:tab/>
      </w:r>
      <w:r>
        <w:rPr>
          <w:sz w:val="26"/>
          <w:szCs w:val="26"/>
          <w:lang w:val="en-US"/>
        </w:rPr>
        <w:t>5</w:t>
      </w:r>
      <w:r w:rsidRPr="004212FB">
        <w:rPr>
          <w:sz w:val="26"/>
          <w:szCs w:val="26"/>
        </w:rPr>
        <w:t>- “Chi phí khác” là khoản chi phí cho việc g</w:t>
      </w:r>
      <w:r>
        <w:rPr>
          <w:sz w:val="26"/>
          <w:szCs w:val="26"/>
          <w:lang w:val="en-US"/>
        </w:rPr>
        <w:t>ử</w:t>
      </w:r>
      <w:r w:rsidRPr="004212FB">
        <w:rPr>
          <w:sz w:val="26"/>
          <w:szCs w:val="26"/>
        </w:rPr>
        <w:t>i Fax, Internet, thư từ vì mục đích công vụ, chi phí in ấn, sao chụp tài liệu phục vụ cho chuyến đi công tác.</w:t>
      </w:r>
    </w:p>
    <w:p w:rsidR="00D4504E" w:rsidRPr="003E241D" w:rsidRDefault="00D4504E" w:rsidP="00D4504E">
      <w:pPr>
        <w:spacing w:line="360" w:lineRule="auto"/>
        <w:ind w:right="29"/>
        <w:jc w:val="both"/>
        <w:rPr>
          <w:sz w:val="26"/>
          <w:szCs w:val="26"/>
          <w:lang w:val="en-US"/>
        </w:rPr>
      </w:pPr>
    </w:p>
    <w:p w:rsidR="00D4504E" w:rsidRPr="004212FB" w:rsidRDefault="00D4504E" w:rsidP="00D4504E">
      <w:pPr>
        <w:spacing w:before="120" w:after="120" w:line="360" w:lineRule="auto"/>
        <w:ind w:right="29"/>
        <w:jc w:val="both"/>
        <w:rPr>
          <w:b/>
          <w:i/>
          <w:sz w:val="26"/>
          <w:szCs w:val="26"/>
        </w:rPr>
      </w:pPr>
      <w:r w:rsidRPr="00CB0BD4">
        <w:rPr>
          <w:b/>
          <w:i/>
          <w:sz w:val="26"/>
          <w:szCs w:val="26"/>
          <w:u w:val="single"/>
        </w:rPr>
        <w:t>Điều 3.</w:t>
      </w:r>
      <w:r w:rsidRPr="004212FB">
        <w:rPr>
          <w:b/>
          <w:i/>
          <w:sz w:val="26"/>
          <w:szCs w:val="26"/>
        </w:rPr>
        <w:t xml:space="preserve"> Các nguyên tắc chung</w:t>
      </w:r>
    </w:p>
    <w:p w:rsidR="00D4504E" w:rsidRPr="004212FB" w:rsidRDefault="00D4504E" w:rsidP="00D4504E">
      <w:pPr>
        <w:spacing w:before="120" w:after="120" w:line="360" w:lineRule="auto"/>
        <w:ind w:right="29"/>
        <w:jc w:val="both"/>
        <w:rPr>
          <w:b/>
          <w:i/>
          <w:sz w:val="26"/>
          <w:szCs w:val="26"/>
          <w:lang w:val="en-US"/>
        </w:rPr>
      </w:pPr>
      <w:r w:rsidRPr="004212FB">
        <w:rPr>
          <w:b/>
          <w:i/>
          <w:sz w:val="26"/>
          <w:szCs w:val="26"/>
        </w:rPr>
        <w:tab/>
      </w:r>
      <w:r w:rsidRPr="004212FB">
        <w:rPr>
          <w:sz w:val="26"/>
          <w:szCs w:val="26"/>
        </w:rPr>
        <w:t>1 - Những người được cử đi công tác tuyệt đối không được xem công tác phí là khoản thu nhập của bản thân hoặc để kết hợp giải quyết những nhu cầu riêng tư không có liên quan gì đến mục đích yêu cầu và nội dung chuyến đi công tác.</w:t>
      </w:r>
    </w:p>
    <w:p w:rsidR="00D4504E" w:rsidRPr="004212FB" w:rsidRDefault="00D4504E" w:rsidP="00D4504E">
      <w:pPr>
        <w:spacing w:before="120" w:after="120" w:line="360" w:lineRule="auto"/>
        <w:ind w:right="29"/>
        <w:jc w:val="both"/>
        <w:rPr>
          <w:b/>
          <w:i/>
          <w:sz w:val="26"/>
          <w:szCs w:val="26"/>
          <w:lang w:val="en-US"/>
        </w:rPr>
      </w:pPr>
      <w:r w:rsidRPr="004212FB">
        <w:rPr>
          <w:b/>
          <w:i/>
          <w:sz w:val="26"/>
          <w:szCs w:val="26"/>
          <w:lang w:val="en-US"/>
        </w:rPr>
        <w:tab/>
      </w:r>
      <w:r w:rsidRPr="004212FB">
        <w:rPr>
          <w:sz w:val="26"/>
          <w:szCs w:val="26"/>
        </w:rPr>
        <w:t>2 - Trường hợp cán bộ nhân viên đi công tác mà phía mời chỉ đài thọ một phần các khoản chi phí thì phần còn lại sẽ được thanh toán theo quy định tại chương II Quy chế này.</w:t>
      </w:r>
    </w:p>
    <w:p w:rsidR="00D4504E" w:rsidRPr="004212FB" w:rsidRDefault="00D4504E" w:rsidP="00D4504E">
      <w:pPr>
        <w:spacing w:before="120" w:after="120" w:line="360" w:lineRule="auto"/>
        <w:ind w:right="29"/>
        <w:jc w:val="both"/>
        <w:rPr>
          <w:b/>
          <w:i/>
          <w:sz w:val="26"/>
          <w:szCs w:val="26"/>
        </w:rPr>
      </w:pPr>
      <w:r w:rsidRPr="004212FB">
        <w:rPr>
          <w:b/>
          <w:i/>
          <w:sz w:val="26"/>
          <w:szCs w:val="26"/>
          <w:lang w:val="en-US"/>
        </w:rPr>
        <w:tab/>
      </w:r>
      <w:r w:rsidRPr="004212FB">
        <w:rPr>
          <w:sz w:val="26"/>
          <w:szCs w:val="26"/>
        </w:rPr>
        <w:t>3 - Công tác phí chỉ được thanh toán tối đa bằng định mức được quy định trong quy chế này (trừ một số trường hợp đặc biệt phải được Giám Đốc chấp thuận thì được thanh toán vượt định mức). Hạn mức công tác phí quy định tại Quy Chế này có thể được Giám Đốc xem xét điều chỉnh lại cho phù hợp mỗi năm một lần.</w:t>
      </w:r>
    </w:p>
    <w:p w:rsidR="00D4504E" w:rsidRPr="004212FB" w:rsidRDefault="00D4504E" w:rsidP="00D4504E">
      <w:pPr>
        <w:spacing w:before="120" w:after="120" w:line="360" w:lineRule="auto"/>
        <w:ind w:right="29" w:firstLine="720"/>
        <w:jc w:val="both"/>
        <w:rPr>
          <w:b/>
          <w:i/>
          <w:sz w:val="26"/>
          <w:szCs w:val="26"/>
        </w:rPr>
      </w:pPr>
      <w:r w:rsidRPr="004212FB">
        <w:rPr>
          <w:sz w:val="26"/>
          <w:szCs w:val="26"/>
        </w:rPr>
        <w:t>4 - Người nào chưa nộp báo cáo thanh toán tiền công tác phí tạm ứng chuyến trước thì không được xét tạm ứng công tác phí cho chuyến kế tiếp.</w:t>
      </w:r>
    </w:p>
    <w:p w:rsidR="00D4504E" w:rsidRDefault="00D4504E" w:rsidP="00D4504E">
      <w:pPr>
        <w:spacing w:before="120" w:after="120" w:line="360" w:lineRule="auto"/>
        <w:ind w:right="29"/>
        <w:jc w:val="both"/>
        <w:rPr>
          <w:b/>
          <w:i/>
          <w:sz w:val="26"/>
          <w:szCs w:val="26"/>
          <w:lang w:val="en-US"/>
        </w:rPr>
      </w:pPr>
      <w:r w:rsidRPr="004212FB">
        <w:rPr>
          <w:b/>
          <w:i/>
          <w:sz w:val="26"/>
          <w:szCs w:val="26"/>
        </w:rPr>
        <w:tab/>
      </w:r>
      <w:r w:rsidRPr="004212FB">
        <w:rPr>
          <w:sz w:val="26"/>
          <w:szCs w:val="26"/>
        </w:rPr>
        <w:t>5 - Các định mức chi phí nêu tại Quy Chế này</w:t>
      </w:r>
      <w:r>
        <w:rPr>
          <w:sz w:val="26"/>
          <w:szCs w:val="26"/>
          <w:lang w:val="en-US"/>
        </w:rPr>
        <w:t xml:space="preserve"> chưa</w:t>
      </w:r>
      <w:r>
        <w:rPr>
          <w:sz w:val="26"/>
          <w:szCs w:val="26"/>
        </w:rPr>
        <w:t xml:space="preserve"> bao gồm </w:t>
      </w:r>
      <w:r w:rsidRPr="004212FB">
        <w:rPr>
          <w:sz w:val="26"/>
          <w:szCs w:val="26"/>
        </w:rPr>
        <w:t>phần thuế GTGT và các khoản thuế khác (nếu có).</w:t>
      </w:r>
    </w:p>
    <w:p w:rsidR="00D4504E" w:rsidRPr="000975CD" w:rsidRDefault="00D4504E" w:rsidP="00D4504E">
      <w:pPr>
        <w:spacing w:before="120" w:after="120" w:line="360" w:lineRule="auto"/>
        <w:ind w:right="29" w:firstLine="720"/>
        <w:jc w:val="both"/>
        <w:rPr>
          <w:b/>
          <w:i/>
          <w:sz w:val="26"/>
          <w:szCs w:val="26"/>
        </w:rPr>
      </w:pPr>
      <w:r w:rsidRPr="004212FB">
        <w:rPr>
          <w:sz w:val="26"/>
          <w:szCs w:val="26"/>
        </w:rPr>
        <w:t>6. Khi có nhu cầu tiếp khách phải xin ý kiến chấp thuận của Giám Đốc trước bằng văn bản. Trong trường hợp gấp thì phải xin ý kiến qua điện thoại nhưng sau đó phải có văn bản bổ sung. Phải dự toán trước mức chi phí và được Giám đốc duyệt</w:t>
      </w:r>
      <w:r w:rsidRPr="000975CD">
        <w:rPr>
          <w:sz w:val="26"/>
          <w:szCs w:val="26"/>
        </w:rPr>
        <w:t>.</w:t>
      </w:r>
    </w:p>
    <w:p w:rsidR="00D4504E" w:rsidRDefault="00D4504E" w:rsidP="00D4504E">
      <w:pPr>
        <w:tabs>
          <w:tab w:val="left" w:pos="10440"/>
        </w:tabs>
        <w:spacing w:before="120" w:line="360" w:lineRule="auto"/>
        <w:ind w:right="29"/>
        <w:jc w:val="center"/>
        <w:rPr>
          <w:b/>
          <w:sz w:val="28"/>
          <w:szCs w:val="28"/>
          <w:lang w:val="en-US"/>
        </w:rPr>
      </w:pPr>
    </w:p>
    <w:p w:rsidR="00D4504E" w:rsidRPr="00FD2EB4" w:rsidRDefault="00D4504E" w:rsidP="00D4504E">
      <w:pPr>
        <w:tabs>
          <w:tab w:val="left" w:pos="10440"/>
        </w:tabs>
        <w:spacing w:before="120" w:line="360" w:lineRule="auto"/>
        <w:ind w:right="29"/>
        <w:jc w:val="center"/>
        <w:rPr>
          <w:b/>
          <w:sz w:val="28"/>
          <w:szCs w:val="28"/>
        </w:rPr>
      </w:pPr>
      <w:r w:rsidRPr="00FD2EB4">
        <w:rPr>
          <w:b/>
          <w:sz w:val="28"/>
          <w:szCs w:val="28"/>
        </w:rPr>
        <w:t>CHƯƠNG II</w:t>
      </w:r>
    </w:p>
    <w:p w:rsidR="00D4504E" w:rsidRPr="00E743A7" w:rsidRDefault="00D4504E" w:rsidP="00D4504E">
      <w:pPr>
        <w:spacing w:before="120" w:after="120" w:line="360" w:lineRule="auto"/>
        <w:ind w:right="29"/>
        <w:jc w:val="center"/>
        <w:rPr>
          <w:b/>
          <w:sz w:val="28"/>
          <w:szCs w:val="28"/>
        </w:rPr>
      </w:pPr>
      <w:r w:rsidRPr="00FD2EB4">
        <w:rPr>
          <w:b/>
          <w:sz w:val="28"/>
          <w:szCs w:val="28"/>
        </w:rPr>
        <w:t>CHẾ ĐỘ CÔNG TÁC PHÍ</w:t>
      </w:r>
    </w:p>
    <w:p w:rsidR="00D4504E" w:rsidRPr="004212FB" w:rsidRDefault="00D4504E" w:rsidP="00D4504E">
      <w:pPr>
        <w:spacing w:before="60" w:after="60" w:line="360" w:lineRule="auto"/>
        <w:ind w:right="29"/>
        <w:jc w:val="both"/>
        <w:rPr>
          <w:b/>
          <w:i/>
          <w:sz w:val="26"/>
          <w:szCs w:val="26"/>
        </w:rPr>
      </w:pPr>
      <w:r w:rsidRPr="00CB0BD4">
        <w:rPr>
          <w:b/>
          <w:i/>
          <w:sz w:val="26"/>
          <w:szCs w:val="26"/>
          <w:u w:val="single"/>
        </w:rPr>
        <w:t>Điều 4.</w:t>
      </w:r>
      <w:r w:rsidRPr="004212FB">
        <w:rPr>
          <w:b/>
          <w:i/>
          <w:sz w:val="26"/>
          <w:szCs w:val="26"/>
        </w:rPr>
        <w:t xml:space="preserve"> Phân hạng thụ hưởng công tác phí</w:t>
      </w:r>
    </w:p>
    <w:p w:rsidR="00D4504E" w:rsidRPr="004212FB" w:rsidRDefault="00D4504E" w:rsidP="00D4504E">
      <w:pPr>
        <w:spacing w:line="360" w:lineRule="auto"/>
        <w:ind w:right="29"/>
        <w:jc w:val="both"/>
        <w:rPr>
          <w:b/>
          <w:sz w:val="26"/>
          <w:szCs w:val="26"/>
        </w:rPr>
      </w:pPr>
      <w:r w:rsidRPr="004212FB">
        <w:rPr>
          <w:sz w:val="26"/>
          <w:szCs w:val="26"/>
        </w:rPr>
        <w:tab/>
        <w:t>Đối tượng thụ hưởng các khoản công tác phí được phân thành các hạng sau đây:</w:t>
      </w:r>
    </w:p>
    <w:p w:rsidR="00D4504E" w:rsidRPr="004212FB" w:rsidRDefault="00D4504E" w:rsidP="00D4504E">
      <w:pPr>
        <w:spacing w:line="360" w:lineRule="auto"/>
        <w:ind w:right="29"/>
        <w:jc w:val="both"/>
        <w:rPr>
          <w:sz w:val="26"/>
          <w:szCs w:val="26"/>
        </w:rPr>
      </w:pPr>
      <w:r w:rsidRPr="004212FB">
        <w:rPr>
          <w:sz w:val="26"/>
          <w:szCs w:val="26"/>
        </w:rPr>
        <w:t xml:space="preserve"> </w:t>
      </w:r>
      <w:r w:rsidRPr="004212FB">
        <w:rPr>
          <w:sz w:val="26"/>
          <w:szCs w:val="26"/>
        </w:rPr>
        <w:tab/>
      </w:r>
      <w:r w:rsidRPr="00C34A37">
        <w:rPr>
          <w:b/>
          <w:sz w:val="26"/>
          <w:szCs w:val="26"/>
        </w:rPr>
        <w:t>- Hạng A:</w:t>
      </w:r>
      <w:r w:rsidRPr="004212FB">
        <w:rPr>
          <w:sz w:val="26"/>
          <w:szCs w:val="26"/>
        </w:rPr>
        <w:t xml:space="preserve"> Những người giữ chức vụ quản lý trong Công ty, bao gồm: Giám đốc, các Phó Giám đố</w:t>
      </w:r>
      <w:r>
        <w:rPr>
          <w:sz w:val="26"/>
          <w:szCs w:val="26"/>
        </w:rPr>
        <w:t>c</w:t>
      </w:r>
      <w:r>
        <w:rPr>
          <w:sz w:val="26"/>
          <w:szCs w:val="26"/>
          <w:lang w:val="en-US"/>
        </w:rPr>
        <w:t xml:space="preserve">, </w:t>
      </w:r>
      <w:r w:rsidRPr="004212FB">
        <w:rPr>
          <w:sz w:val="26"/>
          <w:szCs w:val="26"/>
        </w:rPr>
        <w:t>Kế toán trưởng.</w:t>
      </w:r>
    </w:p>
    <w:p w:rsidR="00D4504E" w:rsidRPr="004212FB" w:rsidRDefault="00D4504E" w:rsidP="00D4504E">
      <w:pPr>
        <w:spacing w:line="360" w:lineRule="auto"/>
        <w:ind w:right="29"/>
        <w:jc w:val="both"/>
        <w:rPr>
          <w:sz w:val="26"/>
          <w:szCs w:val="26"/>
        </w:rPr>
      </w:pPr>
      <w:r w:rsidRPr="004212FB">
        <w:rPr>
          <w:sz w:val="26"/>
          <w:szCs w:val="26"/>
        </w:rPr>
        <w:t xml:space="preserve"> </w:t>
      </w:r>
      <w:r w:rsidRPr="004212FB">
        <w:rPr>
          <w:sz w:val="26"/>
          <w:szCs w:val="26"/>
        </w:rPr>
        <w:tab/>
      </w:r>
      <w:r w:rsidRPr="00C34A37">
        <w:rPr>
          <w:b/>
          <w:sz w:val="26"/>
          <w:szCs w:val="26"/>
        </w:rPr>
        <w:t>- Hạng B:</w:t>
      </w:r>
      <w:r w:rsidRPr="004212FB">
        <w:rPr>
          <w:sz w:val="26"/>
          <w:szCs w:val="26"/>
        </w:rPr>
        <w:t xml:space="preserve"> </w:t>
      </w:r>
      <w:r>
        <w:rPr>
          <w:sz w:val="26"/>
          <w:szCs w:val="26"/>
        </w:rPr>
        <w:t>Chuyên viên, kinh tế viên</w:t>
      </w:r>
      <w:r w:rsidRPr="004212FB">
        <w:rPr>
          <w:sz w:val="26"/>
          <w:szCs w:val="26"/>
        </w:rPr>
        <w:t>, bao gồm: Kế t</w:t>
      </w:r>
      <w:r>
        <w:rPr>
          <w:sz w:val="26"/>
          <w:szCs w:val="26"/>
        </w:rPr>
        <w:t xml:space="preserve">oán, nhân viên kinh doanh, </w:t>
      </w:r>
      <w:r>
        <w:rPr>
          <w:sz w:val="26"/>
          <w:szCs w:val="26"/>
          <w:lang w:val="en-US"/>
        </w:rPr>
        <w:t>nhân viên hành chính</w:t>
      </w:r>
      <w:r w:rsidRPr="004212FB">
        <w:rPr>
          <w:sz w:val="26"/>
          <w:szCs w:val="26"/>
        </w:rPr>
        <w:t>…</w:t>
      </w:r>
    </w:p>
    <w:p w:rsidR="00D4504E" w:rsidRDefault="00D4504E" w:rsidP="00D4504E">
      <w:pPr>
        <w:spacing w:line="360" w:lineRule="auto"/>
        <w:ind w:right="29"/>
        <w:jc w:val="both"/>
        <w:rPr>
          <w:sz w:val="26"/>
          <w:szCs w:val="26"/>
          <w:lang w:val="en-US"/>
        </w:rPr>
      </w:pPr>
      <w:r w:rsidRPr="004212FB">
        <w:rPr>
          <w:sz w:val="26"/>
          <w:szCs w:val="26"/>
        </w:rPr>
        <w:t xml:space="preserve"> </w:t>
      </w:r>
      <w:r w:rsidRPr="004212FB">
        <w:rPr>
          <w:sz w:val="26"/>
          <w:szCs w:val="26"/>
        </w:rPr>
        <w:tab/>
      </w:r>
      <w:r w:rsidRPr="00C34A37">
        <w:rPr>
          <w:b/>
          <w:sz w:val="26"/>
          <w:szCs w:val="26"/>
        </w:rPr>
        <w:t>- Hạng C:</w:t>
      </w:r>
      <w:r w:rsidRPr="004212FB">
        <w:rPr>
          <w:sz w:val="26"/>
          <w:szCs w:val="26"/>
        </w:rPr>
        <w:t xml:space="preserve"> Tất cả các nhân viên còn lại của Công ty.</w:t>
      </w:r>
    </w:p>
    <w:p w:rsidR="00D4504E" w:rsidRPr="006770F1" w:rsidRDefault="00D4504E" w:rsidP="00D4504E">
      <w:pPr>
        <w:spacing w:line="360" w:lineRule="auto"/>
        <w:ind w:right="29"/>
        <w:jc w:val="both"/>
        <w:rPr>
          <w:sz w:val="26"/>
          <w:szCs w:val="26"/>
          <w:lang w:val="en-US"/>
        </w:rPr>
      </w:pPr>
    </w:p>
    <w:p w:rsidR="00D4504E" w:rsidRDefault="00D4504E" w:rsidP="00D4504E">
      <w:pPr>
        <w:spacing w:before="60" w:after="60" w:line="360" w:lineRule="auto"/>
        <w:ind w:right="29"/>
        <w:jc w:val="both"/>
        <w:rPr>
          <w:b/>
          <w:i/>
          <w:sz w:val="26"/>
          <w:szCs w:val="26"/>
          <w:lang w:val="en-US"/>
        </w:rPr>
      </w:pPr>
      <w:r w:rsidRPr="00CB0BD4">
        <w:rPr>
          <w:b/>
          <w:i/>
          <w:sz w:val="26"/>
          <w:szCs w:val="26"/>
          <w:u w:val="single"/>
        </w:rPr>
        <w:t>Điều 5</w:t>
      </w:r>
      <w:r w:rsidRPr="00CB0BD4">
        <w:rPr>
          <w:b/>
          <w:i/>
          <w:sz w:val="26"/>
          <w:szCs w:val="26"/>
          <w:u w:val="single"/>
          <w:lang w:val="en-US"/>
        </w:rPr>
        <w:t>.</w:t>
      </w:r>
      <w:r w:rsidRPr="00DC292A">
        <w:rPr>
          <w:b/>
          <w:i/>
          <w:sz w:val="26"/>
          <w:szCs w:val="26"/>
        </w:rPr>
        <w:t xml:space="preserve"> </w:t>
      </w:r>
      <w:r w:rsidRPr="004212FB">
        <w:rPr>
          <w:b/>
          <w:i/>
          <w:sz w:val="26"/>
          <w:szCs w:val="26"/>
        </w:rPr>
        <w:t xml:space="preserve"> Hạn mức công tác phí </w:t>
      </w:r>
      <w:r>
        <w:rPr>
          <w:b/>
          <w:i/>
          <w:sz w:val="26"/>
          <w:szCs w:val="26"/>
          <w:lang w:val="en-US"/>
        </w:rPr>
        <w:t>đi lại, ăn ở và chi phí khác</w:t>
      </w:r>
    </w:p>
    <w:p w:rsidR="00D4504E" w:rsidRDefault="00D4504E" w:rsidP="00D4504E">
      <w:pPr>
        <w:spacing w:before="60" w:after="60" w:line="360" w:lineRule="auto"/>
        <w:ind w:right="29"/>
        <w:jc w:val="both"/>
        <w:rPr>
          <w:b/>
          <w:i/>
          <w:sz w:val="26"/>
          <w:szCs w:val="26"/>
          <w:lang w:val="en-US"/>
        </w:rPr>
      </w:pPr>
    </w:p>
    <w:p w:rsidR="00D4504E" w:rsidRPr="006770F1" w:rsidRDefault="00D4504E" w:rsidP="00D4504E">
      <w:pPr>
        <w:spacing w:before="60" w:after="60" w:line="360" w:lineRule="auto"/>
        <w:ind w:right="29"/>
        <w:jc w:val="both"/>
        <w:rPr>
          <w:b/>
          <w:i/>
          <w:sz w:val="26"/>
          <w:szCs w:val="26"/>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
        <w:gridCol w:w="1589"/>
        <w:gridCol w:w="2268"/>
        <w:gridCol w:w="2268"/>
        <w:gridCol w:w="2268"/>
      </w:tblGrid>
      <w:tr w:rsidR="00D4504E" w:rsidTr="007D3FBF">
        <w:trPr>
          <w:trHeight w:val="620"/>
        </w:trPr>
        <w:tc>
          <w:tcPr>
            <w:tcW w:w="720" w:type="dxa"/>
            <w:tcBorders>
              <w:top w:val="single" w:sz="4" w:space="0" w:color="auto"/>
            </w:tcBorders>
            <w:vAlign w:val="center"/>
          </w:tcPr>
          <w:p w:rsidR="00D4504E" w:rsidRDefault="00D4504E" w:rsidP="007D3FBF">
            <w:pPr>
              <w:tabs>
                <w:tab w:val="left" w:pos="540"/>
              </w:tabs>
              <w:spacing w:before="40" w:after="40" w:line="288" w:lineRule="auto"/>
              <w:ind w:right="29"/>
              <w:rPr>
                <w:b/>
                <w:color w:val="000000"/>
              </w:rPr>
            </w:pPr>
            <w:r>
              <w:rPr>
                <w:b/>
                <w:color w:val="000000"/>
              </w:rPr>
              <w:t>Stt</w:t>
            </w:r>
          </w:p>
        </w:tc>
        <w:tc>
          <w:tcPr>
            <w:tcW w:w="2399" w:type="dxa"/>
            <w:gridSpan w:val="2"/>
            <w:tcBorders>
              <w:top w:val="single" w:sz="4" w:space="0" w:color="auto"/>
            </w:tcBorders>
            <w:vAlign w:val="center"/>
          </w:tcPr>
          <w:p w:rsidR="00D4504E" w:rsidRDefault="00D4504E" w:rsidP="007D3FBF">
            <w:pPr>
              <w:tabs>
                <w:tab w:val="left" w:pos="540"/>
              </w:tabs>
              <w:spacing w:before="40" w:after="40" w:line="288" w:lineRule="auto"/>
              <w:ind w:right="29"/>
              <w:jc w:val="center"/>
              <w:rPr>
                <w:b/>
                <w:color w:val="000000"/>
              </w:rPr>
            </w:pPr>
            <w:r>
              <w:rPr>
                <w:b/>
                <w:color w:val="000000"/>
              </w:rPr>
              <w:t>Nội dung</w:t>
            </w:r>
          </w:p>
        </w:tc>
        <w:tc>
          <w:tcPr>
            <w:tcW w:w="2268" w:type="dxa"/>
            <w:tcBorders>
              <w:top w:val="single" w:sz="4" w:space="0" w:color="auto"/>
            </w:tcBorders>
            <w:vAlign w:val="center"/>
          </w:tcPr>
          <w:p w:rsidR="00D4504E" w:rsidRPr="00050F70" w:rsidRDefault="00D4504E" w:rsidP="007D3FBF">
            <w:pPr>
              <w:tabs>
                <w:tab w:val="left" w:pos="540"/>
              </w:tabs>
              <w:spacing w:before="40" w:after="40" w:line="288" w:lineRule="auto"/>
              <w:ind w:right="29"/>
              <w:jc w:val="center"/>
              <w:rPr>
                <w:b/>
                <w:color w:val="000000"/>
                <w:lang w:val="en-US"/>
              </w:rPr>
            </w:pPr>
            <w:r>
              <w:rPr>
                <w:b/>
                <w:color w:val="000000"/>
                <w:lang w:val="en-US"/>
              </w:rPr>
              <w:t>Hạng A</w:t>
            </w:r>
          </w:p>
        </w:tc>
        <w:tc>
          <w:tcPr>
            <w:tcW w:w="2268" w:type="dxa"/>
            <w:tcBorders>
              <w:top w:val="single" w:sz="4" w:space="0" w:color="auto"/>
            </w:tcBorders>
            <w:vAlign w:val="center"/>
          </w:tcPr>
          <w:p w:rsidR="00D4504E" w:rsidRPr="00050F70" w:rsidRDefault="00D4504E" w:rsidP="007D3FBF">
            <w:pPr>
              <w:tabs>
                <w:tab w:val="left" w:pos="540"/>
              </w:tabs>
              <w:spacing w:before="40" w:after="40" w:line="288" w:lineRule="auto"/>
              <w:ind w:right="29"/>
              <w:jc w:val="center"/>
              <w:rPr>
                <w:b/>
                <w:color w:val="000000"/>
                <w:lang w:val="en-US"/>
              </w:rPr>
            </w:pPr>
            <w:r>
              <w:rPr>
                <w:b/>
                <w:color w:val="000000"/>
                <w:lang w:val="en-US"/>
              </w:rPr>
              <w:t>Hạng B</w:t>
            </w:r>
          </w:p>
        </w:tc>
        <w:tc>
          <w:tcPr>
            <w:tcW w:w="2268" w:type="dxa"/>
            <w:tcBorders>
              <w:top w:val="single" w:sz="4" w:space="0" w:color="auto"/>
            </w:tcBorders>
            <w:vAlign w:val="center"/>
          </w:tcPr>
          <w:p w:rsidR="00D4504E" w:rsidRPr="00050F70" w:rsidRDefault="00D4504E" w:rsidP="007D3FBF">
            <w:pPr>
              <w:tabs>
                <w:tab w:val="left" w:pos="540"/>
              </w:tabs>
              <w:spacing w:before="40" w:after="40" w:line="288" w:lineRule="auto"/>
              <w:ind w:right="29"/>
              <w:jc w:val="center"/>
              <w:rPr>
                <w:b/>
                <w:color w:val="000000"/>
                <w:lang w:val="en-US"/>
              </w:rPr>
            </w:pPr>
            <w:r>
              <w:rPr>
                <w:b/>
                <w:color w:val="000000"/>
                <w:lang w:val="en-US"/>
              </w:rPr>
              <w:t>Hạng C</w:t>
            </w:r>
          </w:p>
        </w:tc>
      </w:tr>
      <w:tr w:rsidR="00D4504E" w:rsidTr="007D3FBF">
        <w:trPr>
          <w:trHeight w:val="3500"/>
        </w:trPr>
        <w:tc>
          <w:tcPr>
            <w:tcW w:w="720" w:type="dxa"/>
            <w:vAlign w:val="center"/>
          </w:tcPr>
          <w:p w:rsidR="00D4504E" w:rsidRDefault="00D4504E" w:rsidP="007D3FBF">
            <w:pPr>
              <w:tabs>
                <w:tab w:val="left" w:pos="540"/>
              </w:tabs>
              <w:spacing w:before="40" w:after="40" w:line="288" w:lineRule="auto"/>
              <w:ind w:right="29"/>
              <w:jc w:val="center"/>
              <w:rPr>
                <w:color w:val="000000"/>
              </w:rPr>
            </w:pPr>
            <w:r>
              <w:rPr>
                <w:color w:val="000000"/>
              </w:rPr>
              <w:t>1</w:t>
            </w:r>
          </w:p>
        </w:tc>
        <w:tc>
          <w:tcPr>
            <w:tcW w:w="2399" w:type="dxa"/>
            <w:gridSpan w:val="2"/>
            <w:vAlign w:val="center"/>
          </w:tcPr>
          <w:p w:rsidR="00D4504E" w:rsidRPr="00050F70" w:rsidRDefault="00D4504E" w:rsidP="007D3FBF">
            <w:pPr>
              <w:tabs>
                <w:tab w:val="left" w:pos="540"/>
              </w:tabs>
              <w:spacing w:before="40" w:after="40" w:line="288" w:lineRule="auto"/>
              <w:ind w:right="29"/>
              <w:rPr>
                <w:color w:val="000000"/>
                <w:lang w:val="en-US"/>
              </w:rPr>
            </w:pPr>
            <w:r>
              <w:rPr>
                <w:color w:val="000000"/>
              </w:rPr>
              <w:t>Chi phí đi lại (theo thực tế phát sinh căn cứ vào vé của các phương tiện giao thông</w:t>
            </w:r>
            <w:r>
              <w:rPr>
                <w:color w:val="000000"/>
                <w:lang w:val="en-US"/>
              </w:rPr>
              <w:t xml:space="preserve">. </w:t>
            </w:r>
            <w:r w:rsidRPr="00050F70">
              <w:rPr>
                <w:lang w:val="en-US"/>
              </w:rPr>
              <w:t>Trường hợp không có vé thì sẽ được thanh toán theo giá cước của thời điểm hiện tại phát sinh trên thị trường</w:t>
            </w:r>
            <w:r>
              <w:rPr>
                <w:lang w:val="en-US"/>
              </w:rPr>
              <w:t>)</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 Máy bay, tàu giường nằm, xe ô tô giường nằm, Taxi</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 Tàu giường nằm, xe ô tô giường nằm, Taxi</w:t>
            </w:r>
          </w:p>
          <w:p w:rsidR="00D4504E" w:rsidRDefault="00D4504E" w:rsidP="007D3FBF">
            <w:pPr>
              <w:tabs>
                <w:tab w:val="left" w:pos="540"/>
              </w:tabs>
              <w:spacing w:before="40" w:after="40" w:line="288" w:lineRule="auto"/>
              <w:ind w:right="29"/>
              <w:rPr>
                <w:color w:val="000000"/>
              </w:rPr>
            </w:pPr>
            <w:r>
              <w:rPr>
                <w:color w:val="000000"/>
              </w:rPr>
              <w:t>- Máy bay khi có sự phê duyệt của BGĐ</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 Tàu ghế mềm, ô tô khách</w:t>
            </w:r>
          </w:p>
          <w:p w:rsidR="00D4504E" w:rsidRDefault="00D4504E" w:rsidP="007D3FBF">
            <w:pPr>
              <w:tabs>
                <w:tab w:val="left" w:pos="540"/>
              </w:tabs>
              <w:spacing w:before="40" w:after="40" w:line="288" w:lineRule="auto"/>
              <w:ind w:right="29"/>
              <w:rPr>
                <w:color w:val="000000"/>
              </w:rPr>
            </w:pPr>
            <w:r>
              <w:rPr>
                <w:color w:val="000000"/>
              </w:rPr>
              <w:t>- Xe buýt, xe ôm</w:t>
            </w:r>
          </w:p>
          <w:p w:rsidR="00D4504E" w:rsidRDefault="00D4504E" w:rsidP="007D3FBF">
            <w:pPr>
              <w:tabs>
                <w:tab w:val="left" w:pos="540"/>
              </w:tabs>
              <w:spacing w:before="40" w:after="40" w:line="288" w:lineRule="auto"/>
              <w:ind w:right="29"/>
              <w:rPr>
                <w:color w:val="000000"/>
              </w:rPr>
            </w:pPr>
            <w:r>
              <w:rPr>
                <w:color w:val="000000"/>
              </w:rPr>
              <w:t>- Máy bay, taxi khi có sự phê duyệt của BGĐ</w:t>
            </w:r>
          </w:p>
        </w:tc>
      </w:tr>
      <w:tr w:rsidR="00D4504E" w:rsidTr="007D3FBF">
        <w:trPr>
          <w:trHeight w:val="2780"/>
        </w:trPr>
        <w:tc>
          <w:tcPr>
            <w:tcW w:w="720" w:type="dxa"/>
            <w:vAlign w:val="center"/>
          </w:tcPr>
          <w:p w:rsidR="00D4504E" w:rsidRDefault="00D4504E" w:rsidP="007D3FBF">
            <w:pPr>
              <w:tabs>
                <w:tab w:val="left" w:pos="540"/>
              </w:tabs>
              <w:spacing w:before="40" w:after="40" w:line="288" w:lineRule="auto"/>
              <w:ind w:right="29"/>
              <w:jc w:val="center"/>
              <w:rPr>
                <w:color w:val="000000"/>
              </w:rPr>
            </w:pPr>
            <w:r>
              <w:rPr>
                <w:color w:val="000000"/>
              </w:rPr>
              <w:t>2</w:t>
            </w:r>
          </w:p>
        </w:tc>
        <w:tc>
          <w:tcPr>
            <w:tcW w:w="2399" w:type="dxa"/>
            <w:gridSpan w:val="2"/>
            <w:vAlign w:val="center"/>
          </w:tcPr>
          <w:p w:rsidR="00D4504E" w:rsidRDefault="00D4504E" w:rsidP="007D3FBF">
            <w:pPr>
              <w:tabs>
                <w:tab w:val="left" w:pos="540"/>
              </w:tabs>
              <w:spacing w:before="40" w:after="40" w:line="288" w:lineRule="auto"/>
              <w:ind w:right="29"/>
              <w:rPr>
                <w:color w:val="000000"/>
              </w:rPr>
            </w:pPr>
            <w:r>
              <w:rPr>
                <w:color w:val="000000"/>
              </w:rPr>
              <w:t>Chi phí lưu trú (theo thực tế phát sinh nhưng không vượt quá)</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 xml:space="preserve">- Có chứng từ: </w:t>
            </w:r>
            <w:r>
              <w:rPr>
                <w:color w:val="000000"/>
                <w:lang w:val="en-US"/>
              </w:rPr>
              <w:t>5</w:t>
            </w:r>
            <w:r>
              <w:rPr>
                <w:color w:val="000000"/>
              </w:rPr>
              <w:t>00.000 VNĐ/ngày</w:t>
            </w:r>
          </w:p>
          <w:p w:rsidR="00D4504E" w:rsidRDefault="00D4504E" w:rsidP="007D3FBF">
            <w:pPr>
              <w:tabs>
                <w:tab w:val="left" w:pos="540"/>
              </w:tabs>
              <w:spacing w:before="40" w:after="40" w:line="288" w:lineRule="auto"/>
              <w:ind w:right="29"/>
              <w:rPr>
                <w:color w:val="000000"/>
              </w:rPr>
            </w:pPr>
            <w:r>
              <w:rPr>
                <w:color w:val="000000"/>
              </w:rPr>
              <w:t xml:space="preserve">- Không có chứng từ: </w:t>
            </w:r>
          </w:p>
          <w:p w:rsidR="00D4504E" w:rsidRDefault="00D4504E" w:rsidP="007D3FBF">
            <w:pPr>
              <w:tabs>
                <w:tab w:val="left" w:pos="540"/>
              </w:tabs>
              <w:spacing w:before="40" w:after="40" w:line="288" w:lineRule="auto"/>
              <w:ind w:right="29"/>
              <w:rPr>
                <w:color w:val="000000"/>
              </w:rPr>
            </w:pPr>
            <w:r>
              <w:rPr>
                <w:color w:val="000000"/>
                <w:lang w:val="en-US"/>
              </w:rPr>
              <w:t>4</w:t>
            </w:r>
            <w:r>
              <w:rPr>
                <w:color w:val="000000"/>
              </w:rPr>
              <w:t>00. 000 VNĐ/ngày</w:t>
            </w:r>
          </w:p>
        </w:tc>
        <w:tc>
          <w:tcPr>
            <w:tcW w:w="2268" w:type="dxa"/>
            <w:vAlign w:val="center"/>
          </w:tcPr>
          <w:p w:rsidR="00D4504E" w:rsidRDefault="00D4504E" w:rsidP="007D3FBF">
            <w:pPr>
              <w:tabs>
                <w:tab w:val="left" w:pos="540"/>
              </w:tabs>
              <w:spacing w:before="40" w:after="40" w:line="288" w:lineRule="auto"/>
              <w:rPr>
                <w:color w:val="000000"/>
              </w:rPr>
            </w:pPr>
            <w:r>
              <w:rPr>
                <w:color w:val="000000"/>
              </w:rPr>
              <w:t>- Có chứng từ:</w:t>
            </w:r>
          </w:p>
          <w:p w:rsidR="00D4504E" w:rsidRDefault="00D4504E" w:rsidP="007D3FBF">
            <w:pPr>
              <w:tabs>
                <w:tab w:val="left" w:pos="540"/>
              </w:tabs>
              <w:spacing w:before="40" w:after="40" w:line="288" w:lineRule="auto"/>
              <w:rPr>
                <w:color w:val="000000"/>
              </w:rPr>
            </w:pPr>
            <w:r>
              <w:rPr>
                <w:color w:val="000000"/>
                <w:lang w:val="en-US"/>
              </w:rPr>
              <w:t>4</w:t>
            </w:r>
            <w:r>
              <w:rPr>
                <w:color w:val="000000"/>
              </w:rPr>
              <w:t xml:space="preserve">00. 000 VNĐ/ngày </w:t>
            </w:r>
          </w:p>
          <w:p w:rsidR="00D4504E" w:rsidRDefault="00D4504E" w:rsidP="007D3FBF">
            <w:pPr>
              <w:tabs>
                <w:tab w:val="left" w:pos="540"/>
              </w:tabs>
              <w:spacing w:before="40" w:after="40" w:line="288" w:lineRule="auto"/>
              <w:rPr>
                <w:color w:val="000000"/>
              </w:rPr>
            </w:pPr>
            <w:r>
              <w:rPr>
                <w:color w:val="000000"/>
              </w:rPr>
              <w:t xml:space="preserve">- Không có chứng từ: </w:t>
            </w:r>
          </w:p>
          <w:p w:rsidR="00D4504E" w:rsidRDefault="00D4504E" w:rsidP="007D3FBF">
            <w:pPr>
              <w:tabs>
                <w:tab w:val="left" w:pos="540"/>
              </w:tabs>
              <w:spacing w:before="40" w:after="40" w:line="288" w:lineRule="auto"/>
              <w:rPr>
                <w:color w:val="000000"/>
              </w:rPr>
            </w:pPr>
            <w:r>
              <w:rPr>
                <w:color w:val="000000"/>
                <w:lang w:val="en-US"/>
              </w:rPr>
              <w:t>3</w:t>
            </w:r>
            <w:r>
              <w:rPr>
                <w:color w:val="000000"/>
              </w:rPr>
              <w:t>00. 000 VNĐ/ngày</w:t>
            </w:r>
          </w:p>
        </w:tc>
        <w:tc>
          <w:tcPr>
            <w:tcW w:w="2268" w:type="dxa"/>
            <w:vAlign w:val="center"/>
          </w:tcPr>
          <w:p w:rsidR="00D4504E" w:rsidRPr="00050F70" w:rsidRDefault="00D4504E" w:rsidP="007D3FBF">
            <w:pPr>
              <w:tabs>
                <w:tab w:val="left" w:pos="540"/>
              </w:tabs>
              <w:spacing w:before="40" w:after="40" w:line="288" w:lineRule="auto"/>
              <w:rPr>
                <w:color w:val="000000"/>
              </w:rPr>
            </w:pPr>
            <w:r w:rsidRPr="00050F70">
              <w:rPr>
                <w:color w:val="000000"/>
              </w:rPr>
              <w:t xml:space="preserve">- Có chứng từ: </w:t>
            </w:r>
          </w:p>
          <w:p w:rsidR="00D4504E" w:rsidRPr="00050F70" w:rsidRDefault="00D4504E" w:rsidP="007D3FBF">
            <w:pPr>
              <w:tabs>
                <w:tab w:val="left" w:pos="540"/>
              </w:tabs>
              <w:spacing w:before="40" w:after="40" w:line="288" w:lineRule="auto"/>
              <w:rPr>
                <w:color w:val="000000"/>
              </w:rPr>
            </w:pPr>
            <w:r w:rsidRPr="00050F70">
              <w:rPr>
                <w:color w:val="000000"/>
              </w:rPr>
              <w:t>3</w:t>
            </w:r>
            <w:r w:rsidRPr="00050F70">
              <w:rPr>
                <w:color w:val="000000"/>
                <w:lang w:val="en-US"/>
              </w:rPr>
              <w:t>0</w:t>
            </w:r>
            <w:r w:rsidRPr="00050F70">
              <w:rPr>
                <w:color w:val="000000"/>
              </w:rPr>
              <w:t>0. 000 VNĐ/ngày</w:t>
            </w:r>
          </w:p>
          <w:p w:rsidR="00D4504E" w:rsidRPr="00050F70" w:rsidRDefault="00D4504E" w:rsidP="007D3FBF">
            <w:pPr>
              <w:tabs>
                <w:tab w:val="left" w:pos="540"/>
              </w:tabs>
              <w:spacing w:before="40" w:after="40" w:line="288" w:lineRule="auto"/>
              <w:rPr>
                <w:color w:val="000000"/>
              </w:rPr>
            </w:pPr>
            <w:r w:rsidRPr="00050F70">
              <w:rPr>
                <w:color w:val="000000"/>
              </w:rPr>
              <w:t xml:space="preserve">- Không có chứng từ: </w:t>
            </w:r>
          </w:p>
          <w:p w:rsidR="00D4504E" w:rsidRPr="00050F70" w:rsidRDefault="00D4504E" w:rsidP="007D3FBF">
            <w:pPr>
              <w:tabs>
                <w:tab w:val="left" w:pos="540"/>
              </w:tabs>
              <w:spacing w:before="40" w:after="40" w:line="288" w:lineRule="auto"/>
              <w:rPr>
                <w:color w:val="000000"/>
              </w:rPr>
            </w:pPr>
            <w:r w:rsidRPr="00050F70">
              <w:rPr>
                <w:color w:val="000000"/>
                <w:lang w:val="en-US"/>
              </w:rPr>
              <w:t>20</w:t>
            </w:r>
            <w:r w:rsidRPr="00050F70">
              <w:rPr>
                <w:color w:val="000000"/>
              </w:rPr>
              <w:t>0. 000 VNĐ/ngày</w:t>
            </w:r>
          </w:p>
        </w:tc>
      </w:tr>
      <w:tr w:rsidR="00D4504E" w:rsidTr="007D3FBF">
        <w:trPr>
          <w:trHeight w:val="1412"/>
        </w:trPr>
        <w:tc>
          <w:tcPr>
            <w:tcW w:w="720" w:type="dxa"/>
            <w:vMerge w:val="restart"/>
            <w:vAlign w:val="center"/>
          </w:tcPr>
          <w:p w:rsidR="00D4504E" w:rsidRDefault="00D4504E" w:rsidP="007D3FBF">
            <w:pPr>
              <w:tabs>
                <w:tab w:val="left" w:pos="540"/>
              </w:tabs>
              <w:spacing w:before="40" w:after="40" w:line="288" w:lineRule="auto"/>
              <w:ind w:right="29"/>
              <w:jc w:val="center"/>
              <w:rPr>
                <w:color w:val="000000"/>
              </w:rPr>
            </w:pPr>
            <w:r>
              <w:rPr>
                <w:color w:val="000000"/>
              </w:rPr>
              <w:t>3</w:t>
            </w:r>
          </w:p>
        </w:tc>
        <w:tc>
          <w:tcPr>
            <w:tcW w:w="810" w:type="dxa"/>
            <w:vMerge w:val="restart"/>
            <w:vAlign w:val="center"/>
          </w:tcPr>
          <w:p w:rsidR="00D4504E" w:rsidRDefault="00D4504E" w:rsidP="007D3FBF">
            <w:pPr>
              <w:tabs>
                <w:tab w:val="left" w:pos="540"/>
              </w:tabs>
              <w:spacing w:before="40" w:after="40" w:line="288" w:lineRule="auto"/>
              <w:ind w:right="29"/>
              <w:rPr>
                <w:color w:val="000000"/>
              </w:rPr>
            </w:pPr>
            <w:r>
              <w:rPr>
                <w:color w:val="000000"/>
              </w:rPr>
              <w:t>Phụ cấp sinh hoạt phí</w:t>
            </w:r>
          </w:p>
        </w:tc>
        <w:tc>
          <w:tcPr>
            <w:tcW w:w="1589" w:type="dxa"/>
            <w:vAlign w:val="center"/>
          </w:tcPr>
          <w:p w:rsidR="00D4504E" w:rsidRDefault="00D4504E" w:rsidP="007D3FBF">
            <w:pPr>
              <w:tabs>
                <w:tab w:val="left" w:pos="540"/>
              </w:tabs>
              <w:spacing w:before="40" w:after="40" w:line="288" w:lineRule="auto"/>
              <w:ind w:right="29"/>
              <w:rPr>
                <w:color w:val="000000"/>
              </w:rPr>
            </w:pPr>
            <w:r>
              <w:rPr>
                <w:color w:val="000000"/>
              </w:rPr>
              <w:t>Trong nước (bao gồm cả tiền ăn, uống)</w:t>
            </w:r>
          </w:p>
        </w:tc>
        <w:tc>
          <w:tcPr>
            <w:tcW w:w="2268" w:type="dxa"/>
            <w:vAlign w:val="center"/>
          </w:tcPr>
          <w:p w:rsidR="00D4504E" w:rsidRDefault="00D4504E" w:rsidP="007D3FBF">
            <w:pPr>
              <w:tabs>
                <w:tab w:val="left" w:pos="540"/>
              </w:tabs>
              <w:spacing w:before="40" w:after="40" w:line="288" w:lineRule="auto"/>
              <w:ind w:right="29"/>
              <w:jc w:val="center"/>
              <w:rPr>
                <w:color w:val="000000"/>
              </w:rPr>
            </w:pPr>
            <w:r>
              <w:rPr>
                <w:color w:val="000000"/>
                <w:lang w:val="en-US"/>
              </w:rPr>
              <w:t>3</w:t>
            </w:r>
            <w:r>
              <w:rPr>
                <w:color w:val="000000"/>
              </w:rPr>
              <w:t>00.000</w:t>
            </w:r>
            <w:r>
              <w:rPr>
                <w:color w:val="000000"/>
                <w:lang w:val="en-US"/>
              </w:rPr>
              <w:t xml:space="preserve"> </w:t>
            </w:r>
            <w:r>
              <w:rPr>
                <w:color w:val="000000"/>
              </w:rPr>
              <w:t>VNĐ/ngày</w:t>
            </w:r>
          </w:p>
        </w:tc>
        <w:tc>
          <w:tcPr>
            <w:tcW w:w="2268" w:type="dxa"/>
            <w:vAlign w:val="center"/>
          </w:tcPr>
          <w:p w:rsidR="00D4504E" w:rsidRDefault="00D4504E" w:rsidP="007D3FBF">
            <w:pPr>
              <w:tabs>
                <w:tab w:val="left" w:pos="540"/>
              </w:tabs>
              <w:spacing w:before="40" w:after="40" w:line="288" w:lineRule="auto"/>
              <w:ind w:right="29"/>
              <w:jc w:val="center"/>
              <w:rPr>
                <w:color w:val="000000"/>
              </w:rPr>
            </w:pPr>
            <w:r>
              <w:rPr>
                <w:color w:val="000000"/>
                <w:lang w:val="en-US"/>
              </w:rPr>
              <w:t>20</w:t>
            </w:r>
            <w:r>
              <w:rPr>
                <w:color w:val="000000"/>
              </w:rPr>
              <w:t>0.000 VNĐ/ngày</w:t>
            </w:r>
          </w:p>
        </w:tc>
        <w:tc>
          <w:tcPr>
            <w:tcW w:w="2268" w:type="dxa"/>
            <w:vAlign w:val="center"/>
          </w:tcPr>
          <w:p w:rsidR="00D4504E" w:rsidRDefault="00D4504E" w:rsidP="007D3FBF">
            <w:pPr>
              <w:tabs>
                <w:tab w:val="left" w:pos="540"/>
              </w:tabs>
              <w:spacing w:before="40" w:after="40" w:line="288" w:lineRule="auto"/>
              <w:ind w:right="29"/>
              <w:jc w:val="center"/>
              <w:rPr>
                <w:color w:val="000000"/>
              </w:rPr>
            </w:pPr>
            <w:r>
              <w:rPr>
                <w:color w:val="000000"/>
              </w:rPr>
              <w:t>100.000</w:t>
            </w:r>
            <w:r>
              <w:rPr>
                <w:color w:val="000000"/>
                <w:lang w:val="en-US"/>
              </w:rPr>
              <w:t xml:space="preserve"> </w:t>
            </w:r>
            <w:r>
              <w:rPr>
                <w:color w:val="000000"/>
              </w:rPr>
              <w:t>VNĐ/ngày</w:t>
            </w:r>
          </w:p>
        </w:tc>
      </w:tr>
      <w:tr w:rsidR="00D4504E" w:rsidTr="007D3FBF">
        <w:trPr>
          <w:trHeight w:val="1862"/>
        </w:trPr>
        <w:tc>
          <w:tcPr>
            <w:tcW w:w="720" w:type="dxa"/>
            <w:vMerge/>
            <w:vAlign w:val="center"/>
          </w:tcPr>
          <w:p w:rsidR="00D4504E" w:rsidRDefault="00D4504E" w:rsidP="007D3FBF">
            <w:pPr>
              <w:tabs>
                <w:tab w:val="left" w:pos="540"/>
              </w:tabs>
              <w:spacing w:before="40" w:after="40" w:line="288" w:lineRule="auto"/>
              <w:ind w:left="540" w:right="29"/>
              <w:jc w:val="center"/>
              <w:rPr>
                <w:color w:val="000000"/>
              </w:rPr>
            </w:pPr>
          </w:p>
        </w:tc>
        <w:tc>
          <w:tcPr>
            <w:tcW w:w="810" w:type="dxa"/>
            <w:vMerge/>
            <w:vAlign w:val="center"/>
          </w:tcPr>
          <w:p w:rsidR="00D4504E" w:rsidRDefault="00D4504E" w:rsidP="007D3FBF">
            <w:pPr>
              <w:tabs>
                <w:tab w:val="left" w:pos="540"/>
              </w:tabs>
              <w:spacing w:before="40" w:after="40" w:line="288" w:lineRule="auto"/>
              <w:ind w:left="540" w:right="29"/>
              <w:rPr>
                <w:color w:val="000000"/>
              </w:rPr>
            </w:pPr>
          </w:p>
        </w:tc>
        <w:tc>
          <w:tcPr>
            <w:tcW w:w="1589" w:type="dxa"/>
            <w:vAlign w:val="center"/>
          </w:tcPr>
          <w:p w:rsidR="00D4504E" w:rsidRDefault="00D4504E" w:rsidP="007D3FBF">
            <w:pPr>
              <w:tabs>
                <w:tab w:val="left" w:pos="540"/>
              </w:tabs>
              <w:spacing w:before="40" w:after="40" w:line="288" w:lineRule="auto"/>
              <w:ind w:right="29"/>
              <w:rPr>
                <w:color w:val="000000"/>
              </w:rPr>
            </w:pPr>
            <w:r>
              <w:rPr>
                <w:color w:val="000000"/>
              </w:rPr>
              <w:t>Nước ngoài (qui đổi theo USD tại thời điểm phát sinh)</w:t>
            </w:r>
          </w:p>
        </w:tc>
        <w:tc>
          <w:tcPr>
            <w:tcW w:w="2268" w:type="dxa"/>
            <w:vAlign w:val="center"/>
          </w:tcPr>
          <w:p w:rsidR="00D4504E" w:rsidRDefault="00D4504E" w:rsidP="007D3FBF">
            <w:pPr>
              <w:tabs>
                <w:tab w:val="left" w:pos="540"/>
              </w:tabs>
              <w:spacing w:before="40" w:after="40" w:line="288" w:lineRule="auto"/>
              <w:ind w:right="29"/>
              <w:jc w:val="center"/>
              <w:rPr>
                <w:color w:val="000000"/>
              </w:rPr>
            </w:pPr>
            <w:r>
              <w:rPr>
                <w:color w:val="000000"/>
                <w:lang w:val="en-US"/>
              </w:rPr>
              <w:t>20</w:t>
            </w:r>
            <w:r>
              <w:rPr>
                <w:color w:val="000000"/>
              </w:rPr>
              <w:t xml:space="preserve"> USD/ngày</w:t>
            </w:r>
          </w:p>
        </w:tc>
        <w:tc>
          <w:tcPr>
            <w:tcW w:w="2268" w:type="dxa"/>
            <w:vAlign w:val="center"/>
          </w:tcPr>
          <w:p w:rsidR="00D4504E" w:rsidRDefault="00D4504E" w:rsidP="007D3FBF">
            <w:pPr>
              <w:tabs>
                <w:tab w:val="left" w:pos="540"/>
              </w:tabs>
              <w:spacing w:before="40" w:after="40" w:line="288" w:lineRule="auto"/>
              <w:ind w:right="29"/>
              <w:jc w:val="center"/>
              <w:rPr>
                <w:color w:val="000000"/>
              </w:rPr>
            </w:pPr>
            <w:r>
              <w:rPr>
                <w:color w:val="000000"/>
                <w:lang w:val="en-US"/>
              </w:rPr>
              <w:t>15</w:t>
            </w:r>
            <w:r>
              <w:rPr>
                <w:color w:val="000000"/>
              </w:rPr>
              <w:t xml:space="preserve"> USD/ngày</w:t>
            </w:r>
          </w:p>
        </w:tc>
        <w:tc>
          <w:tcPr>
            <w:tcW w:w="2268" w:type="dxa"/>
            <w:vAlign w:val="center"/>
          </w:tcPr>
          <w:p w:rsidR="00D4504E" w:rsidRDefault="00D4504E" w:rsidP="007D3FBF">
            <w:pPr>
              <w:tabs>
                <w:tab w:val="left" w:pos="540"/>
              </w:tabs>
              <w:spacing w:before="40" w:after="40" w:line="288" w:lineRule="auto"/>
              <w:ind w:right="29"/>
              <w:jc w:val="center"/>
              <w:rPr>
                <w:color w:val="000000"/>
              </w:rPr>
            </w:pPr>
            <w:r>
              <w:rPr>
                <w:color w:val="000000"/>
                <w:lang w:val="en-US"/>
              </w:rPr>
              <w:t>10</w:t>
            </w:r>
            <w:r>
              <w:rPr>
                <w:color w:val="000000"/>
              </w:rPr>
              <w:t xml:space="preserve"> USD/ngày</w:t>
            </w:r>
          </w:p>
        </w:tc>
      </w:tr>
      <w:tr w:rsidR="00D4504E" w:rsidTr="007D3FBF">
        <w:trPr>
          <w:trHeight w:val="2078"/>
        </w:trPr>
        <w:tc>
          <w:tcPr>
            <w:tcW w:w="720" w:type="dxa"/>
            <w:vAlign w:val="center"/>
          </w:tcPr>
          <w:p w:rsidR="00D4504E" w:rsidRDefault="00D4504E" w:rsidP="007D3FBF">
            <w:pPr>
              <w:tabs>
                <w:tab w:val="left" w:pos="540"/>
              </w:tabs>
              <w:spacing w:before="40" w:after="40" w:line="288" w:lineRule="auto"/>
              <w:ind w:right="29"/>
              <w:jc w:val="center"/>
              <w:rPr>
                <w:color w:val="000000"/>
              </w:rPr>
            </w:pPr>
            <w:r>
              <w:rPr>
                <w:color w:val="000000"/>
              </w:rPr>
              <w:t>4</w:t>
            </w:r>
          </w:p>
        </w:tc>
        <w:tc>
          <w:tcPr>
            <w:tcW w:w="2399" w:type="dxa"/>
            <w:gridSpan w:val="2"/>
            <w:vAlign w:val="center"/>
          </w:tcPr>
          <w:p w:rsidR="00D4504E" w:rsidRDefault="00D4504E" w:rsidP="007D3FBF">
            <w:pPr>
              <w:tabs>
                <w:tab w:val="left" w:pos="540"/>
              </w:tabs>
              <w:spacing w:before="40" w:after="40" w:line="288" w:lineRule="auto"/>
              <w:ind w:right="29"/>
              <w:rPr>
                <w:color w:val="000000"/>
              </w:rPr>
            </w:pPr>
            <w:r>
              <w:rPr>
                <w:color w:val="000000"/>
              </w:rPr>
              <w:t>Chi phí giao dịch (theo thực tế phát sinh và được BGĐ phê duyệt nhưng không vượt quá)</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 xml:space="preserve">≤ </w:t>
            </w:r>
            <w:r>
              <w:rPr>
                <w:color w:val="000000"/>
                <w:lang w:val="en-US"/>
              </w:rPr>
              <w:t>5</w:t>
            </w:r>
            <w:r>
              <w:rPr>
                <w:color w:val="000000"/>
              </w:rPr>
              <w:t>.000.000</w:t>
            </w:r>
            <w:r>
              <w:rPr>
                <w:color w:val="000000"/>
                <w:lang w:val="en-US"/>
              </w:rPr>
              <w:t xml:space="preserve"> </w:t>
            </w:r>
            <w:r>
              <w:rPr>
                <w:color w:val="000000"/>
              </w:rPr>
              <w:t>VNĐ/lần công tác</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 xml:space="preserve">≤ </w:t>
            </w:r>
            <w:r>
              <w:rPr>
                <w:color w:val="000000"/>
                <w:lang w:val="en-US"/>
              </w:rPr>
              <w:t>3</w:t>
            </w:r>
            <w:r>
              <w:rPr>
                <w:color w:val="000000"/>
              </w:rPr>
              <w:t>.000.000 VNĐ/lần công tác</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 xml:space="preserve">≤ </w:t>
            </w:r>
            <w:r>
              <w:rPr>
                <w:color w:val="000000"/>
                <w:lang w:val="en-US"/>
              </w:rPr>
              <w:t>1</w:t>
            </w:r>
            <w:r>
              <w:rPr>
                <w:color w:val="000000"/>
              </w:rPr>
              <w:t>.000.000 VNĐ/lần công tác</w:t>
            </w:r>
          </w:p>
        </w:tc>
      </w:tr>
      <w:tr w:rsidR="00D4504E" w:rsidTr="007D3FBF">
        <w:trPr>
          <w:trHeight w:val="1637"/>
        </w:trPr>
        <w:tc>
          <w:tcPr>
            <w:tcW w:w="720" w:type="dxa"/>
            <w:vAlign w:val="center"/>
          </w:tcPr>
          <w:p w:rsidR="00D4504E" w:rsidRDefault="00D4504E" w:rsidP="007D3FBF">
            <w:pPr>
              <w:tabs>
                <w:tab w:val="left" w:pos="540"/>
              </w:tabs>
              <w:spacing w:before="40" w:after="40" w:line="288" w:lineRule="auto"/>
              <w:ind w:right="29"/>
              <w:jc w:val="center"/>
              <w:rPr>
                <w:color w:val="000000"/>
              </w:rPr>
            </w:pPr>
            <w:r>
              <w:rPr>
                <w:color w:val="000000"/>
              </w:rPr>
              <w:t>5</w:t>
            </w:r>
          </w:p>
        </w:tc>
        <w:tc>
          <w:tcPr>
            <w:tcW w:w="2399" w:type="dxa"/>
            <w:gridSpan w:val="2"/>
            <w:vAlign w:val="center"/>
          </w:tcPr>
          <w:p w:rsidR="00D4504E" w:rsidRDefault="00D4504E" w:rsidP="007D3FBF">
            <w:pPr>
              <w:tabs>
                <w:tab w:val="left" w:pos="540"/>
              </w:tabs>
              <w:spacing w:before="40" w:after="40" w:line="288" w:lineRule="auto"/>
              <w:ind w:right="29"/>
              <w:rPr>
                <w:color w:val="000000"/>
              </w:rPr>
            </w:pPr>
            <w:r>
              <w:rPr>
                <w:color w:val="000000"/>
              </w:rPr>
              <w:t>Chi phí khác</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Theo thực tế phát sinh và hợp lý</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Theo thực tế phát sinh và hợp lý</w:t>
            </w:r>
          </w:p>
        </w:tc>
        <w:tc>
          <w:tcPr>
            <w:tcW w:w="2268" w:type="dxa"/>
            <w:vAlign w:val="center"/>
          </w:tcPr>
          <w:p w:rsidR="00D4504E" w:rsidRDefault="00D4504E" w:rsidP="007D3FBF">
            <w:pPr>
              <w:tabs>
                <w:tab w:val="left" w:pos="540"/>
              </w:tabs>
              <w:spacing w:before="40" w:after="40" w:line="288" w:lineRule="auto"/>
              <w:ind w:right="29"/>
              <w:rPr>
                <w:color w:val="000000"/>
              </w:rPr>
            </w:pPr>
            <w:r>
              <w:rPr>
                <w:color w:val="000000"/>
              </w:rPr>
              <w:t>Theo thực tế phát sinh và hợp lý</w:t>
            </w:r>
          </w:p>
        </w:tc>
      </w:tr>
    </w:tbl>
    <w:p w:rsidR="00D4504E" w:rsidRDefault="00D4504E" w:rsidP="00D4504E">
      <w:pPr>
        <w:spacing w:before="60" w:after="60" w:line="360" w:lineRule="auto"/>
        <w:ind w:right="29"/>
        <w:jc w:val="both"/>
        <w:rPr>
          <w:b/>
          <w:i/>
          <w:sz w:val="26"/>
          <w:szCs w:val="26"/>
          <w:lang w:val="en-US"/>
        </w:rPr>
      </w:pPr>
    </w:p>
    <w:p w:rsidR="00D4504E" w:rsidRPr="006770F1" w:rsidRDefault="00D4504E" w:rsidP="00D4504E">
      <w:pPr>
        <w:spacing w:before="60" w:after="60" w:line="360" w:lineRule="auto"/>
        <w:ind w:right="29"/>
        <w:jc w:val="both"/>
        <w:rPr>
          <w:b/>
          <w:i/>
          <w:sz w:val="26"/>
          <w:szCs w:val="26"/>
          <w:lang w:val="en-US"/>
        </w:rPr>
      </w:pPr>
    </w:p>
    <w:p w:rsidR="00D4504E" w:rsidRDefault="00D4504E" w:rsidP="00D4504E">
      <w:pPr>
        <w:spacing w:before="60" w:after="60" w:line="360" w:lineRule="auto"/>
        <w:ind w:right="29"/>
        <w:jc w:val="both"/>
        <w:rPr>
          <w:b/>
          <w:i/>
          <w:sz w:val="26"/>
          <w:szCs w:val="26"/>
          <w:lang w:val="en-US"/>
        </w:rPr>
      </w:pPr>
      <w:r w:rsidRPr="00025187">
        <w:rPr>
          <w:b/>
          <w:i/>
          <w:sz w:val="26"/>
          <w:szCs w:val="26"/>
          <w:u w:val="single"/>
          <w:lang w:val="en-US"/>
        </w:rPr>
        <w:lastRenderedPageBreak/>
        <w:t>Điều 6:</w:t>
      </w:r>
      <w:r w:rsidRPr="00025187">
        <w:rPr>
          <w:i/>
          <w:sz w:val="26"/>
          <w:szCs w:val="26"/>
          <w:lang w:val="en-US"/>
        </w:rPr>
        <w:t xml:space="preserve"> </w:t>
      </w:r>
      <w:r w:rsidRPr="00025187">
        <w:rPr>
          <w:b/>
          <w:i/>
          <w:sz w:val="26"/>
          <w:szCs w:val="26"/>
        </w:rPr>
        <w:t xml:space="preserve">Hạn mức khoán công tác phí sử dụng xe gắn máy cá nhân: </w:t>
      </w:r>
      <w:r w:rsidRPr="00025187">
        <w:rPr>
          <w:b/>
          <w:i/>
          <w:sz w:val="26"/>
          <w:szCs w:val="26"/>
          <w:lang w:val="en-US"/>
        </w:rPr>
        <w:t>(</w:t>
      </w:r>
      <w:r w:rsidRPr="00025187">
        <w:rPr>
          <w:b/>
          <w:i/>
          <w:sz w:val="26"/>
          <w:szCs w:val="26"/>
        </w:rPr>
        <w:t>bao gồm tiền xăng và tiền gửi xe</w:t>
      </w:r>
      <w:r w:rsidRPr="00025187">
        <w:rPr>
          <w:b/>
          <w:i/>
          <w:sz w:val="26"/>
          <w:szCs w:val="26"/>
          <w:lang w:val="en-US"/>
        </w:rPr>
        <w:t>).</w:t>
      </w:r>
    </w:p>
    <w:p w:rsidR="00D4504E" w:rsidRPr="00102998" w:rsidRDefault="00D4504E" w:rsidP="00D4504E">
      <w:pPr>
        <w:tabs>
          <w:tab w:val="left" w:pos="709"/>
        </w:tabs>
        <w:spacing w:before="40" w:after="40" w:line="288" w:lineRule="auto"/>
        <w:ind w:right="29"/>
        <w:jc w:val="both"/>
        <w:rPr>
          <w:color w:val="000000"/>
          <w:sz w:val="26"/>
          <w:szCs w:val="26"/>
        </w:rPr>
      </w:pPr>
      <w:r w:rsidRPr="00102998">
        <w:rPr>
          <w:color w:val="000000"/>
          <w:sz w:val="26"/>
          <w:szCs w:val="26"/>
          <w:lang w:val="en-US"/>
        </w:rPr>
        <w:tab/>
      </w:r>
      <w:r w:rsidRPr="00102998">
        <w:rPr>
          <w:color w:val="000000"/>
          <w:sz w:val="26"/>
          <w:szCs w:val="26"/>
        </w:rPr>
        <w:t>Chi phí xăng xe được phụ cấp: 03 lít xăng/100km đối với xe không chở hàng, 07 lít xăng/100km đối với xe có chở hàng (giá xăng được tính theo giá tại thời điểm phát sinh)</w:t>
      </w:r>
    </w:p>
    <w:p w:rsidR="00D4504E" w:rsidRPr="00102998" w:rsidRDefault="00D4504E" w:rsidP="00D4504E">
      <w:pPr>
        <w:spacing w:before="60" w:after="60" w:line="360" w:lineRule="auto"/>
        <w:ind w:right="29"/>
        <w:jc w:val="both"/>
        <w:rPr>
          <w:i/>
          <w:color w:val="000000"/>
          <w:sz w:val="26"/>
          <w:szCs w:val="26"/>
        </w:rPr>
      </w:pPr>
    </w:p>
    <w:p w:rsidR="00D4504E" w:rsidRPr="00FD2EB4" w:rsidRDefault="00D4504E" w:rsidP="00D4504E">
      <w:pPr>
        <w:spacing w:before="120" w:after="120" w:line="360" w:lineRule="auto"/>
        <w:ind w:right="29"/>
        <w:jc w:val="center"/>
        <w:rPr>
          <w:b/>
          <w:sz w:val="28"/>
          <w:szCs w:val="28"/>
        </w:rPr>
      </w:pPr>
      <w:r w:rsidRPr="00FD2EB4">
        <w:rPr>
          <w:b/>
          <w:sz w:val="28"/>
          <w:szCs w:val="28"/>
        </w:rPr>
        <w:t>CHƯƠNG III</w:t>
      </w:r>
    </w:p>
    <w:p w:rsidR="00D4504E" w:rsidRPr="00E743A7" w:rsidRDefault="00D4504E" w:rsidP="00D4504E">
      <w:pPr>
        <w:spacing w:line="360" w:lineRule="auto"/>
        <w:ind w:right="29"/>
        <w:jc w:val="center"/>
        <w:rPr>
          <w:b/>
          <w:sz w:val="28"/>
          <w:szCs w:val="28"/>
        </w:rPr>
      </w:pPr>
      <w:r w:rsidRPr="00FD2EB4">
        <w:rPr>
          <w:b/>
          <w:sz w:val="28"/>
          <w:szCs w:val="28"/>
        </w:rPr>
        <w:t xml:space="preserve">THỦ TỤC TẠM ỨNG </w:t>
      </w:r>
      <w:r>
        <w:rPr>
          <w:b/>
          <w:sz w:val="28"/>
          <w:szCs w:val="28"/>
          <w:lang w:val="en-US"/>
        </w:rPr>
        <w:t>VÀ</w:t>
      </w:r>
      <w:r w:rsidRPr="005B600F">
        <w:rPr>
          <w:b/>
          <w:sz w:val="28"/>
          <w:szCs w:val="28"/>
        </w:rPr>
        <w:t xml:space="preserve"> </w:t>
      </w:r>
      <w:r w:rsidRPr="00FD2EB4">
        <w:rPr>
          <w:b/>
          <w:sz w:val="28"/>
          <w:szCs w:val="28"/>
        </w:rPr>
        <w:t>THANH TOÁN CÔNG TÁC PHÍ</w:t>
      </w:r>
    </w:p>
    <w:p w:rsidR="00D4504E" w:rsidRPr="004212FB" w:rsidRDefault="00D4504E" w:rsidP="00D4504E">
      <w:pPr>
        <w:spacing w:before="60" w:after="60" w:line="360" w:lineRule="auto"/>
        <w:ind w:right="29"/>
        <w:jc w:val="both"/>
        <w:rPr>
          <w:b/>
          <w:i/>
          <w:sz w:val="26"/>
          <w:szCs w:val="26"/>
        </w:rPr>
      </w:pPr>
      <w:r w:rsidRPr="00CB0BD4">
        <w:rPr>
          <w:b/>
          <w:i/>
          <w:sz w:val="26"/>
          <w:szCs w:val="26"/>
          <w:u w:val="single"/>
        </w:rPr>
        <w:t xml:space="preserve">Điều </w:t>
      </w:r>
      <w:r w:rsidRPr="00CB0BD4">
        <w:rPr>
          <w:b/>
          <w:i/>
          <w:sz w:val="26"/>
          <w:szCs w:val="26"/>
          <w:u w:val="single"/>
          <w:lang w:val="en-US"/>
        </w:rPr>
        <w:t>7</w:t>
      </w:r>
      <w:r w:rsidRPr="00CB0BD4">
        <w:rPr>
          <w:b/>
          <w:i/>
          <w:sz w:val="26"/>
          <w:szCs w:val="26"/>
          <w:u w:val="single"/>
        </w:rPr>
        <w:t>.</w:t>
      </w:r>
      <w:r w:rsidRPr="004212FB">
        <w:rPr>
          <w:b/>
          <w:i/>
          <w:sz w:val="26"/>
          <w:szCs w:val="26"/>
        </w:rPr>
        <w:t xml:space="preserve"> Thủ tục và thẩm quyền tạm ứng công tác phí </w:t>
      </w:r>
    </w:p>
    <w:p w:rsidR="00D4504E" w:rsidRPr="004212FB" w:rsidRDefault="00D4504E" w:rsidP="00D4504E">
      <w:pPr>
        <w:spacing w:line="360" w:lineRule="auto"/>
        <w:ind w:right="29"/>
        <w:jc w:val="both"/>
        <w:rPr>
          <w:sz w:val="26"/>
          <w:szCs w:val="26"/>
        </w:rPr>
      </w:pPr>
      <w:r w:rsidRPr="004212FB">
        <w:rPr>
          <w:sz w:val="26"/>
          <w:szCs w:val="26"/>
        </w:rPr>
        <w:tab/>
        <w:t>- Cán bộ nhân viên đi công tác căn cứ vào thời gian dự kiến có trách nhiệm lập Giấy đề nghị tạm ứng công tác phí theo hạn mức quy định của Quy chế này.</w:t>
      </w:r>
    </w:p>
    <w:p w:rsidR="00D4504E" w:rsidRPr="004212FB" w:rsidRDefault="00D4504E" w:rsidP="00D4504E">
      <w:pPr>
        <w:spacing w:line="360" w:lineRule="auto"/>
        <w:ind w:right="29"/>
        <w:jc w:val="both"/>
        <w:rPr>
          <w:sz w:val="26"/>
          <w:szCs w:val="26"/>
        </w:rPr>
      </w:pPr>
      <w:r w:rsidRPr="004212FB">
        <w:rPr>
          <w:sz w:val="26"/>
          <w:szCs w:val="26"/>
        </w:rPr>
        <w:tab/>
        <w:t>- Giám Đốc (hoặc Phó Giám Đốc được ủy quyền) có thẩm quyền duyệt chi tạm ứng công tác phí cho cán bộ nhân viên trực thuộc.</w:t>
      </w:r>
    </w:p>
    <w:p w:rsidR="00D4504E" w:rsidRPr="00E743A7" w:rsidRDefault="00D4504E" w:rsidP="00D4504E">
      <w:pPr>
        <w:spacing w:line="360" w:lineRule="auto"/>
        <w:ind w:right="29"/>
        <w:jc w:val="both"/>
        <w:rPr>
          <w:sz w:val="26"/>
          <w:szCs w:val="26"/>
        </w:rPr>
      </w:pPr>
      <w:r w:rsidRPr="004212FB">
        <w:rPr>
          <w:sz w:val="26"/>
          <w:szCs w:val="26"/>
        </w:rPr>
        <w:tab/>
        <w:t>- Kế toán trưởng có trách nhiệm kiểm tra thủ tục và hạn mức tạm ứng công tác phí trước khi ứng chi.</w:t>
      </w:r>
    </w:p>
    <w:p w:rsidR="00D4504E" w:rsidRPr="004212FB" w:rsidRDefault="00D4504E" w:rsidP="00D4504E">
      <w:pPr>
        <w:spacing w:before="60" w:after="60" w:line="360" w:lineRule="auto"/>
        <w:ind w:right="29"/>
        <w:jc w:val="both"/>
        <w:rPr>
          <w:b/>
          <w:i/>
          <w:sz w:val="26"/>
          <w:szCs w:val="26"/>
        </w:rPr>
      </w:pPr>
      <w:r w:rsidRPr="00CB0BD4">
        <w:rPr>
          <w:b/>
          <w:i/>
          <w:sz w:val="26"/>
          <w:szCs w:val="26"/>
          <w:u w:val="single"/>
        </w:rPr>
        <w:t xml:space="preserve">Điều </w:t>
      </w:r>
      <w:r w:rsidRPr="00CB0BD4">
        <w:rPr>
          <w:b/>
          <w:i/>
          <w:sz w:val="26"/>
          <w:szCs w:val="26"/>
          <w:u w:val="single"/>
          <w:lang w:val="en-US"/>
        </w:rPr>
        <w:t>8</w:t>
      </w:r>
      <w:r w:rsidRPr="00CB0BD4">
        <w:rPr>
          <w:b/>
          <w:i/>
          <w:sz w:val="26"/>
          <w:szCs w:val="26"/>
          <w:u w:val="single"/>
        </w:rPr>
        <w:t>.</w:t>
      </w:r>
      <w:r w:rsidRPr="004212FB">
        <w:rPr>
          <w:b/>
          <w:i/>
          <w:sz w:val="26"/>
          <w:szCs w:val="26"/>
        </w:rPr>
        <w:t xml:space="preserve"> Thủ tục thanh toán công tác phí tạm ứng</w:t>
      </w:r>
    </w:p>
    <w:p w:rsidR="00D4504E" w:rsidRPr="00876CCB" w:rsidRDefault="00D4504E" w:rsidP="00D4504E">
      <w:pPr>
        <w:spacing w:line="360" w:lineRule="auto"/>
        <w:ind w:right="29"/>
        <w:jc w:val="both"/>
        <w:rPr>
          <w:sz w:val="26"/>
          <w:szCs w:val="26"/>
          <w:lang w:val="en-US"/>
        </w:rPr>
      </w:pPr>
      <w:r w:rsidRPr="004212FB">
        <w:rPr>
          <w:sz w:val="26"/>
          <w:szCs w:val="26"/>
        </w:rPr>
        <w:tab/>
        <w:t xml:space="preserve">- Cán bộ, nhân viên đi công tác về phải làm thủ tục </w:t>
      </w:r>
      <w:r>
        <w:rPr>
          <w:sz w:val="26"/>
          <w:szCs w:val="26"/>
        </w:rPr>
        <w:t>thanh t</w:t>
      </w:r>
      <w:r>
        <w:rPr>
          <w:sz w:val="26"/>
          <w:szCs w:val="26"/>
          <w:lang w:val="en-US"/>
        </w:rPr>
        <w:t>oán</w:t>
      </w:r>
      <w:r w:rsidRPr="004212FB">
        <w:rPr>
          <w:sz w:val="26"/>
          <w:szCs w:val="26"/>
        </w:rPr>
        <w:t xml:space="preserve"> tạm ứng theo mẫu ấn định trong vòng </w:t>
      </w:r>
      <w:r>
        <w:rPr>
          <w:sz w:val="26"/>
          <w:szCs w:val="26"/>
          <w:lang w:val="en-US"/>
        </w:rPr>
        <w:t>10</w:t>
      </w:r>
      <w:r w:rsidRPr="004212FB">
        <w:rPr>
          <w:sz w:val="26"/>
          <w:szCs w:val="26"/>
        </w:rPr>
        <w:t xml:space="preserve"> </w:t>
      </w:r>
      <w:r>
        <w:rPr>
          <w:sz w:val="26"/>
          <w:szCs w:val="26"/>
          <w:lang w:val="en-US"/>
        </w:rPr>
        <w:t>ngày</w:t>
      </w:r>
      <w:r w:rsidRPr="004212FB">
        <w:rPr>
          <w:sz w:val="26"/>
          <w:szCs w:val="26"/>
        </w:rPr>
        <w:t xml:space="preserve"> (không tính thứ bảy, chủ nhật và các ngày lễ) kể từ </w:t>
      </w:r>
      <w:r>
        <w:rPr>
          <w:sz w:val="26"/>
          <w:szCs w:val="26"/>
          <w:lang w:val="en-US"/>
        </w:rPr>
        <w:t>ngày</w:t>
      </w:r>
      <w:r w:rsidRPr="004212FB">
        <w:rPr>
          <w:sz w:val="26"/>
          <w:szCs w:val="26"/>
        </w:rPr>
        <w:t xml:space="preserve"> kết thúc c</w:t>
      </w:r>
      <w:r>
        <w:rPr>
          <w:sz w:val="26"/>
          <w:szCs w:val="26"/>
        </w:rPr>
        <w:t xml:space="preserve">huyến công tác trở về lại Công </w:t>
      </w:r>
      <w:r>
        <w:rPr>
          <w:sz w:val="26"/>
          <w:szCs w:val="26"/>
          <w:lang w:val="en-US"/>
        </w:rPr>
        <w:t>t</w:t>
      </w:r>
      <w:r w:rsidRPr="004212FB">
        <w:rPr>
          <w:sz w:val="26"/>
          <w:szCs w:val="26"/>
        </w:rPr>
        <w:t>y. Báo cáo thanh toán tiền tạm ứng phải kèm theo đầy đủ các chứng từ (bao gồm hóa đơn tài chính, hóa đơn bán lẻ, phiếu thu....) theo quy định của Pháp luật để có thể chứng minh chi phí thực tế phát sinh trong chuyến công tác.</w:t>
      </w:r>
      <w:r>
        <w:rPr>
          <w:sz w:val="26"/>
          <w:szCs w:val="26"/>
          <w:lang w:val="en-US"/>
        </w:rPr>
        <w:t xml:space="preserve"> Đối với những trường hợp không có hóa đơn, chứng từ sẽ được thanh toán theo hạn mức nêu trên.</w:t>
      </w:r>
    </w:p>
    <w:p w:rsidR="00D4504E" w:rsidRPr="004212FB" w:rsidRDefault="00D4504E" w:rsidP="00D4504E">
      <w:pPr>
        <w:spacing w:line="360" w:lineRule="auto"/>
        <w:ind w:right="29"/>
        <w:jc w:val="both"/>
        <w:rPr>
          <w:sz w:val="26"/>
          <w:szCs w:val="26"/>
        </w:rPr>
      </w:pPr>
      <w:r w:rsidRPr="004212FB">
        <w:rPr>
          <w:sz w:val="26"/>
          <w:szCs w:val="26"/>
        </w:rPr>
        <w:tab/>
        <w:t>- Đối với các khoản chi phí đã có quy định hạn mức trong bản Quy chế này thì mức chi tối đa được đề nghị thanh toán phải nằm trong phạm vi quy định.</w:t>
      </w:r>
    </w:p>
    <w:p w:rsidR="00D4504E" w:rsidRPr="004212FB" w:rsidRDefault="00D4504E" w:rsidP="00D4504E">
      <w:pPr>
        <w:spacing w:line="360" w:lineRule="auto"/>
        <w:ind w:right="29"/>
        <w:jc w:val="both"/>
        <w:rPr>
          <w:sz w:val="26"/>
          <w:szCs w:val="26"/>
        </w:rPr>
      </w:pPr>
      <w:r w:rsidRPr="004212FB">
        <w:rPr>
          <w:sz w:val="26"/>
          <w:szCs w:val="26"/>
        </w:rPr>
        <w:tab/>
        <w:t>- Đối với các khoản không quy định hạn mức trong bản Quy Chế này thì mức tối đa xin được thanh toán là mức chi tiêu thực tế và hợp lý có chứng từ kèm theo.</w:t>
      </w:r>
    </w:p>
    <w:p w:rsidR="00D4504E" w:rsidRPr="00E743A7" w:rsidRDefault="00D4504E" w:rsidP="00D4504E">
      <w:pPr>
        <w:spacing w:line="360" w:lineRule="auto"/>
        <w:ind w:right="29"/>
        <w:jc w:val="both"/>
        <w:rPr>
          <w:sz w:val="26"/>
          <w:szCs w:val="26"/>
        </w:rPr>
      </w:pPr>
      <w:r w:rsidRPr="004212FB">
        <w:rPr>
          <w:sz w:val="26"/>
          <w:szCs w:val="26"/>
        </w:rPr>
        <w:tab/>
        <w:t>- Đối với các chuyến đi công tác từ 2 người trở lên thì báo cáo thanh toán tiền tạm ứng phải do người giữ tiền thiết lập và phải có chữ ký xác nhận của người cử đi công tác.</w:t>
      </w:r>
    </w:p>
    <w:p w:rsidR="00D4504E" w:rsidRPr="004212FB" w:rsidRDefault="00D4504E" w:rsidP="00D4504E">
      <w:pPr>
        <w:spacing w:before="60" w:after="60" w:line="360" w:lineRule="auto"/>
        <w:ind w:right="29"/>
        <w:jc w:val="both"/>
        <w:rPr>
          <w:b/>
          <w:i/>
          <w:sz w:val="26"/>
          <w:szCs w:val="26"/>
        </w:rPr>
      </w:pPr>
      <w:r w:rsidRPr="004212FB">
        <w:rPr>
          <w:b/>
          <w:i/>
          <w:sz w:val="26"/>
          <w:szCs w:val="26"/>
        </w:rPr>
        <w:t xml:space="preserve">Điều </w:t>
      </w:r>
      <w:r>
        <w:rPr>
          <w:b/>
          <w:i/>
          <w:sz w:val="26"/>
          <w:szCs w:val="26"/>
          <w:lang w:val="en-US"/>
        </w:rPr>
        <w:t>9</w:t>
      </w:r>
      <w:r w:rsidRPr="004212FB">
        <w:rPr>
          <w:b/>
          <w:i/>
          <w:sz w:val="26"/>
          <w:szCs w:val="26"/>
        </w:rPr>
        <w:t>. Trình tự kiểm tra xét duyệt thanh toán công tác phí tạm ứng</w:t>
      </w:r>
    </w:p>
    <w:p w:rsidR="00D4504E" w:rsidRPr="00343BF4" w:rsidRDefault="00D4504E" w:rsidP="00D4504E">
      <w:pPr>
        <w:spacing w:line="360" w:lineRule="auto"/>
        <w:ind w:right="29"/>
        <w:jc w:val="both"/>
        <w:rPr>
          <w:sz w:val="26"/>
          <w:szCs w:val="26"/>
        </w:rPr>
      </w:pPr>
      <w:r w:rsidRPr="004212FB">
        <w:rPr>
          <w:sz w:val="26"/>
          <w:szCs w:val="26"/>
        </w:rPr>
        <w:tab/>
        <w:t xml:space="preserve">- </w:t>
      </w:r>
      <w:r w:rsidRPr="007D4D4F">
        <w:rPr>
          <w:sz w:val="26"/>
          <w:szCs w:val="26"/>
        </w:rPr>
        <w:t>Phòng Kế toán có trách nhiệ</w:t>
      </w:r>
      <w:r w:rsidRPr="00343BF4">
        <w:rPr>
          <w:sz w:val="26"/>
          <w:szCs w:val="26"/>
        </w:rPr>
        <w:t>m</w:t>
      </w:r>
      <w:r w:rsidRPr="004212FB">
        <w:rPr>
          <w:sz w:val="26"/>
          <w:szCs w:val="26"/>
        </w:rPr>
        <w:t xml:space="preserve"> kiểm tra nội dung các khoả</w:t>
      </w:r>
      <w:r>
        <w:rPr>
          <w:sz w:val="26"/>
          <w:szCs w:val="26"/>
        </w:rPr>
        <w:t>n chi với các chứng từ kèm theo</w:t>
      </w:r>
      <w:r w:rsidRPr="00343BF4">
        <w:rPr>
          <w:sz w:val="26"/>
          <w:szCs w:val="26"/>
        </w:rPr>
        <w:t xml:space="preserve"> xem có hợp lý, hợp lệ không.</w:t>
      </w:r>
    </w:p>
    <w:p w:rsidR="00D4504E" w:rsidRPr="00E743A7" w:rsidRDefault="00D4504E" w:rsidP="00D4504E">
      <w:pPr>
        <w:spacing w:line="360" w:lineRule="auto"/>
        <w:ind w:right="29"/>
        <w:jc w:val="both"/>
        <w:rPr>
          <w:sz w:val="26"/>
          <w:szCs w:val="26"/>
        </w:rPr>
      </w:pPr>
      <w:r w:rsidRPr="004212FB">
        <w:rPr>
          <w:sz w:val="26"/>
          <w:szCs w:val="26"/>
        </w:rPr>
        <w:tab/>
        <w:t>- Kế Toán Trưởng phải có ý kiến xác nhận và là người có trách nhiệm kiểm tra sau cùng về tính hợp lý, hợp lệ của công tác phí thực tế phát sinh so với định mức được quy định tại Quy chế này trước khi trình cấp có thẩm quyền duyệt chi thanh toán.</w:t>
      </w:r>
    </w:p>
    <w:p w:rsidR="00D4504E" w:rsidRPr="004212FB" w:rsidRDefault="00D4504E" w:rsidP="00D4504E">
      <w:pPr>
        <w:spacing w:before="60" w:after="60" w:line="360" w:lineRule="auto"/>
        <w:ind w:right="29"/>
        <w:jc w:val="both"/>
        <w:rPr>
          <w:b/>
          <w:i/>
          <w:sz w:val="26"/>
          <w:szCs w:val="26"/>
        </w:rPr>
      </w:pPr>
      <w:r w:rsidRPr="004212FB">
        <w:rPr>
          <w:b/>
          <w:i/>
          <w:sz w:val="26"/>
          <w:szCs w:val="26"/>
        </w:rPr>
        <w:lastRenderedPageBreak/>
        <w:t xml:space="preserve">Điều </w:t>
      </w:r>
      <w:r>
        <w:rPr>
          <w:b/>
          <w:i/>
          <w:sz w:val="26"/>
          <w:szCs w:val="26"/>
          <w:lang w:val="en-US"/>
        </w:rPr>
        <w:t>10</w:t>
      </w:r>
      <w:r w:rsidRPr="004212FB">
        <w:rPr>
          <w:b/>
          <w:i/>
          <w:sz w:val="26"/>
          <w:szCs w:val="26"/>
        </w:rPr>
        <w:t>. Thẩm quyền duyệt thanh toán công tác phí</w:t>
      </w:r>
    </w:p>
    <w:p w:rsidR="00D4504E" w:rsidRPr="004212FB" w:rsidRDefault="00D4504E" w:rsidP="00D4504E">
      <w:pPr>
        <w:spacing w:line="360" w:lineRule="auto"/>
        <w:ind w:right="29"/>
        <w:jc w:val="both"/>
        <w:rPr>
          <w:sz w:val="26"/>
          <w:szCs w:val="26"/>
        </w:rPr>
      </w:pPr>
      <w:r w:rsidRPr="004212FB">
        <w:rPr>
          <w:sz w:val="26"/>
          <w:szCs w:val="26"/>
        </w:rPr>
        <w:tab/>
        <w:t>- Cấp có thẩm quyền duyệt thanh toán công tác phí là Giám đốc hoặc Phó Giám đốc được ủy quyền.</w:t>
      </w:r>
    </w:p>
    <w:p w:rsidR="00D4504E" w:rsidRPr="004212FB" w:rsidRDefault="00D4504E" w:rsidP="00D4504E">
      <w:pPr>
        <w:spacing w:line="360" w:lineRule="auto"/>
        <w:ind w:right="29"/>
        <w:jc w:val="both"/>
        <w:rPr>
          <w:sz w:val="26"/>
          <w:szCs w:val="26"/>
        </w:rPr>
      </w:pPr>
      <w:r w:rsidRPr="004212FB">
        <w:rPr>
          <w:sz w:val="26"/>
          <w:szCs w:val="26"/>
        </w:rPr>
        <w:tab/>
        <w:t>- Đối với các khoản công tác phí đã quy định hạn mức cho mỗi hạng cán bộ - nhân viên thì không chấp nhận trường hợp chi vượt mức quy định. Trường hợp chi vượt mức quy định phải được thu hồi nhập quỹ ngay sau khi duyệt thanh toán tiền tạm ứng hoặc trừ vào tiền lương trong kỳ thanh toán tiền lương gần nhất.</w:t>
      </w:r>
    </w:p>
    <w:p w:rsidR="00D4504E" w:rsidRDefault="00D4504E" w:rsidP="00D4504E">
      <w:pPr>
        <w:spacing w:line="360" w:lineRule="auto"/>
        <w:ind w:right="29"/>
        <w:jc w:val="both"/>
        <w:rPr>
          <w:sz w:val="26"/>
          <w:szCs w:val="26"/>
          <w:lang w:val="en-US"/>
        </w:rPr>
      </w:pPr>
      <w:r w:rsidRPr="004212FB">
        <w:rPr>
          <w:sz w:val="26"/>
          <w:szCs w:val="26"/>
        </w:rPr>
        <w:tab/>
        <w:t>- Trong một</w:t>
      </w:r>
      <w:r w:rsidRPr="00343BF4">
        <w:rPr>
          <w:sz w:val="26"/>
          <w:szCs w:val="26"/>
        </w:rPr>
        <w:t xml:space="preserve"> số </w:t>
      </w:r>
      <w:r w:rsidRPr="004212FB">
        <w:rPr>
          <w:sz w:val="26"/>
          <w:szCs w:val="26"/>
        </w:rPr>
        <w:t>ít trường hợp cá biệt, chỉ có Giám đốc mới có quyền quyết định thanh toán vượt hạn mức quy định của bản Quy Chế này.</w:t>
      </w:r>
    </w:p>
    <w:p w:rsidR="00D4504E" w:rsidRPr="00CB0BD4" w:rsidRDefault="00D4504E" w:rsidP="00D4504E">
      <w:pPr>
        <w:tabs>
          <w:tab w:val="left" w:pos="540"/>
        </w:tabs>
        <w:spacing w:before="120" w:after="60" w:line="288" w:lineRule="auto"/>
        <w:ind w:right="29"/>
        <w:jc w:val="both"/>
        <w:rPr>
          <w:b/>
          <w:i/>
          <w:color w:val="000000"/>
          <w:sz w:val="26"/>
          <w:szCs w:val="26"/>
        </w:rPr>
      </w:pPr>
      <w:r w:rsidRPr="00CB0BD4">
        <w:rPr>
          <w:b/>
          <w:i/>
          <w:color w:val="000000"/>
          <w:sz w:val="26"/>
          <w:szCs w:val="26"/>
        </w:rPr>
        <w:t>Điều 11. Chế độ hóa đơn chứng từ</w:t>
      </w:r>
    </w:p>
    <w:p w:rsidR="00D4504E" w:rsidRPr="00CB0BD4" w:rsidRDefault="00D4504E" w:rsidP="00D4504E">
      <w:pPr>
        <w:tabs>
          <w:tab w:val="left" w:pos="540"/>
          <w:tab w:val="left" w:pos="990"/>
        </w:tabs>
        <w:spacing w:before="40" w:after="40" w:line="288" w:lineRule="auto"/>
        <w:ind w:right="29"/>
        <w:jc w:val="both"/>
        <w:rPr>
          <w:color w:val="000000"/>
          <w:sz w:val="26"/>
          <w:szCs w:val="26"/>
        </w:rPr>
      </w:pPr>
      <w:r>
        <w:rPr>
          <w:color w:val="000000"/>
          <w:sz w:val="26"/>
          <w:szCs w:val="26"/>
          <w:lang w:val="en-US"/>
        </w:rPr>
        <w:tab/>
        <w:t xml:space="preserve">  - </w:t>
      </w:r>
      <w:r w:rsidRPr="00CB0BD4">
        <w:rPr>
          <w:color w:val="000000"/>
          <w:sz w:val="26"/>
          <w:szCs w:val="26"/>
        </w:rPr>
        <w:t>Chi phí đi lại, chi phí lưu trú, chi phí giao dịch và chi phí khác được quy định trong Quy định này được duyệt thanh toán khi đảm bảo đầy đủ hóa đơn, chứng từ hợp lệ.</w:t>
      </w:r>
    </w:p>
    <w:p w:rsidR="00D4504E" w:rsidRDefault="00D4504E" w:rsidP="00D4504E">
      <w:pPr>
        <w:tabs>
          <w:tab w:val="left" w:pos="540"/>
          <w:tab w:val="left" w:pos="990"/>
        </w:tabs>
        <w:spacing w:before="40" w:after="40" w:line="288" w:lineRule="auto"/>
        <w:ind w:right="29"/>
        <w:jc w:val="both"/>
        <w:rPr>
          <w:color w:val="000000"/>
          <w:sz w:val="26"/>
          <w:szCs w:val="26"/>
          <w:lang w:val="en-US"/>
        </w:rPr>
      </w:pPr>
      <w:r>
        <w:rPr>
          <w:color w:val="000000"/>
          <w:sz w:val="26"/>
          <w:szCs w:val="26"/>
          <w:lang w:val="en-US"/>
        </w:rPr>
        <w:tab/>
        <w:t xml:space="preserve">  - </w:t>
      </w:r>
      <w:r w:rsidRPr="00CB0BD4">
        <w:rPr>
          <w:color w:val="000000"/>
          <w:sz w:val="26"/>
          <w:szCs w:val="26"/>
        </w:rPr>
        <w:t>Các chi phí liên quan đến thông tin liên lạc phải có các hóa đơn hợp lệ của những đơn vị cung cấp dịch vụ như bưu điện, Công ty chuyển phát nhanh EMS....Trường hợp sử dụng phương tiện liên lạc tại khách sạn nơi ở thì không được ghi chung vào hóa đơn chi phí lưu trú.</w:t>
      </w:r>
    </w:p>
    <w:p w:rsidR="00D4504E" w:rsidRPr="00CB0BD4" w:rsidRDefault="00D4504E" w:rsidP="00D4504E">
      <w:pPr>
        <w:tabs>
          <w:tab w:val="left" w:pos="540"/>
          <w:tab w:val="left" w:pos="990"/>
        </w:tabs>
        <w:spacing w:before="40" w:after="40" w:line="288" w:lineRule="auto"/>
        <w:ind w:right="29"/>
        <w:jc w:val="both"/>
        <w:rPr>
          <w:color w:val="000000"/>
          <w:sz w:val="26"/>
          <w:szCs w:val="26"/>
        </w:rPr>
      </w:pPr>
      <w:r>
        <w:rPr>
          <w:color w:val="000000"/>
          <w:sz w:val="26"/>
          <w:szCs w:val="26"/>
          <w:lang w:val="en-US"/>
        </w:rPr>
        <w:tab/>
        <w:t xml:space="preserve">  - </w:t>
      </w:r>
      <w:r>
        <w:rPr>
          <w:color w:val="000000"/>
          <w:sz w:val="26"/>
          <w:szCs w:val="26"/>
        </w:rPr>
        <w:t xml:space="preserve">Phòng </w:t>
      </w:r>
      <w:r>
        <w:rPr>
          <w:color w:val="000000"/>
          <w:sz w:val="26"/>
          <w:szCs w:val="26"/>
          <w:lang w:val="en-US"/>
        </w:rPr>
        <w:t>Kế toán</w:t>
      </w:r>
      <w:r w:rsidRPr="00CB0BD4">
        <w:rPr>
          <w:color w:val="000000"/>
          <w:sz w:val="26"/>
          <w:szCs w:val="26"/>
        </w:rPr>
        <w:t xml:space="preserve"> có trách nhiệm hướng dẫn chế độ hóa đơn chứng từ cụ thể đối với các khoản công tác phí phát sinh trong nước cũng như tại nước ngoài cho phù hợp với quy định của Luật thuế hiện hành.</w:t>
      </w:r>
    </w:p>
    <w:p w:rsidR="00D4504E" w:rsidRPr="00CB0BD4" w:rsidRDefault="00D4504E" w:rsidP="00D4504E">
      <w:pPr>
        <w:tabs>
          <w:tab w:val="left" w:pos="540"/>
          <w:tab w:val="left" w:pos="990"/>
        </w:tabs>
        <w:spacing w:before="40" w:after="40" w:line="288" w:lineRule="auto"/>
        <w:ind w:right="29"/>
        <w:jc w:val="both"/>
        <w:rPr>
          <w:color w:val="000000"/>
          <w:sz w:val="26"/>
          <w:szCs w:val="26"/>
        </w:rPr>
      </w:pPr>
      <w:r>
        <w:rPr>
          <w:color w:val="000000"/>
          <w:sz w:val="26"/>
          <w:szCs w:val="26"/>
          <w:lang w:val="en-US"/>
        </w:rPr>
        <w:tab/>
        <w:t xml:space="preserve">  - </w:t>
      </w:r>
      <w:r w:rsidRPr="00CB0BD4">
        <w:rPr>
          <w:color w:val="000000"/>
          <w:sz w:val="26"/>
          <w:szCs w:val="26"/>
        </w:rPr>
        <w:t>Đối với các khoản công tác phí có hóa đơn, chứng từ hợp lý, hợp lệ thì sẽ được thanh toán theo hóa đơn, chứng từ đó nhưng không được vượt quá mức quy định, chỉ khi nào có sự đ</w:t>
      </w:r>
      <w:r>
        <w:rPr>
          <w:color w:val="000000"/>
          <w:sz w:val="26"/>
          <w:szCs w:val="26"/>
        </w:rPr>
        <w:t>ồng ý của của</w:t>
      </w:r>
      <w:r w:rsidRPr="00CB0BD4">
        <w:rPr>
          <w:color w:val="000000"/>
          <w:sz w:val="26"/>
          <w:szCs w:val="26"/>
        </w:rPr>
        <w:t xml:space="preserve"> Giám đốc mới được phép chi vượt mức quy định.</w:t>
      </w:r>
    </w:p>
    <w:p w:rsidR="00D4504E" w:rsidRPr="00CB0BD4" w:rsidRDefault="00D4504E" w:rsidP="00D4504E">
      <w:pPr>
        <w:tabs>
          <w:tab w:val="left" w:pos="540"/>
          <w:tab w:val="left" w:pos="990"/>
        </w:tabs>
        <w:spacing w:before="40" w:after="40" w:line="288" w:lineRule="auto"/>
        <w:ind w:right="29"/>
        <w:jc w:val="both"/>
        <w:rPr>
          <w:color w:val="000000"/>
          <w:sz w:val="26"/>
          <w:szCs w:val="26"/>
        </w:rPr>
      </w:pPr>
      <w:r>
        <w:rPr>
          <w:color w:val="000000"/>
          <w:sz w:val="26"/>
          <w:szCs w:val="26"/>
          <w:lang w:val="en-US"/>
        </w:rPr>
        <w:tab/>
        <w:t xml:space="preserve">  - </w:t>
      </w:r>
      <w:r w:rsidRPr="00CB0BD4">
        <w:rPr>
          <w:color w:val="000000"/>
          <w:sz w:val="26"/>
          <w:szCs w:val="26"/>
        </w:rPr>
        <w:t>Đối với các khoản công tác phí mà không có hóa đơn, chứng từ hợp lý, hợ</w:t>
      </w:r>
      <w:r>
        <w:rPr>
          <w:color w:val="000000"/>
          <w:sz w:val="26"/>
          <w:szCs w:val="26"/>
        </w:rPr>
        <w:t xml:space="preserve">p lệ thì Phòng </w:t>
      </w:r>
      <w:r>
        <w:rPr>
          <w:color w:val="000000"/>
          <w:sz w:val="26"/>
          <w:szCs w:val="26"/>
          <w:lang w:val="en-US"/>
        </w:rPr>
        <w:t>Kế toán</w:t>
      </w:r>
      <w:r w:rsidRPr="00CB0BD4">
        <w:rPr>
          <w:color w:val="000000"/>
          <w:sz w:val="26"/>
          <w:szCs w:val="26"/>
        </w:rPr>
        <w:t xml:space="preserve"> có trách nhiệm theo dõi số lần đi công tác của nhân viên trong tháng, tổng hợp các khoản công tác phí đó và sẽ được trả thẳng vào lương của nhân viên trong tháng đó. </w:t>
      </w:r>
    </w:p>
    <w:p w:rsidR="00D4504E" w:rsidRDefault="00D4504E" w:rsidP="00D4504E">
      <w:pPr>
        <w:tabs>
          <w:tab w:val="left" w:pos="540"/>
        </w:tabs>
        <w:spacing w:before="40" w:after="40" w:line="288" w:lineRule="auto"/>
        <w:ind w:left="540"/>
        <w:jc w:val="both"/>
        <w:rPr>
          <w:color w:val="000000"/>
          <w:sz w:val="28"/>
          <w:szCs w:val="28"/>
        </w:rPr>
      </w:pPr>
      <w:r>
        <w:rPr>
          <w:color w:val="000000"/>
          <w:sz w:val="28"/>
          <w:szCs w:val="28"/>
        </w:rPr>
        <w:t xml:space="preserve">  </w:t>
      </w:r>
    </w:p>
    <w:p w:rsidR="00D4504E" w:rsidRPr="00FD2EB4" w:rsidRDefault="00D4504E" w:rsidP="00D4504E">
      <w:pPr>
        <w:spacing w:before="120" w:after="120" w:line="360" w:lineRule="auto"/>
        <w:ind w:right="29"/>
        <w:jc w:val="center"/>
        <w:rPr>
          <w:b/>
          <w:sz w:val="28"/>
          <w:szCs w:val="28"/>
        </w:rPr>
      </w:pPr>
      <w:r w:rsidRPr="00FD2EB4">
        <w:rPr>
          <w:b/>
          <w:sz w:val="28"/>
          <w:szCs w:val="28"/>
        </w:rPr>
        <w:t xml:space="preserve">CHƯƠNG </w:t>
      </w:r>
      <w:r w:rsidRPr="00E743A7">
        <w:rPr>
          <w:b/>
          <w:sz w:val="28"/>
          <w:szCs w:val="28"/>
        </w:rPr>
        <w:t>I</w:t>
      </w:r>
      <w:r w:rsidRPr="00FD2EB4">
        <w:rPr>
          <w:b/>
          <w:sz w:val="28"/>
          <w:szCs w:val="28"/>
        </w:rPr>
        <w:t>V</w:t>
      </w:r>
    </w:p>
    <w:p w:rsidR="00D4504E" w:rsidRPr="00E743A7" w:rsidRDefault="00D4504E" w:rsidP="00D4504E">
      <w:pPr>
        <w:spacing w:line="360" w:lineRule="auto"/>
        <w:ind w:right="29"/>
        <w:jc w:val="center"/>
        <w:rPr>
          <w:b/>
          <w:sz w:val="28"/>
          <w:szCs w:val="28"/>
        </w:rPr>
      </w:pPr>
      <w:r w:rsidRPr="00FD2EB4">
        <w:rPr>
          <w:b/>
          <w:sz w:val="28"/>
          <w:szCs w:val="28"/>
        </w:rPr>
        <w:t>KIỂM TRA VÀ XỬ LÝ CÁC VI PHẠM</w:t>
      </w:r>
    </w:p>
    <w:p w:rsidR="00D4504E" w:rsidRPr="004212FB" w:rsidRDefault="00D4504E" w:rsidP="00D4504E">
      <w:pPr>
        <w:spacing w:before="60" w:after="60" w:line="360" w:lineRule="auto"/>
        <w:ind w:right="29"/>
        <w:jc w:val="both"/>
        <w:rPr>
          <w:b/>
          <w:i/>
          <w:sz w:val="26"/>
          <w:szCs w:val="26"/>
        </w:rPr>
      </w:pPr>
      <w:r w:rsidRPr="004212FB">
        <w:rPr>
          <w:b/>
          <w:i/>
          <w:sz w:val="26"/>
          <w:szCs w:val="26"/>
        </w:rPr>
        <w:t>Điều 1</w:t>
      </w:r>
      <w:r>
        <w:rPr>
          <w:b/>
          <w:i/>
          <w:sz w:val="26"/>
          <w:szCs w:val="26"/>
          <w:lang w:val="en-US"/>
        </w:rPr>
        <w:t>2</w:t>
      </w:r>
      <w:r w:rsidRPr="004212FB">
        <w:rPr>
          <w:b/>
          <w:i/>
          <w:sz w:val="26"/>
          <w:szCs w:val="26"/>
        </w:rPr>
        <w:t>. Trách nhiệm kiểm tra</w:t>
      </w:r>
    </w:p>
    <w:p w:rsidR="00D4504E" w:rsidRPr="00E743A7" w:rsidRDefault="00D4504E" w:rsidP="00D4504E">
      <w:pPr>
        <w:spacing w:line="360" w:lineRule="auto"/>
        <w:ind w:right="29"/>
        <w:jc w:val="both"/>
        <w:rPr>
          <w:sz w:val="26"/>
          <w:szCs w:val="26"/>
        </w:rPr>
      </w:pPr>
      <w:r w:rsidRPr="004212FB">
        <w:rPr>
          <w:sz w:val="26"/>
          <w:szCs w:val="26"/>
          <w:lang w:val="en-US"/>
        </w:rPr>
        <w:tab/>
      </w:r>
      <w:r w:rsidRPr="004212FB">
        <w:rPr>
          <w:sz w:val="26"/>
          <w:szCs w:val="26"/>
        </w:rPr>
        <w:t xml:space="preserve">- Kế toán trưởng Công ty có trách nhiệm kiểm tra quá trình thực hiện kế hoạch công tác phí của Công </w:t>
      </w:r>
      <w:r>
        <w:rPr>
          <w:sz w:val="26"/>
          <w:szCs w:val="26"/>
          <w:lang w:val="en-US"/>
        </w:rPr>
        <w:t>t</w:t>
      </w:r>
      <w:r w:rsidRPr="004212FB">
        <w:rPr>
          <w:sz w:val="26"/>
          <w:szCs w:val="26"/>
        </w:rPr>
        <w:t>y.</w:t>
      </w:r>
    </w:p>
    <w:p w:rsidR="00D4504E" w:rsidRPr="004212FB" w:rsidRDefault="00D4504E" w:rsidP="00D4504E">
      <w:pPr>
        <w:spacing w:before="60" w:after="60" w:line="360" w:lineRule="auto"/>
        <w:ind w:right="29"/>
        <w:jc w:val="both"/>
        <w:rPr>
          <w:b/>
          <w:i/>
          <w:sz w:val="26"/>
          <w:szCs w:val="26"/>
        </w:rPr>
      </w:pPr>
      <w:r w:rsidRPr="004212FB">
        <w:rPr>
          <w:b/>
          <w:i/>
          <w:sz w:val="26"/>
          <w:szCs w:val="26"/>
        </w:rPr>
        <w:t>Điều 1</w:t>
      </w:r>
      <w:r>
        <w:rPr>
          <w:b/>
          <w:i/>
          <w:sz w:val="26"/>
          <w:szCs w:val="26"/>
          <w:lang w:val="en-US"/>
        </w:rPr>
        <w:t>3</w:t>
      </w:r>
      <w:r w:rsidRPr="004212FB">
        <w:rPr>
          <w:b/>
          <w:i/>
          <w:sz w:val="26"/>
          <w:szCs w:val="26"/>
        </w:rPr>
        <w:t>. Thẩm quyền xử lý sau kiểm tra</w:t>
      </w:r>
    </w:p>
    <w:p w:rsidR="00D4504E" w:rsidRPr="00FA7DE9" w:rsidRDefault="00D4504E" w:rsidP="00D4504E">
      <w:pPr>
        <w:spacing w:line="360" w:lineRule="auto"/>
        <w:ind w:right="29" w:firstLine="720"/>
        <w:jc w:val="both"/>
        <w:rPr>
          <w:sz w:val="26"/>
          <w:szCs w:val="26"/>
          <w:lang w:val="en-US"/>
        </w:rPr>
      </w:pPr>
      <w:r w:rsidRPr="00CF7AFE">
        <w:rPr>
          <w:sz w:val="26"/>
          <w:szCs w:val="26"/>
        </w:rPr>
        <w:t>-</w:t>
      </w:r>
      <w:r w:rsidRPr="00E11836">
        <w:rPr>
          <w:sz w:val="26"/>
          <w:szCs w:val="26"/>
        </w:rPr>
        <w:t xml:space="preserve"> </w:t>
      </w:r>
      <w:r w:rsidRPr="004212FB">
        <w:rPr>
          <w:sz w:val="26"/>
          <w:szCs w:val="26"/>
        </w:rPr>
        <w:t>Giám Đốc Công ty là người có thẩm quyền xử lý các trường hợp vi phạm quy định tại văn bản này.</w:t>
      </w:r>
    </w:p>
    <w:p w:rsidR="00D4504E" w:rsidRDefault="00D4504E" w:rsidP="00D4504E">
      <w:pPr>
        <w:spacing w:line="360" w:lineRule="auto"/>
        <w:ind w:left="720" w:right="29"/>
        <w:jc w:val="both"/>
        <w:rPr>
          <w:sz w:val="26"/>
          <w:szCs w:val="26"/>
          <w:lang w:val="en-US"/>
        </w:rPr>
      </w:pPr>
    </w:p>
    <w:p w:rsidR="00D4504E" w:rsidRPr="003E241D" w:rsidRDefault="00D4504E" w:rsidP="00D4504E">
      <w:pPr>
        <w:spacing w:line="360" w:lineRule="auto"/>
        <w:ind w:left="720" w:right="29"/>
        <w:jc w:val="both"/>
        <w:rPr>
          <w:sz w:val="26"/>
          <w:szCs w:val="26"/>
          <w:lang w:val="en-US"/>
        </w:rPr>
      </w:pPr>
    </w:p>
    <w:p w:rsidR="00D4504E" w:rsidRPr="00E743A7" w:rsidRDefault="00D4504E" w:rsidP="00D4504E">
      <w:pPr>
        <w:spacing w:before="120" w:after="120" w:line="360" w:lineRule="auto"/>
        <w:ind w:right="29"/>
        <w:jc w:val="center"/>
        <w:rPr>
          <w:b/>
          <w:sz w:val="28"/>
          <w:szCs w:val="28"/>
        </w:rPr>
      </w:pPr>
      <w:r>
        <w:rPr>
          <w:b/>
          <w:sz w:val="28"/>
          <w:szCs w:val="28"/>
        </w:rPr>
        <w:lastRenderedPageBreak/>
        <w:t>CHƯƠNG V</w:t>
      </w:r>
    </w:p>
    <w:p w:rsidR="00D4504E" w:rsidRPr="00E743A7" w:rsidRDefault="00D4504E" w:rsidP="00D4504E">
      <w:pPr>
        <w:spacing w:line="360" w:lineRule="auto"/>
        <w:ind w:right="29"/>
        <w:jc w:val="center"/>
        <w:rPr>
          <w:b/>
          <w:sz w:val="28"/>
          <w:szCs w:val="28"/>
        </w:rPr>
      </w:pPr>
      <w:r w:rsidRPr="00FD2EB4">
        <w:rPr>
          <w:b/>
          <w:sz w:val="28"/>
          <w:szCs w:val="28"/>
        </w:rPr>
        <w:t>ĐIỀU KHOẢN THI HÀNH</w:t>
      </w:r>
    </w:p>
    <w:p w:rsidR="00D4504E" w:rsidRPr="004212FB" w:rsidRDefault="00D4504E" w:rsidP="00D4504E">
      <w:pPr>
        <w:spacing w:before="60" w:after="60" w:line="360" w:lineRule="auto"/>
        <w:ind w:right="29"/>
        <w:jc w:val="both"/>
        <w:rPr>
          <w:b/>
          <w:i/>
          <w:sz w:val="26"/>
          <w:szCs w:val="26"/>
        </w:rPr>
      </w:pPr>
      <w:r w:rsidRPr="004212FB">
        <w:rPr>
          <w:b/>
          <w:i/>
          <w:sz w:val="26"/>
          <w:szCs w:val="26"/>
        </w:rPr>
        <w:t xml:space="preserve">Điều </w:t>
      </w:r>
      <w:r>
        <w:rPr>
          <w:b/>
          <w:i/>
          <w:sz w:val="26"/>
          <w:szCs w:val="26"/>
        </w:rPr>
        <w:t>1</w:t>
      </w:r>
      <w:r>
        <w:rPr>
          <w:b/>
          <w:i/>
          <w:sz w:val="26"/>
          <w:szCs w:val="26"/>
          <w:lang w:val="en-US"/>
        </w:rPr>
        <w:t>4</w:t>
      </w:r>
      <w:r w:rsidRPr="004212FB">
        <w:rPr>
          <w:b/>
          <w:i/>
          <w:sz w:val="26"/>
          <w:szCs w:val="26"/>
        </w:rPr>
        <w:t>. Hiệu lực thi hành</w:t>
      </w:r>
    </w:p>
    <w:p w:rsidR="00D4504E" w:rsidRPr="00E743A7" w:rsidRDefault="00D4504E" w:rsidP="00D4504E">
      <w:pPr>
        <w:spacing w:line="360" w:lineRule="auto"/>
        <w:ind w:right="29"/>
        <w:jc w:val="both"/>
        <w:rPr>
          <w:sz w:val="26"/>
          <w:szCs w:val="26"/>
        </w:rPr>
      </w:pPr>
      <w:r w:rsidRPr="004212FB">
        <w:rPr>
          <w:sz w:val="26"/>
          <w:szCs w:val="26"/>
          <w:lang w:val="en-US"/>
        </w:rPr>
        <w:tab/>
      </w:r>
      <w:r w:rsidRPr="004212FB">
        <w:rPr>
          <w:sz w:val="26"/>
          <w:szCs w:val="26"/>
        </w:rPr>
        <w:t>Bản Quy định này có hiệu lực thi hành kể từ ngày ký.</w:t>
      </w:r>
    </w:p>
    <w:p w:rsidR="00D4504E" w:rsidRPr="004212FB" w:rsidRDefault="00D4504E" w:rsidP="00D4504E">
      <w:pPr>
        <w:spacing w:before="60" w:after="60" w:line="360" w:lineRule="auto"/>
        <w:ind w:right="29"/>
        <w:jc w:val="both"/>
        <w:rPr>
          <w:b/>
          <w:i/>
          <w:sz w:val="26"/>
          <w:szCs w:val="26"/>
        </w:rPr>
      </w:pPr>
      <w:r w:rsidRPr="004212FB">
        <w:rPr>
          <w:b/>
          <w:i/>
          <w:sz w:val="26"/>
          <w:szCs w:val="26"/>
        </w:rPr>
        <w:t xml:space="preserve">Điều </w:t>
      </w:r>
      <w:r>
        <w:rPr>
          <w:b/>
          <w:i/>
          <w:sz w:val="26"/>
          <w:szCs w:val="26"/>
        </w:rPr>
        <w:t>1</w:t>
      </w:r>
      <w:r>
        <w:rPr>
          <w:b/>
          <w:i/>
          <w:sz w:val="26"/>
          <w:szCs w:val="26"/>
          <w:lang w:val="en-US"/>
        </w:rPr>
        <w:t>5</w:t>
      </w:r>
      <w:r w:rsidRPr="004212FB">
        <w:rPr>
          <w:b/>
          <w:i/>
          <w:sz w:val="26"/>
          <w:szCs w:val="26"/>
        </w:rPr>
        <w:t>. Thẩm quyền sửa đổi, bổ sung</w:t>
      </w:r>
    </w:p>
    <w:p w:rsidR="00D4504E" w:rsidRPr="00E743A7" w:rsidRDefault="00D4504E" w:rsidP="00D4504E">
      <w:pPr>
        <w:spacing w:line="360" w:lineRule="auto"/>
        <w:ind w:right="29"/>
        <w:jc w:val="both"/>
        <w:rPr>
          <w:sz w:val="26"/>
          <w:szCs w:val="26"/>
        </w:rPr>
      </w:pPr>
      <w:r w:rsidRPr="004212FB">
        <w:rPr>
          <w:sz w:val="26"/>
          <w:szCs w:val="26"/>
          <w:lang w:val="en-US"/>
        </w:rPr>
        <w:tab/>
      </w:r>
      <w:r w:rsidRPr="004212FB">
        <w:rPr>
          <w:sz w:val="26"/>
          <w:szCs w:val="26"/>
        </w:rPr>
        <w:t>Giám Đốc Công ty là người có thẩm quyền sửa đổi, bổ sung, hiệu chỉnh, tu chỉnh hoặc thay thế bản Quy Định này, căn cứ đề nghị của Kế Toán Trưởng Công ty.</w:t>
      </w:r>
    </w:p>
    <w:p w:rsidR="00D4504E" w:rsidRPr="004212FB" w:rsidRDefault="00D4504E" w:rsidP="00D4504E">
      <w:pPr>
        <w:spacing w:before="60" w:after="60" w:line="360" w:lineRule="auto"/>
        <w:ind w:right="29"/>
        <w:jc w:val="both"/>
        <w:rPr>
          <w:b/>
          <w:i/>
          <w:sz w:val="26"/>
          <w:szCs w:val="26"/>
        </w:rPr>
      </w:pPr>
      <w:r w:rsidRPr="004212FB">
        <w:rPr>
          <w:b/>
          <w:i/>
          <w:sz w:val="26"/>
          <w:szCs w:val="26"/>
        </w:rPr>
        <w:t xml:space="preserve">Điều </w:t>
      </w:r>
      <w:r>
        <w:rPr>
          <w:b/>
          <w:i/>
          <w:sz w:val="26"/>
          <w:szCs w:val="26"/>
          <w:lang w:val="en-US"/>
        </w:rPr>
        <w:t>16</w:t>
      </w:r>
      <w:r w:rsidRPr="004212FB">
        <w:rPr>
          <w:b/>
          <w:i/>
          <w:sz w:val="26"/>
          <w:szCs w:val="26"/>
        </w:rPr>
        <w:t>. Trách nhiệm thi hành</w:t>
      </w:r>
    </w:p>
    <w:p w:rsidR="00D4504E" w:rsidRPr="004212FB" w:rsidRDefault="00D4504E" w:rsidP="00D4504E">
      <w:pPr>
        <w:spacing w:line="360" w:lineRule="auto"/>
        <w:ind w:right="29"/>
        <w:jc w:val="both"/>
        <w:rPr>
          <w:sz w:val="26"/>
          <w:szCs w:val="26"/>
        </w:rPr>
      </w:pPr>
      <w:r w:rsidRPr="004212FB">
        <w:rPr>
          <w:sz w:val="26"/>
          <w:szCs w:val="26"/>
          <w:lang w:val="en-US"/>
        </w:rPr>
        <w:tab/>
      </w:r>
      <w:r w:rsidRPr="004212FB">
        <w:rPr>
          <w:sz w:val="26"/>
          <w:szCs w:val="26"/>
        </w:rPr>
        <w:t xml:space="preserve">Ban Giám </w:t>
      </w:r>
      <w:r w:rsidRPr="008E4AD2">
        <w:rPr>
          <w:sz w:val="26"/>
          <w:szCs w:val="26"/>
        </w:rPr>
        <w:t>đ</w:t>
      </w:r>
      <w:r w:rsidRPr="004212FB">
        <w:rPr>
          <w:sz w:val="26"/>
          <w:szCs w:val="26"/>
        </w:rPr>
        <w:t>ốc</w:t>
      </w:r>
      <w:r>
        <w:rPr>
          <w:sz w:val="26"/>
          <w:szCs w:val="26"/>
          <w:lang w:val="en-US"/>
        </w:rPr>
        <w:t>, c</w:t>
      </w:r>
      <w:r w:rsidRPr="008E4AD2">
        <w:rPr>
          <w:sz w:val="26"/>
          <w:szCs w:val="26"/>
          <w:lang w:val="en-US"/>
        </w:rPr>
        <w:t>á</w:t>
      </w:r>
      <w:r>
        <w:rPr>
          <w:sz w:val="26"/>
          <w:szCs w:val="26"/>
          <w:lang w:val="en-US"/>
        </w:rPr>
        <w:t>c tr</w:t>
      </w:r>
      <w:r w:rsidRPr="008E4AD2">
        <w:rPr>
          <w:sz w:val="26"/>
          <w:szCs w:val="26"/>
          <w:lang w:val="en-US"/>
        </w:rPr>
        <w:t>ưở</w:t>
      </w:r>
      <w:r>
        <w:rPr>
          <w:sz w:val="26"/>
          <w:szCs w:val="26"/>
          <w:lang w:val="en-US"/>
        </w:rPr>
        <w:t>ng, ph</w:t>
      </w:r>
      <w:r w:rsidRPr="008E4AD2">
        <w:rPr>
          <w:sz w:val="26"/>
          <w:szCs w:val="26"/>
          <w:lang w:val="en-US"/>
        </w:rPr>
        <w:t>ó</w:t>
      </w:r>
      <w:r>
        <w:rPr>
          <w:sz w:val="26"/>
          <w:szCs w:val="26"/>
          <w:lang w:val="en-US"/>
        </w:rPr>
        <w:t xml:space="preserve"> ph</w:t>
      </w:r>
      <w:r w:rsidRPr="008E4AD2">
        <w:rPr>
          <w:sz w:val="26"/>
          <w:szCs w:val="26"/>
          <w:lang w:val="en-US"/>
        </w:rPr>
        <w:t>òng</w:t>
      </w:r>
      <w:r w:rsidRPr="004212FB">
        <w:rPr>
          <w:sz w:val="26"/>
          <w:szCs w:val="26"/>
        </w:rPr>
        <w:t xml:space="preserve"> có trách nhiệm phổ biến quán triệt cho </w:t>
      </w:r>
      <w:r>
        <w:rPr>
          <w:sz w:val="26"/>
          <w:szCs w:val="26"/>
          <w:lang w:val="en-US"/>
        </w:rPr>
        <w:t>t</w:t>
      </w:r>
      <w:r w:rsidRPr="00884149">
        <w:rPr>
          <w:sz w:val="26"/>
          <w:szCs w:val="26"/>
          <w:lang w:val="en-US"/>
        </w:rPr>
        <w:t>ấ</w:t>
      </w:r>
      <w:r>
        <w:rPr>
          <w:sz w:val="26"/>
          <w:szCs w:val="26"/>
          <w:lang w:val="en-US"/>
        </w:rPr>
        <w:t>t c</w:t>
      </w:r>
      <w:r w:rsidRPr="00884149">
        <w:rPr>
          <w:sz w:val="26"/>
          <w:szCs w:val="26"/>
          <w:lang w:val="en-US"/>
        </w:rPr>
        <w:t>ả</w:t>
      </w:r>
      <w:r>
        <w:rPr>
          <w:sz w:val="26"/>
          <w:szCs w:val="26"/>
          <w:lang w:val="en-US"/>
        </w:rPr>
        <w:t xml:space="preserve"> </w:t>
      </w:r>
      <w:r w:rsidRPr="004212FB">
        <w:rPr>
          <w:sz w:val="26"/>
          <w:szCs w:val="26"/>
        </w:rPr>
        <w:t xml:space="preserve">các nhân viên </w:t>
      </w:r>
      <w:r>
        <w:rPr>
          <w:sz w:val="26"/>
          <w:szCs w:val="26"/>
          <w:lang w:val="en-US"/>
        </w:rPr>
        <w:t>trong to</w:t>
      </w:r>
      <w:r w:rsidRPr="00884149">
        <w:rPr>
          <w:sz w:val="26"/>
          <w:szCs w:val="26"/>
          <w:lang w:val="en-US"/>
        </w:rPr>
        <w:t>àn</w:t>
      </w:r>
      <w:r>
        <w:rPr>
          <w:sz w:val="26"/>
          <w:szCs w:val="26"/>
          <w:lang w:val="en-US"/>
        </w:rPr>
        <w:t xml:space="preserve"> C</w:t>
      </w:r>
      <w:r w:rsidRPr="00884149">
        <w:rPr>
          <w:sz w:val="26"/>
          <w:szCs w:val="26"/>
          <w:lang w:val="en-US"/>
        </w:rPr>
        <w:t>ông</w:t>
      </w:r>
      <w:r>
        <w:rPr>
          <w:sz w:val="26"/>
          <w:szCs w:val="26"/>
          <w:lang w:val="en-US"/>
        </w:rPr>
        <w:t xml:space="preserve"> ty</w:t>
      </w:r>
      <w:r w:rsidRPr="004212FB">
        <w:rPr>
          <w:sz w:val="26"/>
          <w:szCs w:val="26"/>
        </w:rPr>
        <w:t xml:space="preserve"> để thực hiện nghiêm chỉnh các nội dung trong bản Quy </w:t>
      </w:r>
      <w:r w:rsidRPr="00884149">
        <w:rPr>
          <w:sz w:val="26"/>
          <w:szCs w:val="26"/>
        </w:rPr>
        <w:t>đ</w:t>
      </w:r>
      <w:r w:rsidRPr="004212FB">
        <w:rPr>
          <w:sz w:val="26"/>
          <w:szCs w:val="26"/>
        </w:rPr>
        <w:t>ịnh này.</w:t>
      </w:r>
    </w:p>
    <w:p w:rsidR="00D4504E" w:rsidRDefault="00D4504E" w:rsidP="00D4504E">
      <w:pPr>
        <w:spacing w:line="360" w:lineRule="auto"/>
        <w:ind w:right="29"/>
        <w:jc w:val="both"/>
        <w:rPr>
          <w:b/>
          <w:i/>
          <w:sz w:val="26"/>
          <w:szCs w:val="26"/>
          <w:lang w:val="en-US"/>
        </w:rPr>
      </w:pPr>
      <w:r w:rsidRPr="00FA7DE9">
        <w:rPr>
          <w:b/>
          <w:i/>
          <w:sz w:val="26"/>
          <w:szCs w:val="26"/>
          <w:lang w:val="en-US"/>
        </w:rPr>
        <w:t>Điều 1</w:t>
      </w:r>
      <w:r>
        <w:rPr>
          <w:b/>
          <w:i/>
          <w:sz w:val="26"/>
          <w:szCs w:val="26"/>
          <w:lang w:val="en-US"/>
        </w:rPr>
        <w:t>7</w:t>
      </w:r>
      <w:r w:rsidRPr="00FA7DE9">
        <w:rPr>
          <w:b/>
          <w:i/>
          <w:sz w:val="26"/>
          <w:szCs w:val="26"/>
          <w:lang w:val="en-US"/>
        </w:rPr>
        <w:t>. Biểu mẫu kèm theo</w:t>
      </w:r>
    </w:p>
    <w:p w:rsidR="00D4504E" w:rsidRPr="00EF2F37" w:rsidRDefault="005C4A7F" w:rsidP="00D4504E">
      <w:pPr>
        <w:numPr>
          <w:ilvl w:val="0"/>
          <w:numId w:val="2"/>
        </w:numPr>
        <w:spacing w:line="360" w:lineRule="auto"/>
        <w:ind w:right="29"/>
        <w:jc w:val="both"/>
        <w:rPr>
          <w:i/>
          <w:sz w:val="26"/>
          <w:szCs w:val="26"/>
          <w:lang w:val="en-US"/>
        </w:rPr>
      </w:pPr>
      <w:r>
        <w:rPr>
          <w:sz w:val="26"/>
          <w:szCs w:val="26"/>
          <w:lang w:val="en-US"/>
        </w:rPr>
        <w:t>Quyết định cử người lao động</w:t>
      </w:r>
      <w:r w:rsidR="00D4504E" w:rsidRPr="00EF2F37">
        <w:rPr>
          <w:sz w:val="26"/>
          <w:szCs w:val="26"/>
          <w:lang w:val="en-US"/>
        </w:rPr>
        <w:t xml:space="preserve"> đi công tác</w:t>
      </w:r>
    </w:p>
    <w:p w:rsidR="00D4504E" w:rsidRPr="00EF2F37" w:rsidRDefault="00D4504E" w:rsidP="00D4504E">
      <w:pPr>
        <w:numPr>
          <w:ilvl w:val="0"/>
          <w:numId w:val="2"/>
        </w:numPr>
        <w:spacing w:line="360" w:lineRule="auto"/>
        <w:ind w:right="29"/>
        <w:jc w:val="both"/>
        <w:rPr>
          <w:i/>
          <w:sz w:val="26"/>
          <w:szCs w:val="26"/>
          <w:lang w:val="en-US"/>
        </w:rPr>
      </w:pPr>
      <w:r>
        <w:rPr>
          <w:sz w:val="26"/>
          <w:szCs w:val="26"/>
          <w:lang w:val="en-US"/>
        </w:rPr>
        <w:t>Giấy đề nghị tạm ứng</w:t>
      </w:r>
    </w:p>
    <w:p w:rsidR="00D4504E" w:rsidRPr="00EF2F37" w:rsidRDefault="00D4504E" w:rsidP="00D4504E">
      <w:pPr>
        <w:numPr>
          <w:ilvl w:val="0"/>
          <w:numId w:val="2"/>
        </w:numPr>
        <w:spacing w:line="360" w:lineRule="auto"/>
        <w:ind w:right="29"/>
        <w:jc w:val="both"/>
        <w:rPr>
          <w:i/>
          <w:sz w:val="26"/>
          <w:szCs w:val="26"/>
          <w:lang w:val="en-US"/>
        </w:rPr>
      </w:pPr>
      <w:r>
        <w:rPr>
          <w:sz w:val="26"/>
          <w:szCs w:val="26"/>
          <w:lang w:val="en-US"/>
        </w:rPr>
        <w:t>Giấy đề nghị thanh toán</w:t>
      </w:r>
    </w:p>
    <w:p w:rsidR="00D4504E" w:rsidRDefault="00DF11AE" w:rsidP="00D4504E">
      <w:pPr>
        <w:spacing w:line="360" w:lineRule="auto"/>
        <w:ind w:right="29"/>
        <w:jc w:val="both"/>
        <w:rPr>
          <w:sz w:val="22"/>
          <w:szCs w:val="22"/>
          <w:lang w:val="en-US"/>
        </w:rPr>
      </w:pPr>
      <w:r>
        <w:rPr>
          <w:noProof/>
          <w:sz w:val="22"/>
          <w:szCs w:val="22"/>
          <w:lang w:val="en-US"/>
        </w:rPr>
        <w:pict>
          <v:rect id="_x0000_s1031" style="position:absolute;left:0;text-align:left;margin-left:252pt;margin-top:9.1pt;width:243pt;height:115.35pt;z-index:251660288" strokecolor="white">
            <v:textbox style="mso-next-textbox:#_x0000_s1031">
              <w:txbxContent>
                <w:p w:rsidR="00D4504E" w:rsidRPr="00EF2F37" w:rsidRDefault="00D4504E" w:rsidP="00D4504E">
                  <w:pPr>
                    <w:spacing w:line="360" w:lineRule="auto"/>
                    <w:jc w:val="center"/>
                    <w:rPr>
                      <w:b/>
                      <w:i/>
                      <w:sz w:val="26"/>
                      <w:szCs w:val="26"/>
                      <w:lang w:val="en-US"/>
                    </w:rPr>
                  </w:pPr>
                  <w:r>
                    <w:rPr>
                      <w:b/>
                      <w:i/>
                      <w:sz w:val="26"/>
                      <w:szCs w:val="26"/>
                      <w:lang w:val="en-US"/>
                    </w:rPr>
                    <w:t>…</w:t>
                  </w:r>
                  <w:r w:rsidRPr="00EF2F37">
                    <w:rPr>
                      <w:b/>
                      <w:i/>
                      <w:sz w:val="26"/>
                      <w:szCs w:val="26"/>
                      <w:lang w:val="en-US"/>
                    </w:rPr>
                    <w:t xml:space="preserve">, Ngày     tháng     năm </w:t>
                  </w:r>
                  <w:r>
                    <w:rPr>
                      <w:b/>
                      <w:i/>
                      <w:sz w:val="26"/>
                      <w:szCs w:val="26"/>
                      <w:lang w:val="en-US"/>
                    </w:rPr>
                    <w:t>202…</w:t>
                  </w:r>
                </w:p>
                <w:p w:rsidR="00D4504E" w:rsidRDefault="00D4504E" w:rsidP="00D4504E">
                  <w:pPr>
                    <w:spacing w:line="360" w:lineRule="auto"/>
                    <w:jc w:val="center"/>
                    <w:rPr>
                      <w:b/>
                      <w:sz w:val="26"/>
                      <w:szCs w:val="26"/>
                      <w:lang w:val="en-US"/>
                    </w:rPr>
                  </w:pPr>
                  <w:r w:rsidRPr="008E4AD2">
                    <w:rPr>
                      <w:b/>
                      <w:sz w:val="26"/>
                      <w:szCs w:val="26"/>
                      <w:lang w:val="en-US"/>
                    </w:rPr>
                    <w:t>GIÁM ĐỐC</w:t>
                  </w:r>
                </w:p>
                <w:p w:rsidR="00D4504E" w:rsidRDefault="00D4504E" w:rsidP="00D4504E">
                  <w:pPr>
                    <w:spacing w:line="360" w:lineRule="auto"/>
                    <w:jc w:val="center"/>
                    <w:rPr>
                      <w:b/>
                      <w:sz w:val="26"/>
                      <w:szCs w:val="26"/>
                      <w:lang w:val="en-US"/>
                    </w:rPr>
                  </w:pPr>
                </w:p>
                <w:p w:rsidR="00D4504E" w:rsidRDefault="00D4504E" w:rsidP="00D4504E">
                  <w:pPr>
                    <w:spacing w:line="360" w:lineRule="auto"/>
                    <w:jc w:val="center"/>
                    <w:rPr>
                      <w:b/>
                      <w:sz w:val="26"/>
                      <w:szCs w:val="26"/>
                      <w:lang w:val="en-US"/>
                    </w:rPr>
                  </w:pPr>
                </w:p>
                <w:p w:rsidR="00D4504E" w:rsidRPr="00A40A8D" w:rsidRDefault="00D4504E" w:rsidP="00D4504E">
                  <w:pPr>
                    <w:spacing w:line="360" w:lineRule="auto"/>
                    <w:rPr>
                      <w:b/>
                      <w:sz w:val="26"/>
                      <w:szCs w:val="26"/>
                      <w:lang w:val="en-US"/>
                    </w:rPr>
                  </w:pPr>
                </w:p>
              </w:txbxContent>
            </v:textbox>
          </v:rect>
        </w:pict>
      </w:r>
    </w:p>
    <w:p w:rsidR="00D4504E" w:rsidRDefault="00D4504E" w:rsidP="00D4504E">
      <w:pPr>
        <w:spacing w:line="360" w:lineRule="auto"/>
        <w:ind w:right="29"/>
        <w:jc w:val="both"/>
        <w:rPr>
          <w:sz w:val="22"/>
          <w:szCs w:val="22"/>
          <w:lang w:val="en-US"/>
        </w:rPr>
      </w:pPr>
    </w:p>
    <w:p w:rsidR="00D4504E" w:rsidRDefault="00D4504E" w:rsidP="00D4504E">
      <w:pPr>
        <w:spacing w:line="360" w:lineRule="auto"/>
        <w:ind w:right="29"/>
        <w:jc w:val="both"/>
        <w:rPr>
          <w:sz w:val="22"/>
          <w:szCs w:val="22"/>
          <w:lang w:val="en-US"/>
        </w:rPr>
      </w:pPr>
    </w:p>
    <w:p w:rsidR="00D4504E" w:rsidRPr="00BA2890" w:rsidRDefault="00D4504E" w:rsidP="00D4504E">
      <w:pPr>
        <w:spacing w:line="360" w:lineRule="auto"/>
        <w:ind w:right="29"/>
        <w:jc w:val="both"/>
        <w:rPr>
          <w:sz w:val="22"/>
          <w:szCs w:val="22"/>
          <w:lang w:val="en-US"/>
        </w:rPr>
      </w:pPr>
    </w:p>
    <w:p w:rsidR="00D4504E" w:rsidRPr="00BA2890" w:rsidRDefault="00D4504E" w:rsidP="00D4504E">
      <w:pPr>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r w:rsidRPr="00877BA7">
        <w:rPr>
          <w:sz w:val="22"/>
          <w:szCs w:val="22"/>
        </w:rPr>
        <w:tab/>
        <w:t xml:space="preserve">     </w:t>
      </w:r>
      <w:r w:rsidRPr="00877BA7">
        <w:rPr>
          <w:sz w:val="22"/>
          <w:szCs w:val="22"/>
        </w:rPr>
        <w:tab/>
      </w:r>
      <w:r w:rsidRPr="00877BA7">
        <w:rPr>
          <w:sz w:val="22"/>
          <w:szCs w:val="22"/>
        </w:rPr>
        <w:tab/>
      </w:r>
      <w:r w:rsidRPr="00877BA7">
        <w:rPr>
          <w:sz w:val="22"/>
          <w:szCs w:val="22"/>
        </w:rPr>
        <w:tab/>
      </w: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tbl>
      <w:tblPr>
        <w:tblW w:w="10390" w:type="dxa"/>
        <w:jc w:val="center"/>
        <w:tblLook w:val="04A0"/>
      </w:tblPr>
      <w:tblGrid>
        <w:gridCol w:w="4360"/>
        <w:gridCol w:w="6030"/>
      </w:tblGrid>
      <w:tr w:rsidR="00D4504E" w:rsidRPr="000536FC" w:rsidTr="007D3FBF">
        <w:trPr>
          <w:jc w:val="center"/>
        </w:trPr>
        <w:tc>
          <w:tcPr>
            <w:tcW w:w="4360" w:type="dxa"/>
          </w:tcPr>
          <w:p w:rsidR="00D4504E" w:rsidRPr="00550BFD" w:rsidRDefault="00D4504E" w:rsidP="007D3FBF">
            <w:pPr>
              <w:spacing w:line="360" w:lineRule="auto"/>
              <w:ind w:right="29"/>
              <w:rPr>
                <w:b/>
                <w:lang w:val="en-US"/>
              </w:rPr>
            </w:pPr>
          </w:p>
        </w:tc>
        <w:tc>
          <w:tcPr>
            <w:tcW w:w="6030" w:type="dxa"/>
          </w:tcPr>
          <w:p w:rsidR="00D4504E" w:rsidRPr="00550BFD" w:rsidRDefault="00D4504E" w:rsidP="007D3FBF">
            <w:pPr>
              <w:spacing w:line="360" w:lineRule="auto"/>
              <w:ind w:right="29"/>
              <w:jc w:val="center"/>
              <w:rPr>
                <w:lang w:val="en-US"/>
              </w:rPr>
            </w:pPr>
          </w:p>
        </w:tc>
      </w:tr>
    </w:tbl>
    <w:p w:rsidR="00D4504E" w:rsidRPr="000E39D5" w:rsidRDefault="00D4504E" w:rsidP="00D4504E">
      <w:pPr>
        <w:tabs>
          <w:tab w:val="left" w:pos="4950"/>
        </w:tabs>
        <w:spacing w:line="360" w:lineRule="auto"/>
        <w:ind w:right="29"/>
        <w:jc w:val="center"/>
        <w:rPr>
          <w:b/>
          <w:i/>
          <w:sz w:val="26"/>
          <w:szCs w:val="26"/>
          <w:lang w:val="en-US"/>
        </w:rPr>
      </w:pPr>
      <w:r w:rsidRPr="000E39D5">
        <w:rPr>
          <w:b/>
          <w:i/>
          <w:sz w:val="26"/>
          <w:szCs w:val="26"/>
          <w:lang w:val="en-US"/>
        </w:rPr>
        <w:lastRenderedPageBreak/>
        <w:tab/>
      </w:r>
    </w:p>
    <w:tbl>
      <w:tblPr>
        <w:tblpPr w:leftFromText="180" w:rightFromText="180" w:vertAnchor="text" w:horzAnchor="margin" w:tblpY="-27"/>
        <w:tblW w:w="0" w:type="auto"/>
        <w:tblLook w:val="01E0"/>
      </w:tblPr>
      <w:tblGrid>
        <w:gridCol w:w="4428"/>
        <w:gridCol w:w="5521"/>
      </w:tblGrid>
      <w:tr w:rsidR="00D4504E" w:rsidRPr="000B2652" w:rsidTr="007D3FBF">
        <w:tc>
          <w:tcPr>
            <w:tcW w:w="4428" w:type="dxa"/>
          </w:tcPr>
          <w:p w:rsidR="00D4504E" w:rsidRPr="00D03BCD" w:rsidRDefault="00D4504E" w:rsidP="007D3FBF">
            <w:pPr>
              <w:spacing w:line="360" w:lineRule="auto"/>
              <w:jc w:val="center"/>
              <w:rPr>
                <w:b/>
                <w:lang w:val="en-US"/>
              </w:rPr>
            </w:pPr>
            <w:r w:rsidRPr="000B2652">
              <w:rPr>
                <w:b/>
              </w:rPr>
              <w:t xml:space="preserve">CÔNG TY TNHH </w:t>
            </w:r>
            <w:r>
              <w:rPr>
                <w:b/>
                <w:lang w:val="en-US"/>
              </w:rPr>
              <w:t>………</w:t>
            </w:r>
          </w:p>
          <w:p w:rsidR="00D4504E" w:rsidRPr="000B2652" w:rsidRDefault="00D4504E" w:rsidP="007D3FBF">
            <w:pPr>
              <w:spacing w:line="360" w:lineRule="auto"/>
              <w:jc w:val="center"/>
              <w:rPr>
                <w:b/>
              </w:rPr>
            </w:pPr>
            <w:r w:rsidRPr="000B2652">
              <w:rPr>
                <w:b/>
              </w:rPr>
              <w:t>=========o0o=========</w:t>
            </w:r>
          </w:p>
          <w:p w:rsidR="00D4504E" w:rsidRPr="000B2652" w:rsidRDefault="00D4504E" w:rsidP="007D3FBF">
            <w:pPr>
              <w:tabs>
                <w:tab w:val="left" w:pos="870"/>
                <w:tab w:val="center" w:pos="2106"/>
              </w:tabs>
              <w:spacing w:line="360" w:lineRule="auto"/>
              <w:rPr>
                <w:b/>
              </w:rPr>
            </w:pPr>
          </w:p>
        </w:tc>
        <w:tc>
          <w:tcPr>
            <w:tcW w:w="5521" w:type="dxa"/>
          </w:tcPr>
          <w:p w:rsidR="00D4504E" w:rsidRPr="000B2652" w:rsidRDefault="00D4504E" w:rsidP="007D3FBF">
            <w:pPr>
              <w:spacing w:line="360" w:lineRule="auto"/>
              <w:jc w:val="center"/>
              <w:rPr>
                <w:b/>
              </w:rPr>
            </w:pPr>
            <w:r w:rsidRPr="000B2652">
              <w:rPr>
                <w:b/>
              </w:rPr>
              <w:t>CỘNG HOÀ XÃ HỘI CHỦ NGHĨA VIỆT NAM</w:t>
            </w:r>
          </w:p>
          <w:p w:rsidR="00D4504E" w:rsidRPr="000B2652" w:rsidRDefault="00D4504E" w:rsidP="007D3FBF">
            <w:pPr>
              <w:spacing w:line="360" w:lineRule="auto"/>
              <w:jc w:val="center"/>
              <w:rPr>
                <w:b/>
                <w:iCs/>
              </w:rPr>
            </w:pPr>
            <w:r w:rsidRPr="000B2652">
              <w:rPr>
                <w:b/>
                <w:iCs/>
              </w:rPr>
              <w:t>Độc lập - Tự do - Hạnh phúc</w:t>
            </w:r>
          </w:p>
          <w:p w:rsidR="00D4504E" w:rsidRPr="000B2652" w:rsidRDefault="00D4504E" w:rsidP="007D3FBF">
            <w:pPr>
              <w:spacing w:line="360" w:lineRule="auto"/>
              <w:jc w:val="center"/>
              <w:rPr>
                <w:b/>
              </w:rPr>
            </w:pPr>
            <w:r w:rsidRPr="000B2652">
              <w:rPr>
                <w:b/>
              </w:rPr>
              <w:t>=========o0o=========</w:t>
            </w:r>
          </w:p>
          <w:p w:rsidR="00D4504E" w:rsidRPr="00D03BCD" w:rsidRDefault="00D4504E" w:rsidP="007D3FBF">
            <w:pPr>
              <w:spacing w:line="360" w:lineRule="auto"/>
              <w:jc w:val="right"/>
              <w:rPr>
                <w:i/>
                <w:lang w:val="en-US"/>
              </w:rPr>
            </w:pPr>
            <w:r>
              <w:rPr>
                <w:i/>
                <w:lang w:val="en-US"/>
              </w:rPr>
              <w:t>…</w:t>
            </w:r>
            <w:r w:rsidRPr="000B2652">
              <w:rPr>
                <w:i/>
              </w:rPr>
              <w:t xml:space="preserve">, ngày 01  tháng 01  năm </w:t>
            </w:r>
            <w:r>
              <w:rPr>
                <w:i/>
              </w:rPr>
              <w:t>202</w:t>
            </w:r>
            <w:r>
              <w:rPr>
                <w:i/>
                <w:lang w:val="en-US"/>
              </w:rPr>
              <w:t>…</w:t>
            </w:r>
          </w:p>
        </w:tc>
      </w:tr>
      <w:tr w:rsidR="00D4504E" w:rsidRPr="000B2652" w:rsidTr="007D3FBF">
        <w:tc>
          <w:tcPr>
            <w:tcW w:w="4428" w:type="dxa"/>
          </w:tcPr>
          <w:p w:rsidR="00D4504E" w:rsidRPr="000B2652" w:rsidRDefault="00D4504E" w:rsidP="007D3FBF">
            <w:pPr>
              <w:spacing w:line="360" w:lineRule="auto"/>
              <w:rPr>
                <w:b/>
              </w:rPr>
            </w:pPr>
          </w:p>
        </w:tc>
        <w:tc>
          <w:tcPr>
            <w:tcW w:w="5521" w:type="dxa"/>
          </w:tcPr>
          <w:p w:rsidR="00D4504E" w:rsidRPr="000B2652" w:rsidRDefault="00D4504E" w:rsidP="007D3FBF">
            <w:pPr>
              <w:spacing w:line="360" w:lineRule="auto"/>
              <w:rPr>
                <w:i/>
              </w:rPr>
            </w:pPr>
          </w:p>
        </w:tc>
      </w:tr>
    </w:tbl>
    <w:p w:rsidR="00D4504E" w:rsidRPr="003709E8" w:rsidRDefault="00D4504E" w:rsidP="00D4504E">
      <w:pPr>
        <w:spacing w:line="360" w:lineRule="auto"/>
        <w:ind w:right="29"/>
        <w:jc w:val="center"/>
        <w:rPr>
          <w:b/>
          <w:sz w:val="28"/>
          <w:szCs w:val="28"/>
          <w:lang w:val="en-US"/>
        </w:rPr>
      </w:pPr>
      <w:r w:rsidRPr="003709E8">
        <w:rPr>
          <w:b/>
          <w:sz w:val="28"/>
          <w:szCs w:val="28"/>
          <w:lang w:val="en-US"/>
        </w:rPr>
        <w:t>QUYẾT ĐỊNH CỦA BAN GIÁM ĐỐC</w:t>
      </w:r>
    </w:p>
    <w:p w:rsidR="00D4504E" w:rsidRPr="003709E8" w:rsidRDefault="00D4504E" w:rsidP="00D4504E">
      <w:pPr>
        <w:spacing w:line="360" w:lineRule="auto"/>
        <w:ind w:right="29"/>
        <w:jc w:val="center"/>
        <w:rPr>
          <w:b/>
          <w:sz w:val="28"/>
          <w:szCs w:val="28"/>
          <w:lang w:val="en-US"/>
        </w:rPr>
      </w:pPr>
      <w:r w:rsidRPr="003709E8">
        <w:rPr>
          <w:b/>
          <w:sz w:val="28"/>
          <w:szCs w:val="28"/>
          <w:lang w:val="en-US"/>
        </w:rPr>
        <w:t xml:space="preserve">CÔNG TY TNHH </w:t>
      </w:r>
      <w:r>
        <w:rPr>
          <w:b/>
          <w:sz w:val="28"/>
          <w:szCs w:val="28"/>
          <w:lang w:val="en-US"/>
        </w:rPr>
        <w:t>………….</w:t>
      </w:r>
    </w:p>
    <w:p w:rsidR="00D4504E" w:rsidRDefault="005C4A7F" w:rsidP="00D4504E">
      <w:pPr>
        <w:tabs>
          <w:tab w:val="left" w:pos="4950"/>
        </w:tabs>
        <w:spacing w:line="360" w:lineRule="auto"/>
        <w:ind w:right="29"/>
        <w:jc w:val="center"/>
        <w:rPr>
          <w:i/>
          <w:sz w:val="26"/>
          <w:szCs w:val="26"/>
          <w:lang w:val="en-US"/>
        </w:rPr>
      </w:pPr>
      <w:r>
        <w:rPr>
          <w:i/>
          <w:sz w:val="26"/>
          <w:szCs w:val="26"/>
          <w:lang w:val="en-US"/>
        </w:rPr>
        <w:t xml:space="preserve">(Về việc cử người lao động </w:t>
      </w:r>
      <w:r w:rsidR="00D4504E" w:rsidRPr="00B366AC">
        <w:rPr>
          <w:i/>
          <w:sz w:val="26"/>
          <w:szCs w:val="26"/>
          <w:lang w:val="en-US"/>
        </w:rPr>
        <w:t xml:space="preserve"> đi công tác)</w:t>
      </w:r>
    </w:p>
    <w:p w:rsidR="00D4504E" w:rsidRDefault="00D4504E" w:rsidP="00D4504E">
      <w:pPr>
        <w:tabs>
          <w:tab w:val="left" w:pos="4950"/>
        </w:tabs>
        <w:spacing w:line="360" w:lineRule="auto"/>
        <w:ind w:right="29"/>
        <w:jc w:val="center"/>
        <w:rPr>
          <w:i/>
          <w:sz w:val="26"/>
          <w:szCs w:val="26"/>
          <w:lang w:val="en-US"/>
        </w:rPr>
      </w:pPr>
    </w:p>
    <w:p w:rsidR="00D4504E" w:rsidRPr="003709E8" w:rsidRDefault="00D4504E" w:rsidP="00D4504E">
      <w:pPr>
        <w:numPr>
          <w:ilvl w:val="0"/>
          <w:numId w:val="1"/>
        </w:numPr>
        <w:spacing w:line="360" w:lineRule="auto"/>
        <w:ind w:right="29"/>
        <w:rPr>
          <w:b/>
          <w:i/>
          <w:sz w:val="26"/>
          <w:szCs w:val="26"/>
          <w:lang w:val="en-US"/>
        </w:rPr>
      </w:pPr>
      <w:r w:rsidRPr="003709E8">
        <w:rPr>
          <w:b/>
          <w:i/>
          <w:sz w:val="26"/>
          <w:szCs w:val="26"/>
          <w:lang w:val="en-US"/>
        </w:rPr>
        <w:t>Căn cứ Quy chế tài chính của Công ty</w:t>
      </w:r>
      <w:r>
        <w:rPr>
          <w:b/>
          <w:i/>
          <w:sz w:val="26"/>
          <w:szCs w:val="26"/>
          <w:lang w:val="en-US"/>
        </w:rPr>
        <w:t>.</w:t>
      </w:r>
    </w:p>
    <w:p w:rsidR="00D4504E" w:rsidRPr="003709E8" w:rsidRDefault="00D4504E" w:rsidP="00D4504E">
      <w:pPr>
        <w:numPr>
          <w:ilvl w:val="0"/>
          <w:numId w:val="1"/>
        </w:numPr>
        <w:spacing w:line="360" w:lineRule="auto"/>
        <w:ind w:right="29"/>
        <w:rPr>
          <w:b/>
          <w:i/>
          <w:sz w:val="26"/>
          <w:szCs w:val="26"/>
          <w:lang w:val="en-US"/>
        </w:rPr>
      </w:pPr>
      <w:r w:rsidRPr="003709E8">
        <w:rPr>
          <w:b/>
          <w:i/>
          <w:sz w:val="26"/>
          <w:szCs w:val="26"/>
          <w:lang w:val="en-US"/>
        </w:rPr>
        <w:t>Căn cứ chế độ Công tác phí của Công ty</w:t>
      </w:r>
      <w:r>
        <w:rPr>
          <w:b/>
          <w:i/>
          <w:sz w:val="26"/>
          <w:szCs w:val="26"/>
          <w:lang w:val="en-US"/>
        </w:rPr>
        <w:t>.</w:t>
      </w:r>
    </w:p>
    <w:p w:rsidR="00D4504E" w:rsidRPr="003709E8" w:rsidRDefault="00D4504E" w:rsidP="00D4504E">
      <w:pPr>
        <w:numPr>
          <w:ilvl w:val="0"/>
          <w:numId w:val="1"/>
        </w:numPr>
        <w:spacing w:line="360" w:lineRule="auto"/>
        <w:ind w:right="29"/>
        <w:rPr>
          <w:b/>
          <w:i/>
          <w:sz w:val="26"/>
          <w:szCs w:val="26"/>
          <w:lang w:val="en-US"/>
        </w:rPr>
      </w:pPr>
      <w:r w:rsidRPr="003709E8">
        <w:rPr>
          <w:b/>
          <w:i/>
          <w:sz w:val="26"/>
          <w:szCs w:val="26"/>
          <w:lang w:val="en-US"/>
        </w:rPr>
        <w:t xml:space="preserve">Căn cứ chức năng và quyền hạn Ban giám đốc </w:t>
      </w:r>
      <w:r>
        <w:rPr>
          <w:b/>
          <w:i/>
          <w:sz w:val="26"/>
          <w:szCs w:val="26"/>
          <w:lang w:val="en-US"/>
        </w:rPr>
        <w:t>C</w:t>
      </w:r>
      <w:r w:rsidRPr="003709E8">
        <w:rPr>
          <w:b/>
          <w:i/>
          <w:sz w:val="26"/>
          <w:szCs w:val="26"/>
          <w:lang w:val="en-US"/>
        </w:rPr>
        <w:t>ông ty</w:t>
      </w:r>
      <w:r>
        <w:rPr>
          <w:b/>
          <w:i/>
          <w:sz w:val="26"/>
          <w:szCs w:val="26"/>
          <w:lang w:val="en-US"/>
        </w:rPr>
        <w:t>.</w:t>
      </w:r>
    </w:p>
    <w:p w:rsidR="00D4504E" w:rsidRPr="003709E8" w:rsidRDefault="00D4504E" w:rsidP="00D4504E">
      <w:pPr>
        <w:numPr>
          <w:ilvl w:val="0"/>
          <w:numId w:val="1"/>
        </w:numPr>
        <w:spacing w:line="360" w:lineRule="auto"/>
        <w:ind w:right="29"/>
        <w:rPr>
          <w:b/>
          <w:i/>
          <w:sz w:val="26"/>
          <w:szCs w:val="26"/>
          <w:lang w:val="en-US"/>
        </w:rPr>
      </w:pPr>
      <w:r w:rsidRPr="003709E8">
        <w:rPr>
          <w:b/>
          <w:i/>
          <w:sz w:val="26"/>
          <w:szCs w:val="26"/>
          <w:lang w:val="en-US"/>
        </w:rPr>
        <w:t>Căn cứ nhu cầu và kế hoạch sản xuất kinh doanh của Công ty</w:t>
      </w:r>
      <w:r>
        <w:rPr>
          <w:b/>
          <w:i/>
          <w:sz w:val="26"/>
          <w:szCs w:val="26"/>
          <w:lang w:val="en-US"/>
        </w:rPr>
        <w:t>.</w:t>
      </w:r>
    </w:p>
    <w:p w:rsidR="00D4504E" w:rsidRDefault="00D4504E" w:rsidP="00D4504E">
      <w:pPr>
        <w:spacing w:line="360" w:lineRule="auto"/>
        <w:ind w:left="720" w:right="29" w:hanging="720"/>
        <w:jc w:val="center"/>
        <w:rPr>
          <w:b/>
          <w:sz w:val="28"/>
          <w:szCs w:val="28"/>
          <w:lang w:val="en-US"/>
        </w:rPr>
      </w:pPr>
    </w:p>
    <w:p w:rsidR="00D4504E" w:rsidRPr="003709E8" w:rsidRDefault="00D4504E" w:rsidP="00D4504E">
      <w:pPr>
        <w:spacing w:line="360" w:lineRule="auto"/>
        <w:ind w:left="720" w:right="29" w:hanging="720"/>
        <w:jc w:val="center"/>
        <w:rPr>
          <w:b/>
          <w:sz w:val="28"/>
          <w:szCs w:val="28"/>
          <w:lang w:val="en-US"/>
        </w:rPr>
      </w:pPr>
      <w:r w:rsidRPr="003709E8">
        <w:rPr>
          <w:b/>
          <w:sz w:val="28"/>
          <w:szCs w:val="28"/>
          <w:lang w:val="en-US"/>
        </w:rPr>
        <w:t>BAN GIÁM ĐỐC CÔNG TY</w:t>
      </w:r>
    </w:p>
    <w:p w:rsidR="00D4504E" w:rsidRPr="003709E8" w:rsidRDefault="00D4504E" w:rsidP="00D4504E">
      <w:pPr>
        <w:tabs>
          <w:tab w:val="left" w:pos="0"/>
        </w:tabs>
        <w:spacing w:line="360" w:lineRule="auto"/>
        <w:ind w:right="29"/>
        <w:jc w:val="center"/>
        <w:rPr>
          <w:b/>
          <w:sz w:val="28"/>
          <w:szCs w:val="28"/>
          <w:lang w:val="en-US"/>
        </w:rPr>
      </w:pPr>
      <w:r w:rsidRPr="003709E8">
        <w:rPr>
          <w:b/>
          <w:sz w:val="28"/>
          <w:szCs w:val="28"/>
          <w:lang w:val="en-US"/>
        </w:rPr>
        <w:t>QUYẾT ĐỊNH</w:t>
      </w:r>
    </w:p>
    <w:p w:rsidR="00D4504E" w:rsidRDefault="00D4504E" w:rsidP="00D4504E">
      <w:pPr>
        <w:tabs>
          <w:tab w:val="left" w:pos="0"/>
        </w:tabs>
        <w:spacing w:line="360" w:lineRule="auto"/>
        <w:ind w:right="29"/>
        <w:rPr>
          <w:sz w:val="26"/>
          <w:szCs w:val="26"/>
          <w:lang w:val="en-US"/>
        </w:rPr>
      </w:pPr>
      <w:r w:rsidRPr="00B366AC">
        <w:rPr>
          <w:b/>
          <w:sz w:val="26"/>
          <w:szCs w:val="26"/>
          <w:lang w:val="en-US"/>
        </w:rPr>
        <w:t>Điều 1:</w:t>
      </w:r>
      <w:r>
        <w:rPr>
          <w:b/>
          <w:sz w:val="26"/>
          <w:szCs w:val="26"/>
          <w:lang w:val="en-US"/>
        </w:rPr>
        <w:t xml:space="preserve">  Nay cử Ông/bà</w:t>
      </w:r>
      <w:r>
        <w:rPr>
          <w:sz w:val="26"/>
          <w:szCs w:val="26"/>
          <w:lang w:val="en-US"/>
        </w:rPr>
        <w:t>.............................................................................................................</w:t>
      </w:r>
    </w:p>
    <w:p w:rsidR="00D4504E" w:rsidRDefault="00D4504E" w:rsidP="00D4504E">
      <w:pPr>
        <w:tabs>
          <w:tab w:val="left" w:pos="0"/>
        </w:tabs>
        <w:spacing w:line="360" w:lineRule="auto"/>
        <w:ind w:right="29"/>
        <w:rPr>
          <w:sz w:val="26"/>
          <w:szCs w:val="26"/>
          <w:lang w:val="en-US"/>
        </w:rPr>
      </w:pPr>
      <w:r>
        <w:rPr>
          <w:sz w:val="26"/>
          <w:szCs w:val="26"/>
          <w:lang w:val="en-US"/>
        </w:rPr>
        <w:tab/>
        <w:t xml:space="preserve">   </w:t>
      </w:r>
      <w:r w:rsidRPr="00B366AC">
        <w:rPr>
          <w:b/>
          <w:sz w:val="26"/>
          <w:szCs w:val="26"/>
          <w:lang w:val="en-US"/>
        </w:rPr>
        <w:t>Chức vụ</w:t>
      </w:r>
      <w:r>
        <w:rPr>
          <w:b/>
          <w:sz w:val="26"/>
          <w:szCs w:val="26"/>
          <w:lang w:val="en-US"/>
        </w:rPr>
        <w:t>:</w:t>
      </w:r>
      <w:r>
        <w:rPr>
          <w:sz w:val="26"/>
          <w:szCs w:val="26"/>
          <w:lang w:val="en-US"/>
        </w:rPr>
        <w:t>..........................................</w:t>
      </w:r>
      <w:r w:rsidRPr="00B366AC">
        <w:rPr>
          <w:b/>
          <w:sz w:val="26"/>
          <w:szCs w:val="26"/>
          <w:lang w:val="en-US"/>
        </w:rPr>
        <w:t>Thuộc đơn vị</w:t>
      </w:r>
      <w:r w:rsidRPr="00B366AC">
        <w:rPr>
          <w:sz w:val="26"/>
          <w:szCs w:val="26"/>
          <w:lang w:val="en-US"/>
        </w:rPr>
        <w:t>...................................................</w:t>
      </w:r>
      <w:r>
        <w:rPr>
          <w:sz w:val="26"/>
          <w:szCs w:val="26"/>
          <w:lang w:val="en-US"/>
        </w:rPr>
        <w:t>...</w:t>
      </w:r>
    </w:p>
    <w:p w:rsidR="00D4504E" w:rsidRDefault="00D4504E" w:rsidP="00D4504E">
      <w:pPr>
        <w:tabs>
          <w:tab w:val="left" w:pos="0"/>
        </w:tabs>
        <w:spacing w:line="360" w:lineRule="auto"/>
        <w:ind w:right="29"/>
        <w:rPr>
          <w:sz w:val="26"/>
          <w:szCs w:val="26"/>
          <w:lang w:val="en-US"/>
        </w:rPr>
      </w:pPr>
      <w:r>
        <w:rPr>
          <w:b/>
          <w:sz w:val="26"/>
          <w:szCs w:val="26"/>
          <w:lang w:val="en-US"/>
        </w:rPr>
        <w:t xml:space="preserve"> </w:t>
      </w:r>
      <w:r w:rsidRPr="00B366AC">
        <w:rPr>
          <w:b/>
          <w:sz w:val="26"/>
          <w:szCs w:val="26"/>
          <w:lang w:val="en-US"/>
        </w:rPr>
        <w:tab/>
      </w:r>
      <w:r>
        <w:rPr>
          <w:b/>
          <w:sz w:val="26"/>
          <w:szCs w:val="26"/>
          <w:lang w:val="en-US"/>
        </w:rPr>
        <w:t xml:space="preserve">   Đi công tác tại: </w:t>
      </w:r>
      <w:r w:rsidRPr="003F125E">
        <w:rPr>
          <w:sz w:val="26"/>
          <w:szCs w:val="26"/>
          <w:lang w:val="en-US"/>
        </w:rPr>
        <w:t>............................................................................................................</w:t>
      </w:r>
    </w:p>
    <w:p w:rsidR="00D4504E" w:rsidRDefault="00D4504E" w:rsidP="00D4504E">
      <w:pPr>
        <w:tabs>
          <w:tab w:val="left" w:pos="0"/>
        </w:tabs>
        <w:spacing w:line="360" w:lineRule="auto"/>
        <w:ind w:right="29"/>
        <w:rPr>
          <w:sz w:val="26"/>
          <w:szCs w:val="26"/>
          <w:lang w:val="en-US"/>
        </w:rPr>
      </w:pPr>
      <w:r>
        <w:rPr>
          <w:b/>
          <w:sz w:val="26"/>
          <w:szCs w:val="26"/>
          <w:lang w:val="en-US"/>
        </w:rPr>
        <w:t xml:space="preserve">              Thời gian: Từ ngày</w:t>
      </w:r>
      <w:r w:rsidRPr="003F125E">
        <w:rPr>
          <w:sz w:val="26"/>
          <w:szCs w:val="26"/>
          <w:lang w:val="en-US"/>
        </w:rPr>
        <w:t>....................................</w:t>
      </w:r>
      <w:r>
        <w:rPr>
          <w:b/>
          <w:sz w:val="26"/>
          <w:szCs w:val="26"/>
          <w:lang w:val="en-US"/>
        </w:rPr>
        <w:t>đến ngày</w:t>
      </w:r>
      <w:r w:rsidRPr="003F125E">
        <w:rPr>
          <w:sz w:val="26"/>
          <w:szCs w:val="26"/>
          <w:lang w:val="en-US"/>
        </w:rPr>
        <w:t>..................................................</w:t>
      </w:r>
    </w:p>
    <w:p w:rsidR="00D4504E" w:rsidRDefault="00D4504E" w:rsidP="00D4504E">
      <w:pPr>
        <w:tabs>
          <w:tab w:val="left" w:pos="0"/>
        </w:tabs>
        <w:spacing w:line="360" w:lineRule="auto"/>
        <w:ind w:right="29"/>
        <w:rPr>
          <w:sz w:val="26"/>
          <w:szCs w:val="26"/>
          <w:lang w:val="en-US"/>
        </w:rPr>
      </w:pPr>
      <w:r>
        <w:rPr>
          <w:sz w:val="26"/>
          <w:szCs w:val="26"/>
          <w:lang w:val="en-US"/>
        </w:rPr>
        <w:t xml:space="preserve">              </w:t>
      </w:r>
      <w:r w:rsidRPr="003F125E">
        <w:rPr>
          <w:b/>
          <w:sz w:val="26"/>
          <w:szCs w:val="26"/>
          <w:lang w:val="en-US"/>
        </w:rPr>
        <w:t>Phương tiện di chuyển:</w:t>
      </w:r>
      <w:r w:rsidRPr="003F125E">
        <w:rPr>
          <w:sz w:val="26"/>
          <w:szCs w:val="26"/>
          <w:lang w:val="en-US"/>
        </w:rPr>
        <w:t>...............................................................................................</w:t>
      </w:r>
    </w:p>
    <w:p w:rsidR="00D4504E" w:rsidRDefault="00D4504E" w:rsidP="00D4504E">
      <w:pPr>
        <w:tabs>
          <w:tab w:val="left" w:pos="0"/>
        </w:tabs>
        <w:spacing w:line="360" w:lineRule="auto"/>
        <w:ind w:right="29"/>
        <w:rPr>
          <w:sz w:val="26"/>
          <w:szCs w:val="26"/>
          <w:lang w:val="en-US"/>
        </w:rPr>
      </w:pPr>
      <w:r w:rsidRPr="003F125E">
        <w:rPr>
          <w:b/>
          <w:sz w:val="26"/>
          <w:szCs w:val="26"/>
          <w:lang w:val="en-US"/>
        </w:rPr>
        <w:t>Điều 2:</w:t>
      </w:r>
      <w:r>
        <w:rPr>
          <w:b/>
          <w:sz w:val="26"/>
          <w:szCs w:val="26"/>
          <w:lang w:val="en-US"/>
        </w:rPr>
        <w:t xml:space="preserve"> Ông/bà</w:t>
      </w:r>
      <w:r w:rsidRPr="003F125E">
        <w:rPr>
          <w:sz w:val="26"/>
          <w:szCs w:val="26"/>
          <w:lang w:val="en-US"/>
        </w:rPr>
        <w:t>........................................................</w:t>
      </w:r>
      <w:r>
        <w:rPr>
          <w:sz w:val="26"/>
          <w:szCs w:val="26"/>
          <w:lang w:val="en-US"/>
        </w:rPr>
        <w:t>được thanh toán công tác phí theo chế độ công tác phí của Công ty</w:t>
      </w:r>
    </w:p>
    <w:p w:rsidR="00D4504E" w:rsidRDefault="00D4504E" w:rsidP="00D4504E">
      <w:pPr>
        <w:tabs>
          <w:tab w:val="left" w:pos="0"/>
        </w:tabs>
        <w:spacing w:line="360" w:lineRule="auto"/>
        <w:ind w:right="29"/>
        <w:rPr>
          <w:sz w:val="26"/>
          <w:szCs w:val="26"/>
          <w:lang w:val="en-US"/>
        </w:rPr>
      </w:pPr>
      <w:r w:rsidRPr="003F125E">
        <w:rPr>
          <w:b/>
          <w:sz w:val="26"/>
          <w:szCs w:val="26"/>
          <w:lang w:val="en-US"/>
        </w:rPr>
        <w:t>Điều 3:</w:t>
      </w:r>
      <w:r>
        <w:rPr>
          <w:b/>
          <w:sz w:val="26"/>
          <w:szCs w:val="26"/>
          <w:lang w:val="en-US"/>
        </w:rPr>
        <w:t xml:space="preserve"> </w:t>
      </w:r>
      <w:r w:rsidRPr="003F125E">
        <w:rPr>
          <w:sz w:val="26"/>
          <w:szCs w:val="26"/>
          <w:lang w:val="en-US"/>
        </w:rPr>
        <w:t>Các Ông/bà Trường Phòng</w:t>
      </w:r>
      <w:r w:rsidR="005C4A7F">
        <w:rPr>
          <w:sz w:val="26"/>
          <w:szCs w:val="26"/>
          <w:lang w:val="en-US"/>
        </w:rPr>
        <w:t>, Trưởng Ban chức năng và người lao động</w:t>
      </w:r>
      <w:r w:rsidRPr="003F125E">
        <w:rPr>
          <w:sz w:val="26"/>
          <w:szCs w:val="26"/>
          <w:lang w:val="en-US"/>
        </w:rPr>
        <w:t xml:space="preserve"> có tên ở Điều 1 chịu trách nhiệm thi hành Quyết định này.</w:t>
      </w:r>
    </w:p>
    <w:p w:rsidR="00D4504E" w:rsidRDefault="00D4504E" w:rsidP="00D4504E">
      <w:pPr>
        <w:tabs>
          <w:tab w:val="left" w:pos="0"/>
        </w:tabs>
        <w:spacing w:line="360" w:lineRule="auto"/>
        <w:ind w:right="29"/>
        <w:rPr>
          <w:sz w:val="26"/>
          <w:szCs w:val="26"/>
          <w:lang w:val="en-US"/>
        </w:rPr>
      </w:pPr>
    </w:p>
    <w:p w:rsidR="00D4504E" w:rsidRPr="003F125E" w:rsidRDefault="00D4504E" w:rsidP="00D4504E">
      <w:pPr>
        <w:tabs>
          <w:tab w:val="left" w:pos="0"/>
        </w:tabs>
        <w:spacing w:line="360" w:lineRule="auto"/>
        <w:ind w:right="29"/>
        <w:rPr>
          <w:i/>
          <w:sz w:val="26"/>
          <w:szCs w:val="26"/>
          <w:lang w:val="en-US"/>
        </w:rPr>
      </w:pPr>
      <w:r w:rsidRPr="003F125E">
        <w:rPr>
          <w:i/>
          <w:sz w:val="26"/>
          <w:szCs w:val="26"/>
          <w:lang w:val="en-US"/>
        </w:rPr>
        <w:t>Nơi nhận</w:t>
      </w:r>
      <w:r>
        <w:rPr>
          <w:i/>
          <w:sz w:val="26"/>
          <w:szCs w:val="26"/>
          <w:lang w:val="en-US"/>
        </w:rPr>
        <w:t xml:space="preserve">                                                         </w:t>
      </w:r>
      <w:r w:rsidRPr="003F125E">
        <w:rPr>
          <w:b/>
          <w:sz w:val="26"/>
          <w:szCs w:val="26"/>
          <w:lang w:val="en-US"/>
        </w:rPr>
        <w:t xml:space="preserve">CÔNG TY TNHH </w:t>
      </w:r>
      <w:r>
        <w:rPr>
          <w:b/>
          <w:sz w:val="26"/>
          <w:szCs w:val="26"/>
          <w:lang w:val="en-US"/>
        </w:rPr>
        <w:t>………..</w:t>
      </w:r>
    </w:p>
    <w:p w:rsidR="00D4504E" w:rsidRDefault="00D4504E" w:rsidP="00D4504E">
      <w:pPr>
        <w:numPr>
          <w:ilvl w:val="0"/>
          <w:numId w:val="1"/>
        </w:numPr>
        <w:spacing w:line="360" w:lineRule="auto"/>
        <w:ind w:right="29"/>
        <w:jc w:val="both"/>
        <w:rPr>
          <w:sz w:val="22"/>
          <w:szCs w:val="22"/>
          <w:lang w:val="en-US"/>
        </w:rPr>
      </w:pPr>
      <w:r>
        <w:rPr>
          <w:sz w:val="22"/>
          <w:szCs w:val="22"/>
          <w:lang w:val="en-US"/>
        </w:rPr>
        <w:t>Như điều 3</w:t>
      </w:r>
    </w:p>
    <w:p w:rsidR="00D4504E" w:rsidRDefault="00D4504E" w:rsidP="00D4504E">
      <w:pPr>
        <w:numPr>
          <w:ilvl w:val="0"/>
          <w:numId w:val="1"/>
        </w:numPr>
        <w:spacing w:line="360" w:lineRule="auto"/>
        <w:ind w:right="29"/>
        <w:jc w:val="both"/>
        <w:rPr>
          <w:sz w:val="22"/>
          <w:szCs w:val="22"/>
          <w:lang w:val="en-US"/>
        </w:rPr>
      </w:pPr>
      <w:r>
        <w:rPr>
          <w:sz w:val="22"/>
          <w:szCs w:val="22"/>
          <w:lang w:val="en-US"/>
        </w:rPr>
        <w:t>Phòng kế toán</w:t>
      </w:r>
    </w:p>
    <w:p w:rsidR="00D4504E" w:rsidRDefault="00D4504E" w:rsidP="00D4504E">
      <w:pPr>
        <w:numPr>
          <w:ilvl w:val="0"/>
          <w:numId w:val="1"/>
        </w:numPr>
        <w:spacing w:line="360" w:lineRule="auto"/>
        <w:ind w:right="29"/>
        <w:jc w:val="both"/>
        <w:rPr>
          <w:sz w:val="22"/>
          <w:szCs w:val="22"/>
          <w:lang w:val="en-US"/>
        </w:rPr>
      </w:pPr>
      <w:r>
        <w:rPr>
          <w:sz w:val="22"/>
          <w:szCs w:val="22"/>
          <w:lang w:val="en-US"/>
        </w:rPr>
        <w:t>Lưu VT</w:t>
      </w: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p w:rsidR="00D4504E" w:rsidRDefault="00D4504E" w:rsidP="00D4504E">
      <w:pPr>
        <w:tabs>
          <w:tab w:val="left" w:pos="4950"/>
        </w:tabs>
        <w:spacing w:line="360" w:lineRule="auto"/>
        <w:ind w:right="29"/>
        <w:jc w:val="both"/>
        <w:rPr>
          <w:sz w:val="22"/>
          <w:szCs w:val="22"/>
          <w:lang w:val="en-US"/>
        </w:rPr>
      </w:pPr>
    </w:p>
    <w:tbl>
      <w:tblPr>
        <w:tblW w:w="10390" w:type="dxa"/>
        <w:jc w:val="center"/>
        <w:tblLook w:val="04A0"/>
      </w:tblPr>
      <w:tblGrid>
        <w:gridCol w:w="4360"/>
        <w:gridCol w:w="6030"/>
      </w:tblGrid>
      <w:tr w:rsidR="00D4504E" w:rsidRPr="000536FC" w:rsidTr="007D3FBF">
        <w:trPr>
          <w:jc w:val="center"/>
        </w:trPr>
        <w:tc>
          <w:tcPr>
            <w:tcW w:w="4360" w:type="dxa"/>
          </w:tcPr>
          <w:p w:rsidR="00D4504E" w:rsidRDefault="00D4504E" w:rsidP="007D3FBF">
            <w:pPr>
              <w:spacing w:line="360" w:lineRule="auto"/>
              <w:ind w:right="29"/>
              <w:rPr>
                <w:b/>
                <w:lang w:val="en-US"/>
              </w:rPr>
            </w:pPr>
          </w:p>
          <w:p w:rsidR="00D4504E" w:rsidRPr="00D03BCD" w:rsidRDefault="00D4504E" w:rsidP="007D3FBF">
            <w:pPr>
              <w:spacing w:line="360" w:lineRule="auto"/>
              <w:ind w:right="29"/>
              <w:rPr>
                <w:b/>
                <w:lang w:val="en-US"/>
              </w:rPr>
            </w:pPr>
            <w:r w:rsidRPr="00550BFD">
              <w:rPr>
                <w:b/>
                <w:lang w:val="en-US"/>
              </w:rPr>
              <w:t xml:space="preserve">CÔNG TY TNHH </w:t>
            </w:r>
            <w:r>
              <w:rPr>
                <w:b/>
                <w:bCs/>
                <w:szCs w:val="32"/>
                <w:lang w:val="en-US"/>
              </w:rPr>
              <w:t>…………….</w:t>
            </w:r>
          </w:p>
        </w:tc>
        <w:tc>
          <w:tcPr>
            <w:tcW w:w="6030" w:type="dxa"/>
          </w:tcPr>
          <w:p w:rsidR="00D4504E" w:rsidRDefault="00D4504E" w:rsidP="007D3FBF">
            <w:pPr>
              <w:spacing w:line="360" w:lineRule="auto"/>
              <w:ind w:right="29"/>
              <w:jc w:val="center"/>
              <w:rPr>
                <w:b/>
                <w:lang w:val="en-US"/>
              </w:rPr>
            </w:pPr>
          </w:p>
          <w:p w:rsidR="00D4504E" w:rsidRPr="00550BFD" w:rsidRDefault="00D4504E" w:rsidP="007D3FBF">
            <w:pPr>
              <w:spacing w:line="360" w:lineRule="auto"/>
              <w:ind w:right="29"/>
              <w:jc w:val="center"/>
              <w:rPr>
                <w:b/>
                <w:lang w:val="en-US"/>
              </w:rPr>
            </w:pPr>
            <w:r w:rsidRPr="00550BFD">
              <w:rPr>
                <w:b/>
                <w:lang w:val="en-US"/>
              </w:rPr>
              <w:t>CỘNG HÒA XÃ HỘI CHỦ NGHĨA VIỆT NAM</w:t>
            </w:r>
          </w:p>
          <w:p w:rsidR="00D4504E" w:rsidRPr="00550BFD" w:rsidRDefault="00D4504E" w:rsidP="007D3FBF">
            <w:pPr>
              <w:spacing w:line="360" w:lineRule="auto"/>
              <w:ind w:right="29"/>
              <w:jc w:val="center"/>
              <w:rPr>
                <w:b/>
                <w:lang w:val="en-US"/>
              </w:rPr>
            </w:pPr>
            <w:r w:rsidRPr="00550BFD">
              <w:rPr>
                <w:b/>
                <w:lang w:val="en-US"/>
              </w:rPr>
              <w:t>Độc lập – Tự do – Hạnh phúc</w:t>
            </w:r>
          </w:p>
          <w:p w:rsidR="00D4504E" w:rsidRPr="00550BFD" w:rsidRDefault="00D4504E" w:rsidP="007D3FBF">
            <w:pPr>
              <w:spacing w:line="360" w:lineRule="auto"/>
              <w:ind w:right="29"/>
              <w:jc w:val="center"/>
              <w:rPr>
                <w:lang w:val="en-US"/>
              </w:rPr>
            </w:pPr>
            <w:r w:rsidRPr="00550BFD">
              <w:rPr>
                <w:b/>
                <w:lang w:val="en-US"/>
              </w:rPr>
              <w:t>---o0o----</w:t>
            </w:r>
          </w:p>
        </w:tc>
      </w:tr>
    </w:tbl>
    <w:p w:rsidR="00D4504E" w:rsidRPr="00877BA7" w:rsidRDefault="00D4504E" w:rsidP="00D4504E">
      <w:pPr>
        <w:spacing w:line="360" w:lineRule="auto"/>
        <w:ind w:right="29"/>
        <w:jc w:val="both"/>
        <w:rPr>
          <w:sz w:val="22"/>
          <w:szCs w:val="22"/>
        </w:rPr>
      </w:pPr>
    </w:p>
    <w:p w:rsidR="00D4504E" w:rsidRDefault="00D4504E" w:rsidP="00D4504E">
      <w:pPr>
        <w:spacing w:line="360" w:lineRule="auto"/>
        <w:ind w:right="29"/>
        <w:jc w:val="center"/>
        <w:rPr>
          <w:b/>
          <w:sz w:val="32"/>
          <w:szCs w:val="32"/>
          <w:lang w:val="en-US"/>
        </w:rPr>
      </w:pPr>
      <w:r w:rsidRPr="00877BA7">
        <w:rPr>
          <w:b/>
          <w:sz w:val="32"/>
          <w:szCs w:val="32"/>
        </w:rPr>
        <w:t>GIẤY ĐỀ NGHỊ TẠM ỨNG</w:t>
      </w:r>
    </w:p>
    <w:p w:rsidR="00D4504E" w:rsidRDefault="00D4504E" w:rsidP="00D4504E">
      <w:pPr>
        <w:spacing w:line="360" w:lineRule="auto"/>
        <w:ind w:right="29"/>
        <w:rPr>
          <w:b/>
          <w:i/>
          <w:sz w:val="26"/>
          <w:szCs w:val="26"/>
          <w:u w:val="single"/>
          <w:lang w:val="en-US"/>
        </w:rPr>
      </w:pPr>
    </w:p>
    <w:p w:rsidR="00D4504E" w:rsidRPr="008F0640" w:rsidRDefault="00D4504E" w:rsidP="00D4504E">
      <w:pPr>
        <w:spacing w:line="360" w:lineRule="auto"/>
        <w:ind w:right="29"/>
        <w:rPr>
          <w:b/>
          <w:sz w:val="26"/>
          <w:szCs w:val="26"/>
          <w:lang w:val="en-US"/>
        </w:rPr>
      </w:pPr>
      <w:r w:rsidRPr="00DA284D">
        <w:rPr>
          <w:b/>
          <w:i/>
          <w:sz w:val="26"/>
          <w:szCs w:val="26"/>
          <w:u w:val="single"/>
          <w:lang w:val="en-US"/>
        </w:rPr>
        <w:t>Kính gửi:</w:t>
      </w:r>
      <w:r w:rsidRPr="00360D90">
        <w:rPr>
          <w:b/>
          <w:sz w:val="26"/>
          <w:szCs w:val="26"/>
          <w:lang w:val="en-US"/>
        </w:rPr>
        <w:t xml:space="preserve"> </w:t>
      </w:r>
      <w:r w:rsidRPr="008F0640">
        <w:rPr>
          <w:b/>
          <w:sz w:val="26"/>
          <w:szCs w:val="26"/>
          <w:lang w:val="en-US"/>
        </w:rPr>
        <w:t>Giám đốc Công t</w:t>
      </w:r>
      <w:r>
        <w:rPr>
          <w:b/>
          <w:sz w:val="26"/>
          <w:szCs w:val="26"/>
          <w:lang w:val="en-US"/>
        </w:rPr>
        <w:t>y TNHH ……………</w:t>
      </w:r>
    </w:p>
    <w:p w:rsidR="00D4504E" w:rsidRDefault="00D4504E" w:rsidP="00D4504E">
      <w:pPr>
        <w:spacing w:line="360" w:lineRule="auto"/>
        <w:ind w:right="29"/>
        <w:rPr>
          <w:b/>
          <w:sz w:val="26"/>
          <w:szCs w:val="26"/>
          <w:lang w:val="en-US"/>
        </w:rPr>
      </w:pPr>
      <w:r>
        <w:rPr>
          <w:b/>
          <w:sz w:val="26"/>
          <w:szCs w:val="26"/>
          <w:lang w:val="en-US"/>
        </w:rPr>
        <w:t>Người đề nghị</w:t>
      </w:r>
      <w:r w:rsidRPr="00360D90">
        <w:rPr>
          <w:sz w:val="26"/>
          <w:szCs w:val="26"/>
          <w:lang w:val="en-US"/>
        </w:rPr>
        <w:t>: ...............................................</w:t>
      </w:r>
      <w:r>
        <w:rPr>
          <w:b/>
          <w:sz w:val="26"/>
          <w:szCs w:val="26"/>
          <w:lang w:val="en-US"/>
        </w:rPr>
        <w:t>Chức vụ:</w:t>
      </w:r>
      <w:r w:rsidRPr="00360D90">
        <w:rPr>
          <w:sz w:val="26"/>
          <w:szCs w:val="26"/>
          <w:lang w:val="en-US"/>
        </w:rPr>
        <w:t>..........................................................</w:t>
      </w:r>
    </w:p>
    <w:p w:rsidR="00D4504E" w:rsidRDefault="00D4504E" w:rsidP="00D4504E">
      <w:pPr>
        <w:spacing w:line="360" w:lineRule="auto"/>
        <w:ind w:right="29"/>
        <w:rPr>
          <w:b/>
          <w:sz w:val="26"/>
          <w:szCs w:val="26"/>
          <w:lang w:val="en-US"/>
        </w:rPr>
      </w:pPr>
      <w:r>
        <w:rPr>
          <w:b/>
          <w:sz w:val="26"/>
          <w:szCs w:val="26"/>
          <w:lang w:val="en-US"/>
        </w:rPr>
        <w:t>Đang làm việc tại phòng:</w:t>
      </w:r>
      <w:r w:rsidRPr="00360D90">
        <w:rPr>
          <w:sz w:val="26"/>
          <w:szCs w:val="26"/>
          <w:lang w:val="en-US"/>
        </w:rPr>
        <w:t>.........................................................................................................</w:t>
      </w:r>
    </w:p>
    <w:p w:rsidR="00D4504E" w:rsidRDefault="00D4504E" w:rsidP="00D4504E">
      <w:pPr>
        <w:spacing w:line="360" w:lineRule="auto"/>
        <w:ind w:right="29"/>
        <w:rPr>
          <w:b/>
          <w:sz w:val="26"/>
          <w:szCs w:val="26"/>
          <w:lang w:val="en-US"/>
        </w:rPr>
      </w:pPr>
      <w:r>
        <w:rPr>
          <w:b/>
          <w:sz w:val="26"/>
          <w:szCs w:val="26"/>
          <w:lang w:val="en-US"/>
        </w:rPr>
        <w:t>1/-Đề nghị được đi công tác tại</w:t>
      </w:r>
      <w:r w:rsidRPr="00360D90">
        <w:rPr>
          <w:sz w:val="26"/>
          <w:szCs w:val="26"/>
          <w:lang w:val="en-US"/>
        </w:rPr>
        <w:t>:...............................................................................................</w:t>
      </w:r>
    </w:p>
    <w:p w:rsidR="00D4504E" w:rsidRDefault="00D4504E" w:rsidP="00D4504E">
      <w:pPr>
        <w:spacing w:line="360" w:lineRule="auto"/>
        <w:ind w:right="29"/>
        <w:rPr>
          <w:b/>
          <w:sz w:val="26"/>
          <w:szCs w:val="26"/>
          <w:lang w:val="en-US"/>
        </w:rPr>
      </w:pPr>
      <w:r>
        <w:rPr>
          <w:b/>
          <w:sz w:val="26"/>
          <w:szCs w:val="26"/>
          <w:lang w:val="en-US"/>
        </w:rPr>
        <w:t>Về việc:</w:t>
      </w:r>
      <w:r w:rsidRPr="00360D90">
        <w:rPr>
          <w:sz w:val="26"/>
          <w:szCs w:val="26"/>
          <w:lang w:val="en-US"/>
        </w:rPr>
        <w:t>......................................................................................................................................</w:t>
      </w:r>
    </w:p>
    <w:p w:rsidR="00D4504E" w:rsidRPr="00360D90" w:rsidRDefault="00D4504E" w:rsidP="00D4504E">
      <w:pPr>
        <w:spacing w:line="360" w:lineRule="auto"/>
        <w:ind w:right="29"/>
        <w:rPr>
          <w:sz w:val="26"/>
          <w:szCs w:val="26"/>
          <w:lang w:val="en-US"/>
        </w:rPr>
      </w:pPr>
      <w:r w:rsidRPr="00360D90">
        <w:rPr>
          <w:sz w:val="26"/>
          <w:szCs w:val="26"/>
          <w:lang w:val="en-US"/>
        </w:rPr>
        <w:t>....................................................................................................................................................</w:t>
      </w:r>
    </w:p>
    <w:p w:rsidR="00D4504E" w:rsidRDefault="00D4504E" w:rsidP="00D4504E">
      <w:pPr>
        <w:spacing w:line="360" w:lineRule="auto"/>
        <w:ind w:right="29"/>
        <w:rPr>
          <w:b/>
          <w:sz w:val="26"/>
          <w:szCs w:val="26"/>
          <w:lang w:val="en-US"/>
        </w:rPr>
      </w:pPr>
      <w:r>
        <w:rPr>
          <w:b/>
          <w:sz w:val="26"/>
          <w:szCs w:val="26"/>
          <w:lang w:val="en-US"/>
        </w:rPr>
        <w:t xml:space="preserve">Đoàn công tác gồm: </w:t>
      </w:r>
    </w:p>
    <w:p w:rsidR="00D4504E" w:rsidRDefault="00D4504E" w:rsidP="00D4504E">
      <w:pPr>
        <w:spacing w:line="360" w:lineRule="auto"/>
        <w:ind w:right="29"/>
        <w:rPr>
          <w:b/>
          <w:sz w:val="26"/>
          <w:szCs w:val="26"/>
          <w:lang w:val="en-US"/>
        </w:rPr>
      </w:pPr>
      <w:r w:rsidRPr="00360D90">
        <w:rPr>
          <w:b/>
          <w:sz w:val="26"/>
          <w:szCs w:val="26"/>
          <w:lang w:val="en-US"/>
        </w:rPr>
        <w:t>1</w:t>
      </w:r>
      <w:r w:rsidRPr="00360D90">
        <w:rPr>
          <w:sz w:val="26"/>
          <w:szCs w:val="26"/>
          <w:lang w:val="en-US"/>
        </w:rPr>
        <w:t>..................................................................................................................................................</w:t>
      </w:r>
      <w:r w:rsidRPr="00360D90">
        <w:rPr>
          <w:b/>
          <w:sz w:val="26"/>
          <w:szCs w:val="26"/>
          <w:lang w:val="en-US"/>
        </w:rPr>
        <w:t>2</w:t>
      </w:r>
      <w:r w:rsidRPr="00360D90">
        <w:rPr>
          <w:sz w:val="26"/>
          <w:szCs w:val="26"/>
          <w:lang w:val="en-US"/>
        </w:rPr>
        <w:t>..................................................................................................................................................</w:t>
      </w:r>
      <w:r w:rsidRPr="00360D90">
        <w:rPr>
          <w:b/>
          <w:sz w:val="26"/>
          <w:szCs w:val="26"/>
          <w:lang w:val="en-US"/>
        </w:rPr>
        <w:t>3</w:t>
      </w:r>
      <w:r w:rsidRPr="00360D90">
        <w:rPr>
          <w:sz w:val="26"/>
          <w:szCs w:val="26"/>
          <w:lang w:val="en-US"/>
        </w:rPr>
        <w:t>...................................................................................................................................................</w:t>
      </w:r>
      <w:r>
        <w:rPr>
          <w:b/>
          <w:sz w:val="26"/>
          <w:szCs w:val="26"/>
          <w:lang w:val="en-US"/>
        </w:rPr>
        <w:t>Thời gian công tác từ ngày</w:t>
      </w:r>
      <w:r w:rsidRPr="00360D90">
        <w:rPr>
          <w:sz w:val="26"/>
          <w:szCs w:val="26"/>
          <w:lang w:val="en-US"/>
        </w:rPr>
        <w:t>.....................................</w:t>
      </w:r>
      <w:r>
        <w:rPr>
          <w:b/>
          <w:sz w:val="26"/>
          <w:szCs w:val="26"/>
          <w:lang w:val="en-US"/>
        </w:rPr>
        <w:t>đến ngày</w:t>
      </w:r>
      <w:r w:rsidRPr="00360D90">
        <w:rPr>
          <w:sz w:val="26"/>
          <w:szCs w:val="26"/>
          <w:lang w:val="en-US"/>
        </w:rPr>
        <w:t>...................................................</w:t>
      </w:r>
    </w:p>
    <w:p w:rsidR="00D4504E" w:rsidRPr="00360D90" w:rsidRDefault="00DF11AE" w:rsidP="00D4504E">
      <w:pPr>
        <w:spacing w:line="360" w:lineRule="auto"/>
        <w:ind w:right="29"/>
        <w:rPr>
          <w:sz w:val="26"/>
          <w:szCs w:val="26"/>
          <w:lang w:val="en-US"/>
        </w:rPr>
      </w:pPr>
      <w:r w:rsidRPr="00DF11AE">
        <w:rPr>
          <w:b/>
          <w:noProof/>
          <w:sz w:val="26"/>
          <w:szCs w:val="26"/>
          <w:lang w:val="en-US"/>
        </w:rPr>
        <w:pict>
          <v:shapetype id="_x0000_t202" coordsize="21600,21600" o:spt="202" path="m,l,21600r21600,l21600,xe">
            <v:stroke joinstyle="miter"/>
            <v:path gradientshapeok="t" o:connecttype="rect"/>
          </v:shapetype>
          <v:shape id="_x0000_s1033" type="#_x0000_t202" style="position:absolute;margin-left:321pt;margin-top:1.4pt;width:9pt;height:12pt;z-index:251662336">
            <v:textbox style="mso-next-textbox:#_x0000_s1033">
              <w:txbxContent>
                <w:p w:rsidR="00D4504E" w:rsidRDefault="00D4504E" w:rsidP="00D4504E"/>
              </w:txbxContent>
            </v:textbox>
          </v:shape>
        </w:pict>
      </w:r>
      <w:r w:rsidRPr="00DF11AE">
        <w:rPr>
          <w:b/>
          <w:noProof/>
          <w:sz w:val="26"/>
          <w:szCs w:val="26"/>
          <w:lang w:val="en-US"/>
        </w:rPr>
        <w:pict>
          <v:shape id="_x0000_s1032" type="#_x0000_t202" style="position:absolute;margin-left:252.75pt;margin-top:1.4pt;width:9pt;height:12pt;z-index:251661312">
            <v:textbox style="mso-next-textbox:#_x0000_s1032">
              <w:txbxContent>
                <w:p w:rsidR="00D4504E" w:rsidRDefault="00D4504E" w:rsidP="00D4504E"/>
              </w:txbxContent>
            </v:textbox>
          </v:shape>
        </w:pict>
      </w:r>
      <w:r w:rsidR="00D4504E">
        <w:rPr>
          <w:b/>
          <w:sz w:val="26"/>
          <w:szCs w:val="26"/>
          <w:lang w:val="en-US"/>
        </w:rPr>
        <w:t xml:space="preserve">2/-Phương tiện: + </w:t>
      </w:r>
      <w:r w:rsidR="00D4504E" w:rsidRPr="00360D90">
        <w:rPr>
          <w:sz w:val="26"/>
          <w:szCs w:val="26"/>
          <w:lang w:val="en-US"/>
        </w:rPr>
        <w:t xml:space="preserve">Vé máy bay (Khứ hồi: Có </w:t>
      </w:r>
      <w:r w:rsidR="00D4504E" w:rsidRPr="00360D90">
        <w:rPr>
          <w:sz w:val="26"/>
          <w:szCs w:val="26"/>
          <w:lang w:val="en-US"/>
        </w:rPr>
        <w:tab/>
        <w:t xml:space="preserve">       Không       )</w:t>
      </w:r>
    </w:p>
    <w:p w:rsidR="00D4504E" w:rsidRDefault="00DF11AE" w:rsidP="00D4504E">
      <w:pPr>
        <w:spacing w:line="360" w:lineRule="auto"/>
        <w:ind w:right="29"/>
        <w:rPr>
          <w:sz w:val="26"/>
          <w:szCs w:val="26"/>
          <w:lang w:val="en-US"/>
        </w:rPr>
      </w:pPr>
      <w:r>
        <w:rPr>
          <w:noProof/>
          <w:sz w:val="26"/>
          <w:szCs w:val="26"/>
          <w:lang w:val="en-US"/>
        </w:rPr>
        <w:pict>
          <v:shape id="_x0000_s1035" type="#_x0000_t202" style="position:absolute;margin-left:261.75pt;margin-top:2.2pt;width:9pt;height:12pt;z-index:251664384">
            <v:textbox style="mso-next-textbox:#_x0000_s1035">
              <w:txbxContent>
                <w:p w:rsidR="00D4504E" w:rsidRDefault="00D4504E" w:rsidP="00D4504E"/>
              </w:txbxContent>
            </v:textbox>
          </v:shape>
        </w:pict>
      </w:r>
      <w:r>
        <w:rPr>
          <w:noProof/>
          <w:sz w:val="26"/>
          <w:szCs w:val="26"/>
          <w:lang w:val="en-US"/>
        </w:rPr>
        <w:pict>
          <v:shape id="_x0000_s1034" type="#_x0000_t202" style="position:absolute;margin-left:212.25pt;margin-top:2.2pt;width:9pt;height:12pt;z-index:251663360">
            <v:textbox style="mso-next-textbox:#_x0000_s1034">
              <w:txbxContent>
                <w:p w:rsidR="00D4504E" w:rsidRDefault="00D4504E" w:rsidP="00D4504E"/>
              </w:txbxContent>
            </v:textbox>
          </v:shape>
        </w:pict>
      </w:r>
      <w:r w:rsidR="00D4504E" w:rsidRPr="00360D90">
        <w:rPr>
          <w:sz w:val="26"/>
          <w:szCs w:val="26"/>
          <w:lang w:val="en-US"/>
        </w:rPr>
        <w:t xml:space="preserve">                            + Vé tàu/xe (Tàu hỏa         Xe        </w:t>
      </w:r>
      <w:r w:rsidR="00D4504E">
        <w:rPr>
          <w:sz w:val="26"/>
          <w:szCs w:val="26"/>
          <w:lang w:val="en-US"/>
        </w:rPr>
        <w:t xml:space="preserve"> </w:t>
      </w:r>
      <w:r w:rsidR="00D4504E" w:rsidRPr="00360D90">
        <w:rPr>
          <w:sz w:val="26"/>
          <w:szCs w:val="26"/>
          <w:lang w:val="en-US"/>
        </w:rPr>
        <w:t>)</w:t>
      </w:r>
    </w:p>
    <w:p w:rsidR="00D4504E" w:rsidRPr="00360D90" w:rsidRDefault="00D4504E" w:rsidP="00D4504E">
      <w:pPr>
        <w:spacing w:line="360" w:lineRule="auto"/>
        <w:ind w:right="29"/>
        <w:rPr>
          <w:sz w:val="26"/>
          <w:szCs w:val="26"/>
          <w:lang w:val="en-US"/>
        </w:rPr>
      </w:pPr>
    </w:p>
    <w:p w:rsidR="00D4504E" w:rsidRDefault="00D4504E" w:rsidP="00D4504E">
      <w:pPr>
        <w:spacing w:line="360" w:lineRule="auto"/>
        <w:ind w:right="29"/>
        <w:jc w:val="both"/>
        <w:rPr>
          <w:b/>
          <w:sz w:val="26"/>
          <w:szCs w:val="26"/>
          <w:lang w:val="en-US"/>
        </w:rPr>
      </w:pPr>
      <w:r w:rsidRPr="00437CB3">
        <w:rPr>
          <w:b/>
          <w:sz w:val="26"/>
          <w:szCs w:val="26"/>
          <w:lang w:val="en-US"/>
        </w:rPr>
        <w:t>3/-Số tiền tạm ứng đi công tác:</w:t>
      </w:r>
      <w:r w:rsidRPr="00360D90">
        <w:rPr>
          <w:sz w:val="26"/>
          <w:szCs w:val="26"/>
          <w:lang w:val="en-US"/>
        </w:rPr>
        <w:t>.................................................................................................</w:t>
      </w:r>
    </w:p>
    <w:p w:rsidR="00D4504E" w:rsidRDefault="00D4504E" w:rsidP="00D4504E">
      <w:pPr>
        <w:spacing w:line="360" w:lineRule="auto"/>
        <w:ind w:right="29"/>
        <w:jc w:val="both"/>
        <w:rPr>
          <w:b/>
          <w:sz w:val="26"/>
          <w:szCs w:val="26"/>
          <w:lang w:val="en-US"/>
        </w:rPr>
      </w:pPr>
      <w:r w:rsidRPr="00360D90">
        <w:rPr>
          <w:b/>
          <w:i/>
          <w:sz w:val="26"/>
          <w:szCs w:val="26"/>
          <w:lang w:val="en-US"/>
        </w:rPr>
        <w:t>(Bằng chữ</w:t>
      </w:r>
      <w:r>
        <w:rPr>
          <w:b/>
          <w:sz w:val="26"/>
          <w:szCs w:val="26"/>
          <w:lang w:val="en-US"/>
        </w:rPr>
        <w:t>:</w:t>
      </w:r>
      <w:r w:rsidRPr="00360D90">
        <w:rPr>
          <w:sz w:val="26"/>
          <w:szCs w:val="26"/>
          <w:lang w:val="en-US"/>
        </w:rPr>
        <w:t>.................................................................................................................................)</w:t>
      </w:r>
    </w:p>
    <w:p w:rsidR="00D4504E" w:rsidRDefault="00D4504E" w:rsidP="00D4504E">
      <w:pPr>
        <w:spacing w:line="360" w:lineRule="auto"/>
        <w:ind w:right="29"/>
        <w:jc w:val="both"/>
        <w:rPr>
          <w:b/>
          <w:sz w:val="26"/>
          <w:szCs w:val="26"/>
          <w:lang w:val="en-US"/>
        </w:rPr>
      </w:pPr>
    </w:p>
    <w:p w:rsidR="00D4504E" w:rsidRDefault="00D4504E" w:rsidP="00D4504E">
      <w:pPr>
        <w:spacing w:line="360" w:lineRule="auto"/>
        <w:ind w:left="5040" w:right="29"/>
        <w:jc w:val="both"/>
        <w:rPr>
          <w:b/>
          <w:i/>
          <w:sz w:val="26"/>
          <w:szCs w:val="26"/>
          <w:lang w:val="en-US"/>
        </w:rPr>
      </w:pPr>
      <w:r>
        <w:rPr>
          <w:b/>
          <w:i/>
          <w:sz w:val="26"/>
          <w:szCs w:val="26"/>
          <w:lang w:val="en-US"/>
        </w:rPr>
        <w:t>TP.HCM</w:t>
      </w:r>
      <w:r w:rsidRPr="00437CB3">
        <w:rPr>
          <w:b/>
          <w:i/>
          <w:sz w:val="26"/>
          <w:szCs w:val="26"/>
          <w:lang w:val="en-US"/>
        </w:rPr>
        <w:t xml:space="preserve">, ngày    tháng     năm </w:t>
      </w:r>
    </w:p>
    <w:p w:rsidR="00D4504E" w:rsidRPr="00437CB3" w:rsidRDefault="00D4504E" w:rsidP="00D4504E">
      <w:pPr>
        <w:spacing w:line="360" w:lineRule="auto"/>
        <w:ind w:left="5040" w:right="29"/>
        <w:jc w:val="both"/>
        <w:rPr>
          <w:b/>
          <w:i/>
          <w:sz w:val="26"/>
          <w:szCs w:val="26"/>
          <w:lang w:val="en-US"/>
        </w:rPr>
      </w:pPr>
    </w:p>
    <w:p w:rsidR="00D4504E" w:rsidRDefault="00D4504E" w:rsidP="00D4504E">
      <w:pPr>
        <w:spacing w:line="360" w:lineRule="auto"/>
        <w:ind w:right="29"/>
        <w:jc w:val="both"/>
        <w:rPr>
          <w:b/>
          <w:sz w:val="26"/>
          <w:szCs w:val="26"/>
          <w:lang w:val="en-US"/>
        </w:rPr>
      </w:pPr>
      <w:r>
        <w:rPr>
          <w:b/>
          <w:sz w:val="26"/>
          <w:szCs w:val="26"/>
          <w:lang w:val="en-US"/>
        </w:rPr>
        <w:t xml:space="preserve">        Giám đốc                            Duyệt tạm ứng                                Người đề nghị</w:t>
      </w:r>
      <w:r>
        <w:rPr>
          <w:b/>
          <w:sz w:val="26"/>
          <w:szCs w:val="26"/>
          <w:lang w:val="en-US"/>
        </w:rPr>
        <w:tab/>
      </w:r>
    </w:p>
    <w:p w:rsidR="00D4504E" w:rsidRDefault="00D4504E" w:rsidP="00D4504E">
      <w:pPr>
        <w:spacing w:line="360" w:lineRule="auto"/>
        <w:ind w:right="29"/>
        <w:jc w:val="both"/>
        <w:rPr>
          <w:b/>
          <w:sz w:val="26"/>
          <w:szCs w:val="26"/>
          <w:lang w:val="en-US"/>
        </w:rPr>
      </w:pPr>
    </w:p>
    <w:p w:rsidR="00D4504E" w:rsidRDefault="00D4504E" w:rsidP="00D4504E">
      <w:pPr>
        <w:spacing w:line="360" w:lineRule="auto"/>
        <w:ind w:right="29"/>
        <w:jc w:val="both"/>
        <w:rPr>
          <w:b/>
          <w:sz w:val="26"/>
          <w:szCs w:val="26"/>
          <w:lang w:val="en-US"/>
        </w:rPr>
      </w:pPr>
    </w:p>
    <w:p w:rsidR="00D4504E" w:rsidRDefault="00D4504E" w:rsidP="00D4504E">
      <w:pPr>
        <w:spacing w:line="360" w:lineRule="auto"/>
        <w:ind w:right="29"/>
        <w:jc w:val="both"/>
        <w:rPr>
          <w:b/>
          <w:sz w:val="26"/>
          <w:szCs w:val="26"/>
          <w:lang w:val="en-US"/>
        </w:rPr>
      </w:pPr>
    </w:p>
    <w:p w:rsidR="00D4504E" w:rsidRDefault="00D4504E" w:rsidP="00D4504E">
      <w:pPr>
        <w:spacing w:line="360" w:lineRule="auto"/>
        <w:ind w:right="29"/>
        <w:jc w:val="both"/>
        <w:rPr>
          <w:b/>
          <w:sz w:val="26"/>
          <w:szCs w:val="26"/>
          <w:lang w:val="en-US"/>
        </w:rPr>
      </w:pPr>
    </w:p>
    <w:p w:rsidR="00D4504E" w:rsidRDefault="00D4504E" w:rsidP="00D4504E">
      <w:pPr>
        <w:spacing w:line="360" w:lineRule="auto"/>
        <w:ind w:right="29"/>
        <w:jc w:val="both"/>
        <w:rPr>
          <w:b/>
          <w:sz w:val="26"/>
          <w:szCs w:val="26"/>
          <w:lang w:val="en-US"/>
        </w:rPr>
      </w:pPr>
    </w:p>
    <w:p w:rsidR="00D4504E" w:rsidRDefault="00D4504E" w:rsidP="00D4504E">
      <w:pPr>
        <w:spacing w:line="360" w:lineRule="auto"/>
        <w:ind w:right="29"/>
        <w:jc w:val="both"/>
        <w:rPr>
          <w:b/>
          <w:sz w:val="26"/>
          <w:szCs w:val="26"/>
          <w:lang w:val="en-US"/>
        </w:rPr>
      </w:pPr>
    </w:p>
    <w:p w:rsidR="00D4504E" w:rsidRDefault="00D4504E" w:rsidP="00D4504E">
      <w:pPr>
        <w:spacing w:line="360" w:lineRule="auto"/>
        <w:ind w:right="29"/>
        <w:jc w:val="both"/>
        <w:rPr>
          <w:b/>
          <w:sz w:val="26"/>
          <w:szCs w:val="26"/>
          <w:lang w:val="en-US"/>
        </w:rPr>
      </w:pPr>
    </w:p>
    <w:p w:rsidR="00D4504E" w:rsidRDefault="00D4504E" w:rsidP="00D4504E">
      <w:pPr>
        <w:spacing w:line="360" w:lineRule="auto"/>
        <w:ind w:right="29"/>
        <w:jc w:val="both"/>
        <w:rPr>
          <w:b/>
          <w:sz w:val="26"/>
          <w:szCs w:val="26"/>
          <w:lang w:val="en-US"/>
        </w:rPr>
      </w:pPr>
    </w:p>
    <w:p w:rsidR="00D4504E" w:rsidRDefault="00D4504E" w:rsidP="00D4504E">
      <w:pPr>
        <w:spacing w:line="360" w:lineRule="auto"/>
        <w:ind w:right="29"/>
        <w:jc w:val="both"/>
        <w:rPr>
          <w:b/>
          <w:sz w:val="26"/>
          <w:szCs w:val="26"/>
          <w:lang w:val="en-US"/>
        </w:rPr>
      </w:pPr>
    </w:p>
    <w:tbl>
      <w:tblPr>
        <w:tblW w:w="10390" w:type="dxa"/>
        <w:jc w:val="center"/>
        <w:tblLook w:val="04A0"/>
      </w:tblPr>
      <w:tblGrid>
        <w:gridCol w:w="4360"/>
        <w:gridCol w:w="6030"/>
      </w:tblGrid>
      <w:tr w:rsidR="00D4504E" w:rsidRPr="000536FC" w:rsidTr="007D3FBF">
        <w:trPr>
          <w:jc w:val="center"/>
        </w:trPr>
        <w:tc>
          <w:tcPr>
            <w:tcW w:w="4360" w:type="dxa"/>
          </w:tcPr>
          <w:p w:rsidR="00D4504E" w:rsidRPr="00D03BCD" w:rsidRDefault="00D4504E" w:rsidP="007D3FBF">
            <w:pPr>
              <w:spacing w:line="360" w:lineRule="auto"/>
              <w:ind w:right="29"/>
              <w:rPr>
                <w:b/>
                <w:lang w:val="en-US"/>
              </w:rPr>
            </w:pPr>
            <w:r w:rsidRPr="00550BFD">
              <w:rPr>
                <w:b/>
                <w:lang w:val="en-US"/>
              </w:rPr>
              <w:t xml:space="preserve">CÔNG TY TNHH </w:t>
            </w:r>
            <w:r>
              <w:rPr>
                <w:b/>
                <w:bCs/>
                <w:szCs w:val="32"/>
                <w:lang w:val="en-US"/>
              </w:rPr>
              <w:t>…………</w:t>
            </w:r>
          </w:p>
        </w:tc>
        <w:tc>
          <w:tcPr>
            <w:tcW w:w="6030" w:type="dxa"/>
          </w:tcPr>
          <w:p w:rsidR="00D4504E" w:rsidRPr="00550BFD" w:rsidRDefault="00D4504E" w:rsidP="007D3FBF">
            <w:pPr>
              <w:spacing w:line="360" w:lineRule="auto"/>
              <w:ind w:right="29"/>
              <w:jc w:val="center"/>
              <w:rPr>
                <w:b/>
                <w:lang w:val="en-US"/>
              </w:rPr>
            </w:pPr>
            <w:r w:rsidRPr="00550BFD">
              <w:rPr>
                <w:b/>
                <w:lang w:val="en-US"/>
              </w:rPr>
              <w:t>CỘNG HÒA XÃ HỘI CHỦ NGHĨA VIỆT NAM</w:t>
            </w:r>
          </w:p>
          <w:p w:rsidR="00D4504E" w:rsidRPr="00550BFD" w:rsidRDefault="00D4504E" w:rsidP="007D3FBF">
            <w:pPr>
              <w:spacing w:line="360" w:lineRule="auto"/>
              <w:ind w:right="29"/>
              <w:jc w:val="center"/>
              <w:rPr>
                <w:b/>
                <w:lang w:val="en-US"/>
              </w:rPr>
            </w:pPr>
            <w:r w:rsidRPr="00550BFD">
              <w:rPr>
                <w:b/>
                <w:lang w:val="en-US"/>
              </w:rPr>
              <w:t>Độc lập – Tự do – Hạnh phúc</w:t>
            </w:r>
          </w:p>
          <w:p w:rsidR="00D4504E" w:rsidRPr="00550BFD" w:rsidRDefault="00D4504E" w:rsidP="007D3FBF">
            <w:pPr>
              <w:spacing w:line="360" w:lineRule="auto"/>
              <w:ind w:right="29"/>
              <w:jc w:val="center"/>
              <w:rPr>
                <w:lang w:val="en-US"/>
              </w:rPr>
            </w:pPr>
            <w:r w:rsidRPr="00550BFD">
              <w:rPr>
                <w:b/>
                <w:lang w:val="en-US"/>
              </w:rPr>
              <w:t>---o0o----</w:t>
            </w:r>
          </w:p>
        </w:tc>
      </w:tr>
    </w:tbl>
    <w:p w:rsidR="00D4504E" w:rsidRDefault="00D4504E" w:rsidP="00D4504E">
      <w:pPr>
        <w:spacing w:line="360" w:lineRule="auto"/>
        <w:ind w:right="29"/>
        <w:jc w:val="center"/>
        <w:rPr>
          <w:b/>
          <w:sz w:val="32"/>
          <w:szCs w:val="32"/>
          <w:lang w:val="en-US"/>
        </w:rPr>
      </w:pPr>
    </w:p>
    <w:p w:rsidR="00D4504E" w:rsidRDefault="00D4504E" w:rsidP="00D4504E">
      <w:pPr>
        <w:spacing w:line="360" w:lineRule="auto"/>
        <w:ind w:right="29"/>
        <w:jc w:val="center"/>
        <w:rPr>
          <w:b/>
          <w:sz w:val="32"/>
          <w:szCs w:val="32"/>
          <w:lang w:val="en-US"/>
        </w:rPr>
      </w:pPr>
      <w:r w:rsidRPr="00360D90">
        <w:rPr>
          <w:b/>
          <w:sz w:val="32"/>
          <w:szCs w:val="32"/>
          <w:lang w:val="en-US"/>
        </w:rPr>
        <w:t>GIẤY ĐỀ NGHỊ THANH TOÁN</w:t>
      </w:r>
    </w:p>
    <w:p w:rsidR="00D4504E" w:rsidRDefault="00D4504E" w:rsidP="00D4504E">
      <w:pPr>
        <w:spacing w:line="360" w:lineRule="auto"/>
        <w:ind w:right="29"/>
        <w:rPr>
          <w:b/>
          <w:sz w:val="26"/>
          <w:szCs w:val="26"/>
          <w:lang w:val="en-US"/>
        </w:rPr>
      </w:pPr>
    </w:p>
    <w:p w:rsidR="00D4504E" w:rsidRDefault="00D4504E" w:rsidP="00D4504E">
      <w:pPr>
        <w:spacing w:line="360" w:lineRule="auto"/>
        <w:ind w:right="29"/>
        <w:rPr>
          <w:sz w:val="26"/>
          <w:szCs w:val="26"/>
          <w:lang w:val="en-US"/>
        </w:rPr>
      </w:pPr>
      <w:r>
        <w:rPr>
          <w:b/>
          <w:i/>
          <w:sz w:val="26"/>
          <w:szCs w:val="26"/>
          <w:u w:val="single"/>
          <w:lang w:val="en-US"/>
        </w:rPr>
        <w:t>Kính gửi:</w:t>
      </w:r>
      <w:r w:rsidRPr="008F0640">
        <w:rPr>
          <w:b/>
          <w:sz w:val="26"/>
          <w:szCs w:val="26"/>
          <w:lang w:val="en-US"/>
        </w:rPr>
        <w:t xml:space="preserve"> Giám đốc Công ty TNHH </w:t>
      </w:r>
      <w:r>
        <w:rPr>
          <w:b/>
          <w:sz w:val="26"/>
          <w:szCs w:val="26"/>
          <w:lang w:val="en-US"/>
        </w:rPr>
        <w:t>…………..</w:t>
      </w:r>
    </w:p>
    <w:p w:rsidR="00D4504E" w:rsidRDefault="00D4504E" w:rsidP="00D4504E">
      <w:pPr>
        <w:spacing w:line="360" w:lineRule="auto"/>
        <w:ind w:right="29"/>
        <w:rPr>
          <w:sz w:val="26"/>
          <w:szCs w:val="26"/>
          <w:lang w:val="en-US"/>
        </w:rPr>
      </w:pPr>
      <w:r w:rsidRPr="00360D90">
        <w:rPr>
          <w:b/>
          <w:sz w:val="26"/>
          <w:szCs w:val="26"/>
          <w:lang w:val="en-US"/>
        </w:rPr>
        <w:t>Người đề nghị</w:t>
      </w:r>
      <w:r>
        <w:rPr>
          <w:sz w:val="26"/>
          <w:szCs w:val="26"/>
          <w:lang w:val="en-US"/>
        </w:rPr>
        <w:t>.....................................................................</w:t>
      </w:r>
      <w:r w:rsidRPr="00360D90">
        <w:rPr>
          <w:b/>
          <w:sz w:val="26"/>
          <w:szCs w:val="26"/>
          <w:lang w:val="en-US"/>
        </w:rPr>
        <w:t>Chức vụ</w:t>
      </w:r>
      <w:r>
        <w:rPr>
          <w:sz w:val="26"/>
          <w:szCs w:val="26"/>
          <w:lang w:val="en-US"/>
        </w:rPr>
        <w:t>.........................................</w:t>
      </w:r>
    </w:p>
    <w:p w:rsidR="00D4504E" w:rsidRDefault="00D4504E" w:rsidP="00D4504E">
      <w:pPr>
        <w:spacing w:line="360" w:lineRule="auto"/>
        <w:ind w:right="29"/>
        <w:rPr>
          <w:sz w:val="26"/>
          <w:szCs w:val="26"/>
          <w:lang w:val="en-US"/>
        </w:rPr>
      </w:pPr>
      <w:r w:rsidRPr="00360D90">
        <w:rPr>
          <w:b/>
          <w:sz w:val="26"/>
          <w:szCs w:val="26"/>
          <w:lang w:val="en-US"/>
        </w:rPr>
        <w:t>Đang làm việc tại</w:t>
      </w:r>
      <w:r>
        <w:rPr>
          <w:sz w:val="26"/>
          <w:szCs w:val="26"/>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4137"/>
        <w:gridCol w:w="1581"/>
        <w:gridCol w:w="1728"/>
        <w:gridCol w:w="1440"/>
      </w:tblGrid>
      <w:tr w:rsidR="00D4504E" w:rsidRPr="00550BFD" w:rsidTr="007D3FBF">
        <w:trPr>
          <w:jc w:val="center"/>
        </w:trPr>
        <w:tc>
          <w:tcPr>
            <w:tcW w:w="592" w:type="dxa"/>
            <w:vAlign w:val="center"/>
          </w:tcPr>
          <w:p w:rsidR="00D4504E" w:rsidRPr="00550BFD" w:rsidRDefault="00D4504E" w:rsidP="007D3FBF">
            <w:pPr>
              <w:spacing w:line="360" w:lineRule="auto"/>
              <w:ind w:right="29"/>
              <w:jc w:val="center"/>
              <w:rPr>
                <w:b/>
                <w:sz w:val="26"/>
                <w:szCs w:val="26"/>
                <w:lang w:val="en-US"/>
              </w:rPr>
            </w:pPr>
            <w:r w:rsidRPr="00550BFD">
              <w:rPr>
                <w:b/>
                <w:sz w:val="26"/>
                <w:szCs w:val="26"/>
                <w:lang w:val="en-US"/>
              </w:rPr>
              <w:t>TT</w:t>
            </w:r>
          </w:p>
        </w:tc>
        <w:tc>
          <w:tcPr>
            <w:tcW w:w="4137" w:type="dxa"/>
            <w:vAlign w:val="center"/>
          </w:tcPr>
          <w:p w:rsidR="00D4504E" w:rsidRPr="00550BFD" w:rsidRDefault="00D4504E" w:rsidP="007D3FBF">
            <w:pPr>
              <w:spacing w:after="240" w:line="360" w:lineRule="auto"/>
              <w:ind w:right="29"/>
              <w:jc w:val="center"/>
              <w:rPr>
                <w:b/>
                <w:sz w:val="26"/>
                <w:szCs w:val="26"/>
                <w:lang w:val="en-US"/>
              </w:rPr>
            </w:pPr>
            <w:r w:rsidRPr="00550BFD">
              <w:rPr>
                <w:b/>
                <w:sz w:val="26"/>
                <w:szCs w:val="26"/>
                <w:lang w:val="en-US"/>
              </w:rPr>
              <w:t>Nội dung</w:t>
            </w:r>
          </w:p>
        </w:tc>
        <w:tc>
          <w:tcPr>
            <w:tcW w:w="1581" w:type="dxa"/>
            <w:vAlign w:val="center"/>
          </w:tcPr>
          <w:p w:rsidR="00D4504E" w:rsidRPr="00550BFD" w:rsidRDefault="00D4504E" w:rsidP="007D3FBF">
            <w:pPr>
              <w:spacing w:after="240" w:line="360" w:lineRule="auto"/>
              <w:ind w:right="29"/>
              <w:jc w:val="center"/>
              <w:rPr>
                <w:b/>
                <w:sz w:val="26"/>
                <w:szCs w:val="26"/>
                <w:lang w:val="en-US"/>
              </w:rPr>
            </w:pPr>
            <w:r w:rsidRPr="00550BFD">
              <w:rPr>
                <w:b/>
                <w:sz w:val="26"/>
                <w:szCs w:val="26"/>
                <w:lang w:val="en-US"/>
              </w:rPr>
              <w:t>Số hóa đơn, chứng từ</w:t>
            </w:r>
          </w:p>
        </w:tc>
        <w:tc>
          <w:tcPr>
            <w:tcW w:w="1728" w:type="dxa"/>
            <w:vAlign w:val="center"/>
          </w:tcPr>
          <w:p w:rsidR="00D4504E" w:rsidRPr="00550BFD" w:rsidRDefault="00D4504E" w:rsidP="007D3FBF">
            <w:pPr>
              <w:spacing w:after="240" w:line="360" w:lineRule="auto"/>
              <w:ind w:right="29"/>
              <w:jc w:val="center"/>
              <w:rPr>
                <w:b/>
                <w:sz w:val="26"/>
                <w:szCs w:val="26"/>
                <w:lang w:val="en-US"/>
              </w:rPr>
            </w:pPr>
            <w:r w:rsidRPr="00550BFD">
              <w:rPr>
                <w:b/>
                <w:sz w:val="26"/>
                <w:szCs w:val="26"/>
                <w:lang w:val="en-US"/>
              </w:rPr>
              <w:t>Số tiền thanh toán</w:t>
            </w:r>
          </w:p>
        </w:tc>
        <w:tc>
          <w:tcPr>
            <w:tcW w:w="1440" w:type="dxa"/>
            <w:vAlign w:val="center"/>
          </w:tcPr>
          <w:p w:rsidR="00D4504E" w:rsidRPr="00550BFD" w:rsidRDefault="00D4504E" w:rsidP="007D3FBF">
            <w:pPr>
              <w:spacing w:after="240" w:line="360" w:lineRule="auto"/>
              <w:ind w:right="29"/>
              <w:jc w:val="center"/>
              <w:rPr>
                <w:b/>
                <w:sz w:val="26"/>
                <w:szCs w:val="26"/>
                <w:lang w:val="en-US"/>
              </w:rPr>
            </w:pPr>
            <w:r w:rsidRPr="00550BFD">
              <w:rPr>
                <w:b/>
                <w:sz w:val="26"/>
                <w:szCs w:val="26"/>
                <w:lang w:val="en-US"/>
              </w:rPr>
              <w:t>Ghi chú</w:t>
            </w:r>
          </w:p>
        </w:tc>
      </w:tr>
      <w:tr w:rsidR="00D4504E" w:rsidRPr="00550BFD" w:rsidTr="007D3FBF">
        <w:trPr>
          <w:jc w:val="center"/>
        </w:trPr>
        <w:tc>
          <w:tcPr>
            <w:tcW w:w="592" w:type="dxa"/>
            <w:vAlign w:val="center"/>
          </w:tcPr>
          <w:p w:rsidR="00D4504E" w:rsidRPr="00550BFD" w:rsidRDefault="00D4504E" w:rsidP="007D3FBF">
            <w:pPr>
              <w:spacing w:after="240" w:line="360" w:lineRule="auto"/>
              <w:ind w:right="29"/>
              <w:jc w:val="center"/>
              <w:rPr>
                <w:sz w:val="26"/>
                <w:szCs w:val="26"/>
                <w:lang w:val="en-US"/>
              </w:rPr>
            </w:pPr>
          </w:p>
        </w:tc>
        <w:tc>
          <w:tcPr>
            <w:tcW w:w="4137" w:type="dxa"/>
            <w:vAlign w:val="center"/>
          </w:tcPr>
          <w:p w:rsidR="00D4504E" w:rsidRPr="00550BFD" w:rsidRDefault="00D4504E" w:rsidP="007D3FBF">
            <w:pPr>
              <w:spacing w:after="240" w:line="360" w:lineRule="auto"/>
              <w:ind w:right="29"/>
              <w:jc w:val="center"/>
              <w:rPr>
                <w:sz w:val="26"/>
                <w:szCs w:val="26"/>
                <w:lang w:val="en-US"/>
              </w:rPr>
            </w:pPr>
          </w:p>
        </w:tc>
        <w:tc>
          <w:tcPr>
            <w:tcW w:w="1581" w:type="dxa"/>
            <w:vAlign w:val="center"/>
          </w:tcPr>
          <w:p w:rsidR="00D4504E" w:rsidRPr="00550BFD" w:rsidRDefault="00D4504E" w:rsidP="007D3FBF">
            <w:pPr>
              <w:spacing w:after="240" w:line="360" w:lineRule="auto"/>
              <w:ind w:right="29"/>
              <w:jc w:val="center"/>
              <w:rPr>
                <w:sz w:val="26"/>
                <w:szCs w:val="26"/>
                <w:lang w:val="en-US"/>
              </w:rPr>
            </w:pPr>
          </w:p>
        </w:tc>
        <w:tc>
          <w:tcPr>
            <w:tcW w:w="1728" w:type="dxa"/>
            <w:vAlign w:val="center"/>
          </w:tcPr>
          <w:p w:rsidR="00D4504E" w:rsidRPr="00550BFD" w:rsidRDefault="00D4504E" w:rsidP="007D3FBF">
            <w:pPr>
              <w:spacing w:after="240" w:line="360" w:lineRule="auto"/>
              <w:ind w:right="29"/>
              <w:jc w:val="center"/>
              <w:rPr>
                <w:sz w:val="26"/>
                <w:szCs w:val="26"/>
                <w:lang w:val="en-US"/>
              </w:rPr>
            </w:pPr>
          </w:p>
        </w:tc>
        <w:tc>
          <w:tcPr>
            <w:tcW w:w="1440" w:type="dxa"/>
            <w:vAlign w:val="center"/>
          </w:tcPr>
          <w:p w:rsidR="00D4504E" w:rsidRPr="00550BFD" w:rsidRDefault="00D4504E" w:rsidP="007D3FBF">
            <w:pPr>
              <w:spacing w:after="240" w:line="360" w:lineRule="auto"/>
              <w:ind w:right="29"/>
              <w:jc w:val="center"/>
              <w:rPr>
                <w:sz w:val="26"/>
                <w:szCs w:val="26"/>
                <w:lang w:val="en-US"/>
              </w:rPr>
            </w:pPr>
          </w:p>
        </w:tc>
      </w:tr>
      <w:tr w:rsidR="00D4504E" w:rsidRPr="00550BFD" w:rsidTr="007D3FBF">
        <w:trPr>
          <w:jc w:val="center"/>
        </w:trPr>
        <w:tc>
          <w:tcPr>
            <w:tcW w:w="592" w:type="dxa"/>
            <w:vAlign w:val="center"/>
          </w:tcPr>
          <w:p w:rsidR="00D4504E" w:rsidRPr="00550BFD" w:rsidRDefault="00D4504E" w:rsidP="007D3FBF">
            <w:pPr>
              <w:spacing w:after="240" w:line="360" w:lineRule="auto"/>
              <w:ind w:right="29"/>
              <w:jc w:val="center"/>
              <w:rPr>
                <w:sz w:val="26"/>
                <w:szCs w:val="26"/>
                <w:lang w:val="en-US"/>
              </w:rPr>
            </w:pPr>
          </w:p>
        </w:tc>
        <w:tc>
          <w:tcPr>
            <w:tcW w:w="4137" w:type="dxa"/>
            <w:vAlign w:val="center"/>
          </w:tcPr>
          <w:p w:rsidR="00D4504E" w:rsidRPr="00550BFD" w:rsidRDefault="00D4504E" w:rsidP="007D3FBF">
            <w:pPr>
              <w:spacing w:after="240" w:line="360" w:lineRule="auto"/>
              <w:ind w:right="29"/>
              <w:jc w:val="center"/>
              <w:rPr>
                <w:sz w:val="26"/>
                <w:szCs w:val="26"/>
                <w:lang w:val="en-US"/>
              </w:rPr>
            </w:pPr>
          </w:p>
        </w:tc>
        <w:tc>
          <w:tcPr>
            <w:tcW w:w="1581" w:type="dxa"/>
            <w:vAlign w:val="center"/>
          </w:tcPr>
          <w:p w:rsidR="00D4504E" w:rsidRPr="00550BFD" w:rsidRDefault="00D4504E" w:rsidP="007D3FBF">
            <w:pPr>
              <w:spacing w:after="240" w:line="360" w:lineRule="auto"/>
              <w:ind w:right="29"/>
              <w:jc w:val="center"/>
              <w:rPr>
                <w:sz w:val="26"/>
                <w:szCs w:val="26"/>
                <w:lang w:val="en-US"/>
              </w:rPr>
            </w:pPr>
          </w:p>
        </w:tc>
        <w:tc>
          <w:tcPr>
            <w:tcW w:w="1728" w:type="dxa"/>
            <w:vAlign w:val="center"/>
          </w:tcPr>
          <w:p w:rsidR="00D4504E" w:rsidRPr="00550BFD" w:rsidRDefault="00D4504E" w:rsidP="007D3FBF">
            <w:pPr>
              <w:spacing w:after="240" w:line="360" w:lineRule="auto"/>
              <w:ind w:right="29"/>
              <w:jc w:val="center"/>
              <w:rPr>
                <w:sz w:val="26"/>
                <w:szCs w:val="26"/>
                <w:lang w:val="en-US"/>
              </w:rPr>
            </w:pPr>
          </w:p>
        </w:tc>
        <w:tc>
          <w:tcPr>
            <w:tcW w:w="1440" w:type="dxa"/>
            <w:vAlign w:val="center"/>
          </w:tcPr>
          <w:p w:rsidR="00D4504E" w:rsidRPr="00550BFD" w:rsidRDefault="00D4504E" w:rsidP="007D3FBF">
            <w:pPr>
              <w:spacing w:after="240" w:line="360" w:lineRule="auto"/>
              <w:ind w:right="29"/>
              <w:jc w:val="center"/>
              <w:rPr>
                <w:sz w:val="26"/>
                <w:szCs w:val="26"/>
                <w:lang w:val="en-US"/>
              </w:rPr>
            </w:pPr>
          </w:p>
        </w:tc>
      </w:tr>
      <w:tr w:rsidR="00D4504E" w:rsidRPr="00550BFD" w:rsidTr="007D3FBF">
        <w:trPr>
          <w:jc w:val="center"/>
        </w:trPr>
        <w:tc>
          <w:tcPr>
            <w:tcW w:w="592" w:type="dxa"/>
            <w:vAlign w:val="center"/>
          </w:tcPr>
          <w:p w:rsidR="00D4504E" w:rsidRPr="00550BFD" w:rsidRDefault="00D4504E" w:rsidP="007D3FBF">
            <w:pPr>
              <w:spacing w:after="240" w:line="360" w:lineRule="auto"/>
              <w:ind w:right="29"/>
              <w:jc w:val="center"/>
              <w:rPr>
                <w:sz w:val="26"/>
                <w:szCs w:val="26"/>
                <w:lang w:val="en-US"/>
              </w:rPr>
            </w:pPr>
          </w:p>
        </w:tc>
        <w:tc>
          <w:tcPr>
            <w:tcW w:w="4137" w:type="dxa"/>
            <w:vAlign w:val="center"/>
          </w:tcPr>
          <w:p w:rsidR="00D4504E" w:rsidRPr="00550BFD" w:rsidRDefault="00D4504E" w:rsidP="007D3FBF">
            <w:pPr>
              <w:spacing w:after="240" w:line="360" w:lineRule="auto"/>
              <w:ind w:right="29"/>
              <w:jc w:val="center"/>
              <w:rPr>
                <w:sz w:val="26"/>
                <w:szCs w:val="26"/>
                <w:lang w:val="en-US"/>
              </w:rPr>
            </w:pPr>
          </w:p>
        </w:tc>
        <w:tc>
          <w:tcPr>
            <w:tcW w:w="1581" w:type="dxa"/>
            <w:vAlign w:val="center"/>
          </w:tcPr>
          <w:p w:rsidR="00D4504E" w:rsidRPr="00550BFD" w:rsidRDefault="00D4504E" w:rsidP="007D3FBF">
            <w:pPr>
              <w:spacing w:after="240" w:line="360" w:lineRule="auto"/>
              <w:ind w:right="29"/>
              <w:jc w:val="center"/>
              <w:rPr>
                <w:sz w:val="26"/>
                <w:szCs w:val="26"/>
                <w:lang w:val="en-US"/>
              </w:rPr>
            </w:pPr>
          </w:p>
        </w:tc>
        <w:tc>
          <w:tcPr>
            <w:tcW w:w="1728" w:type="dxa"/>
            <w:vAlign w:val="center"/>
          </w:tcPr>
          <w:p w:rsidR="00D4504E" w:rsidRPr="00550BFD" w:rsidRDefault="00D4504E" w:rsidP="007D3FBF">
            <w:pPr>
              <w:spacing w:after="240" w:line="360" w:lineRule="auto"/>
              <w:ind w:right="29"/>
              <w:jc w:val="center"/>
              <w:rPr>
                <w:sz w:val="26"/>
                <w:szCs w:val="26"/>
                <w:lang w:val="en-US"/>
              </w:rPr>
            </w:pPr>
          </w:p>
        </w:tc>
        <w:tc>
          <w:tcPr>
            <w:tcW w:w="1440" w:type="dxa"/>
            <w:vAlign w:val="center"/>
          </w:tcPr>
          <w:p w:rsidR="00D4504E" w:rsidRPr="00550BFD" w:rsidRDefault="00D4504E" w:rsidP="007D3FBF">
            <w:pPr>
              <w:spacing w:after="240" w:line="360" w:lineRule="auto"/>
              <w:ind w:right="29"/>
              <w:jc w:val="center"/>
              <w:rPr>
                <w:sz w:val="26"/>
                <w:szCs w:val="26"/>
                <w:lang w:val="en-US"/>
              </w:rPr>
            </w:pPr>
          </w:p>
        </w:tc>
      </w:tr>
      <w:tr w:rsidR="00D4504E" w:rsidRPr="00550BFD" w:rsidTr="007D3FBF">
        <w:trPr>
          <w:jc w:val="center"/>
        </w:trPr>
        <w:tc>
          <w:tcPr>
            <w:tcW w:w="592" w:type="dxa"/>
            <w:vAlign w:val="center"/>
          </w:tcPr>
          <w:p w:rsidR="00D4504E" w:rsidRPr="00550BFD" w:rsidRDefault="00D4504E" w:rsidP="007D3FBF">
            <w:pPr>
              <w:spacing w:after="240" w:line="360" w:lineRule="auto"/>
              <w:ind w:right="29"/>
              <w:jc w:val="center"/>
              <w:rPr>
                <w:sz w:val="26"/>
                <w:szCs w:val="26"/>
                <w:lang w:val="en-US"/>
              </w:rPr>
            </w:pPr>
          </w:p>
        </w:tc>
        <w:tc>
          <w:tcPr>
            <w:tcW w:w="4137" w:type="dxa"/>
            <w:vAlign w:val="center"/>
          </w:tcPr>
          <w:p w:rsidR="00D4504E" w:rsidRPr="00550BFD" w:rsidRDefault="00D4504E" w:rsidP="007D3FBF">
            <w:pPr>
              <w:spacing w:after="240" w:line="360" w:lineRule="auto"/>
              <w:ind w:right="29"/>
              <w:jc w:val="center"/>
              <w:rPr>
                <w:sz w:val="26"/>
                <w:szCs w:val="26"/>
                <w:lang w:val="en-US"/>
              </w:rPr>
            </w:pPr>
          </w:p>
        </w:tc>
        <w:tc>
          <w:tcPr>
            <w:tcW w:w="1581" w:type="dxa"/>
            <w:vAlign w:val="center"/>
          </w:tcPr>
          <w:p w:rsidR="00D4504E" w:rsidRPr="00550BFD" w:rsidRDefault="00D4504E" w:rsidP="007D3FBF">
            <w:pPr>
              <w:spacing w:after="240" w:line="360" w:lineRule="auto"/>
              <w:ind w:right="29"/>
              <w:jc w:val="center"/>
              <w:rPr>
                <w:sz w:val="26"/>
                <w:szCs w:val="26"/>
                <w:lang w:val="en-US"/>
              </w:rPr>
            </w:pPr>
          </w:p>
        </w:tc>
        <w:tc>
          <w:tcPr>
            <w:tcW w:w="1728" w:type="dxa"/>
            <w:vAlign w:val="center"/>
          </w:tcPr>
          <w:p w:rsidR="00D4504E" w:rsidRPr="00550BFD" w:rsidRDefault="00D4504E" w:rsidP="007D3FBF">
            <w:pPr>
              <w:spacing w:after="240" w:line="360" w:lineRule="auto"/>
              <w:ind w:right="29"/>
              <w:jc w:val="center"/>
              <w:rPr>
                <w:sz w:val="26"/>
                <w:szCs w:val="26"/>
                <w:lang w:val="en-US"/>
              </w:rPr>
            </w:pPr>
          </w:p>
        </w:tc>
        <w:tc>
          <w:tcPr>
            <w:tcW w:w="1440" w:type="dxa"/>
            <w:vAlign w:val="center"/>
          </w:tcPr>
          <w:p w:rsidR="00D4504E" w:rsidRPr="00550BFD" w:rsidRDefault="00D4504E" w:rsidP="007D3FBF">
            <w:pPr>
              <w:spacing w:after="240" w:line="360" w:lineRule="auto"/>
              <w:ind w:right="29"/>
              <w:jc w:val="center"/>
              <w:rPr>
                <w:sz w:val="26"/>
                <w:szCs w:val="26"/>
                <w:lang w:val="en-US"/>
              </w:rPr>
            </w:pPr>
          </w:p>
        </w:tc>
      </w:tr>
      <w:tr w:rsidR="00D4504E" w:rsidRPr="00550BFD" w:rsidTr="007D3FBF">
        <w:trPr>
          <w:jc w:val="center"/>
        </w:trPr>
        <w:tc>
          <w:tcPr>
            <w:tcW w:w="592" w:type="dxa"/>
            <w:vAlign w:val="center"/>
          </w:tcPr>
          <w:p w:rsidR="00D4504E" w:rsidRPr="00550BFD" w:rsidRDefault="00D4504E" w:rsidP="007D3FBF">
            <w:pPr>
              <w:spacing w:after="240" w:line="360" w:lineRule="auto"/>
              <w:ind w:right="29"/>
              <w:jc w:val="center"/>
              <w:rPr>
                <w:sz w:val="26"/>
                <w:szCs w:val="26"/>
                <w:lang w:val="en-US"/>
              </w:rPr>
            </w:pPr>
          </w:p>
        </w:tc>
        <w:tc>
          <w:tcPr>
            <w:tcW w:w="4137" w:type="dxa"/>
            <w:vAlign w:val="center"/>
          </w:tcPr>
          <w:p w:rsidR="00D4504E" w:rsidRPr="00550BFD" w:rsidRDefault="00D4504E" w:rsidP="007D3FBF">
            <w:pPr>
              <w:spacing w:after="240" w:line="360" w:lineRule="auto"/>
              <w:ind w:right="29"/>
              <w:jc w:val="center"/>
              <w:rPr>
                <w:sz w:val="26"/>
                <w:szCs w:val="26"/>
                <w:lang w:val="en-US"/>
              </w:rPr>
            </w:pPr>
          </w:p>
        </w:tc>
        <w:tc>
          <w:tcPr>
            <w:tcW w:w="1581" w:type="dxa"/>
            <w:vAlign w:val="center"/>
          </w:tcPr>
          <w:p w:rsidR="00D4504E" w:rsidRPr="00550BFD" w:rsidRDefault="00D4504E" w:rsidP="007D3FBF">
            <w:pPr>
              <w:spacing w:after="240" w:line="360" w:lineRule="auto"/>
              <w:ind w:right="29"/>
              <w:jc w:val="center"/>
              <w:rPr>
                <w:sz w:val="26"/>
                <w:szCs w:val="26"/>
                <w:lang w:val="en-US"/>
              </w:rPr>
            </w:pPr>
          </w:p>
        </w:tc>
        <w:tc>
          <w:tcPr>
            <w:tcW w:w="1728" w:type="dxa"/>
            <w:vAlign w:val="center"/>
          </w:tcPr>
          <w:p w:rsidR="00D4504E" w:rsidRPr="00550BFD" w:rsidRDefault="00D4504E" w:rsidP="007D3FBF">
            <w:pPr>
              <w:spacing w:after="240" w:line="360" w:lineRule="auto"/>
              <w:ind w:right="29"/>
              <w:jc w:val="center"/>
              <w:rPr>
                <w:sz w:val="26"/>
                <w:szCs w:val="26"/>
                <w:lang w:val="en-US"/>
              </w:rPr>
            </w:pPr>
          </w:p>
        </w:tc>
        <w:tc>
          <w:tcPr>
            <w:tcW w:w="1440" w:type="dxa"/>
            <w:vAlign w:val="center"/>
          </w:tcPr>
          <w:p w:rsidR="00D4504E" w:rsidRPr="00550BFD" w:rsidRDefault="00D4504E" w:rsidP="007D3FBF">
            <w:pPr>
              <w:spacing w:after="240" w:line="360" w:lineRule="auto"/>
              <w:ind w:right="29"/>
              <w:jc w:val="center"/>
              <w:rPr>
                <w:sz w:val="26"/>
                <w:szCs w:val="26"/>
                <w:lang w:val="en-US"/>
              </w:rPr>
            </w:pPr>
          </w:p>
        </w:tc>
      </w:tr>
      <w:tr w:rsidR="00D4504E" w:rsidRPr="00550BFD" w:rsidTr="007D3FBF">
        <w:trPr>
          <w:jc w:val="center"/>
        </w:trPr>
        <w:tc>
          <w:tcPr>
            <w:tcW w:w="592" w:type="dxa"/>
            <w:vAlign w:val="center"/>
          </w:tcPr>
          <w:p w:rsidR="00D4504E" w:rsidRPr="00550BFD" w:rsidRDefault="00D4504E" w:rsidP="007D3FBF">
            <w:pPr>
              <w:spacing w:after="240" w:line="360" w:lineRule="auto"/>
              <w:ind w:right="29"/>
              <w:jc w:val="center"/>
              <w:rPr>
                <w:sz w:val="26"/>
                <w:szCs w:val="26"/>
                <w:lang w:val="en-US"/>
              </w:rPr>
            </w:pPr>
          </w:p>
        </w:tc>
        <w:tc>
          <w:tcPr>
            <w:tcW w:w="4137" w:type="dxa"/>
            <w:vAlign w:val="center"/>
          </w:tcPr>
          <w:p w:rsidR="00D4504E" w:rsidRPr="00550BFD" w:rsidRDefault="00D4504E" w:rsidP="007D3FBF">
            <w:pPr>
              <w:spacing w:after="240" w:line="360" w:lineRule="auto"/>
              <w:ind w:right="29"/>
              <w:jc w:val="center"/>
              <w:rPr>
                <w:b/>
                <w:sz w:val="26"/>
                <w:szCs w:val="26"/>
                <w:lang w:val="en-US"/>
              </w:rPr>
            </w:pPr>
            <w:r w:rsidRPr="00550BFD">
              <w:rPr>
                <w:b/>
                <w:sz w:val="26"/>
                <w:szCs w:val="26"/>
                <w:lang w:val="en-US"/>
              </w:rPr>
              <w:t>Tổng</w:t>
            </w:r>
          </w:p>
        </w:tc>
        <w:tc>
          <w:tcPr>
            <w:tcW w:w="1581" w:type="dxa"/>
            <w:vAlign w:val="center"/>
          </w:tcPr>
          <w:p w:rsidR="00D4504E" w:rsidRPr="00550BFD" w:rsidRDefault="00D4504E" w:rsidP="007D3FBF">
            <w:pPr>
              <w:spacing w:after="240" w:line="360" w:lineRule="auto"/>
              <w:ind w:right="29"/>
              <w:jc w:val="center"/>
              <w:rPr>
                <w:sz w:val="26"/>
                <w:szCs w:val="26"/>
                <w:lang w:val="en-US"/>
              </w:rPr>
            </w:pPr>
          </w:p>
        </w:tc>
        <w:tc>
          <w:tcPr>
            <w:tcW w:w="1728" w:type="dxa"/>
            <w:vAlign w:val="center"/>
          </w:tcPr>
          <w:p w:rsidR="00D4504E" w:rsidRPr="00550BFD" w:rsidRDefault="00D4504E" w:rsidP="007D3FBF">
            <w:pPr>
              <w:spacing w:after="240" w:line="360" w:lineRule="auto"/>
              <w:ind w:right="29"/>
              <w:jc w:val="center"/>
              <w:rPr>
                <w:sz w:val="26"/>
                <w:szCs w:val="26"/>
                <w:lang w:val="en-US"/>
              </w:rPr>
            </w:pPr>
          </w:p>
        </w:tc>
        <w:tc>
          <w:tcPr>
            <w:tcW w:w="1440" w:type="dxa"/>
            <w:vAlign w:val="center"/>
          </w:tcPr>
          <w:p w:rsidR="00D4504E" w:rsidRPr="00550BFD" w:rsidRDefault="00D4504E" w:rsidP="007D3FBF">
            <w:pPr>
              <w:spacing w:after="240" w:line="360" w:lineRule="auto"/>
              <w:ind w:right="29"/>
              <w:jc w:val="center"/>
              <w:rPr>
                <w:sz w:val="26"/>
                <w:szCs w:val="26"/>
                <w:lang w:val="en-US"/>
              </w:rPr>
            </w:pPr>
          </w:p>
        </w:tc>
      </w:tr>
    </w:tbl>
    <w:p w:rsidR="00D4504E" w:rsidRDefault="00D4504E" w:rsidP="00D4504E">
      <w:pPr>
        <w:spacing w:after="240" w:line="360" w:lineRule="auto"/>
        <w:ind w:right="29"/>
        <w:rPr>
          <w:sz w:val="26"/>
          <w:szCs w:val="26"/>
          <w:lang w:val="en-US"/>
        </w:rPr>
      </w:pPr>
    </w:p>
    <w:p w:rsidR="00D4504E" w:rsidRDefault="00D4504E" w:rsidP="00D4504E">
      <w:pPr>
        <w:spacing w:after="240" w:line="360" w:lineRule="auto"/>
        <w:ind w:right="29"/>
        <w:rPr>
          <w:sz w:val="26"/>
          <w:szCs w:val="26"/>
          <w:lang w:val="en-US"/>
        </w:rPr>
      </w:pPr>
      <w:r>
        <w:rPr>
          <w:sz w:val="26"/>
          <w:szCs w:val="26"/>
          <w:lang w:val="en-US"/>
        </w:rPr>
        <w:tab/>
        <w:t>Lý do thanh toán trễ hạn quá 10 ngày (không tính ngày thứ bảy, Chủ nhật và các ngày lễ ) sau thời gian công tác trở về (nếu có): .....................................................................................................................................................</w:t>
      </w:r>
    </w:p>
    <w:p w:rsidR="00D4504E" w:rsidRDefault="00D4504E" w:rsidP="00D4504E">
      <w:pPr>
        <w:spacing w:after="240" w:line="360" w:lineRule="auto"/>
        <w:ind w:right="29"/>
        <w:rPr>
          <w:b/>
          <w:i/>
          <w:sz w:val="26"/>
          <w:szCs w:val="26"/>
          <w:lang w:val="en-US"/>
        </w:rPr>
      </w:pPr>
      <w:r w:rsidRPr="005036EB">
        <w:rPr>
          <w:b/>
          <w:i/>
          <w:sz w:val="26"/>
          <w:szCs w:val="26"/>
          <w:lang w:val="en-US"/>
        </w:rPr>
        <w:tab/>
      </w:r>
      <w:r w:rsidRPr="005036EB">
        <w:rPr>
          <w:b/>
          <w:i/>
          <w:sz w:val="26"/>
          <w:szCs w:val="26"/>
          <w:lang w:val="en-US"/>
        </w:rPr>
        <w:tab/>
      </w:r>
      <w:r w:rsidRPr="005036EB">
        <w:rPr>
          <w:b/>
          <w:i/>
          <w:sz w:val="26"/>
          <w:szCs w:val="26"/>
          <w:lang w:val="en-US"/>
        </w:rPr>
        <w:tab/>
      </w:r>
      <w:r w:rsidRPr="005036EB">
        <w:rPr>
          <w:b/>
          <w:i/>
          <w:sz w:val="26"/>
          <w:szCs w:val="26"/>
          <w:lang w:val="en-US"/>
        </w:rPr>
        <w:tab/>
      </w:r>
      <w:r w:rsidRPr="005036EB">
        <w:rPr>
          <w:b/>
          <w:i/>
          <w:sz w:val="26"/>
          <w:szCs w:val="26"/>
          <w:lang w:val="en-US"/>
        </w:rPr>
        <w:tab/>
      </w:r>
      <w:r w:rsidRPr="005036EB">
        <w:rPr>
          <w:b/>
          <w:i/>
          <w:sz w:val="26"/>
          <w:szCs w:val="26"/>
          <w:lang w:val="en-US"/>
        </w:rPr>
        <w:tab/>
      </w:r>
      <w:r>
        <w:rPr>
          <w:b/>
          <w:i/>
          <w:sz w:val="26"/>
          <w:szCs w:val="26"/>
          <w:lang w:val="en-US"/>
        </w:rPr>
        <w:t xml:space="preserve">            TP.HCM</w:t>
      </w:r>
      <w:r w:rsidRPr="005036EB">
        <w:rPr>
          <w:b/>
          <w:i/>
          <w:sz w:val="26"/>
          <w:szCs w:val="26"/>
          <w:lang w:val="en-US"/>
        </w:rPr>
        <w:t xml:space="preserve">, ngày      tháng     năm </w:t>
      </w:r>
    </w:p>
    <w:p w:rsidR="00D4504E" w:rsidRDefault="00D4504E" w:rsidP="00D4504E">
      <w:pPr>
        <w:spacing w:after="240" w:line="360" w:lineRule="auto"/>
        <w:ind w:right="29"/>
        <w:rPr>
          <w:b/>
          <w:sz w:val="26"/>
          <w:szCs w:val="26"/>
          <w:lang w:val="en-US"/>
        </w:rPr>
      </w:pPr>
      <w:r>
        <w:rPr>
          <w:b/>
          <w:sz w:val="26"/>
          <w:szCs w:val="26"/>
          <w:lang w:val="en-US"/>
        </w:rPr>
        <w:t xml:space="preserve">    Giám đốc</w:t>
      </w:r>
      <w:r>
        <w:rPr>
          <w:b/>
          <w:sz w:val="26"/>
          <w:szCs w:val="26"/>
          <w:lang w:val="en-US"/>
        </w:rPr>
        <w:tab/>
      </w:r>
      <w:r>
        <w:rPr>
          <w:b/>
          <w:sz w:val="26"/>
          <w:szCs w:val="26"/>
          <w:lang w:val="en-US"/>
        </w:rPr>
        <w:tab/>
        <w:t xml:space="preserve">                  Duyệt thanh toán                                  Người đề nghị</w:t>
      </w:r>
    </w:p>
    <w:p w:rsidR="00D4504E" w:rsidRDefault="00D4504E" w:rsidP="00D4504E">
      <w:pPr>
        <w:spacing w:after="240" w:line="360" w:lineRule="auto"/>
        <w:ind w:right="29"/>
        <w:rPr>
          <w:b/>
          <w:sz w:val="26"/>
          <w:szCs w:val="26"/>
          <w:lang w:val="en-US"/>
        </w:rPr>
      </w:pPr>
    </w:p>
    <w:p w:rsidR="00D4504E" w:rsidRDefault="00D4504E" w:rsidP="00D4504E">
      <w:pPr>
        <w:spacing w:after="240" w:line="360" w:lineRule="auto"/>
        <w:ind w:right="29"/>
        <w:rPr>
          <w:b/>
          <w:sz w:val="26"/>
          <w:szCs w:val="26"/>
          <w:lang w:val="en-US"/>
        </w:rPr>
      </w:pPr>
    </w:p>
    <w:p w:rsidR="008A24ED" w:rsidRDefault="008A24ED"/>
    <w:sectPr w:rsidR="008A24ED" w:rsidSect="00F43718">
      <w:footerReference w:type="default" r:id="rId7"/>
      <w:pgSz w:w="11909" w:h="16834" w:code="9"/>
      <w:pgMar w:top="568" w:right="720" w:bottom="568" w:left="1440" w:header="187" w:footer="1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1AE" w:rsidRDefault="00DF11AE" w:rsidP="00DF11AE">
      <w:r>
        <w:separator/>
      </w:r>
    </w:p>
  </w:endnote>
  <w:endnote w:type="continuationSeparator" w:id="1">
    <w:p w:rsidR="00DF11AE" w:rsidRDefault="00DF11AE" w:rsidP="00DF1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C47" w:rsidRDefault="00D4504E" w:rsidP="00DE6F4A">
    <w:pPr>
      <w:pStyle w:val="Footer"/>
      <w:jc w:val="center"/>
    </w:pPr>
    <w:r w:rsidRPr="001A4A27">
      <w:t xml:space="preserve">- </w:t>
    </w:r>
    <w:r w:rsidR="00DF11AE" w:rsidRPr="001A4A27">
      <w:fldChar w:fldCharType="begin"/>
    </w:r>
    <w:r w:rsidRPr="001A4A27">
      <w:instrText xml:space="preserve"> PAGE </w:instrText>
    </w:r>
    <w:r w:rsidR="00DF11AE" w:rsidRPr="001A4A27">
      <w:fldChar w:fldCharType="separate"/>
    </w:r>
    <w:r w:rsidR="005C4A7F">
      <w:rPr>
        <w:noProof/>
      </w:rPr>
      <w:t>10</w:t>
    </w:r>
    <w:r w:rsidR="00DF11AE" w:rsidRPr="001A4A27">
      <w:fldChar w:fldCharType="end"/>
    </w:r>
    <w:r w:rsidRPr="001A4A27">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1AE" w:rsidRDefault="00DF11AE" w:rsidP="00DF11AE">
      <w:r>
        <w:separator/>
      </w:r>
    </w:p>
  </w:footnote>
  <w:footnote w:type="continuationSeparator" w:id="1">
    <w:p w:rsidR="00DF11AE" w:rsidRDefault="00DF11AE" w:rsidP="00DF1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12A"/>
    <w:multiLevelType w:val="hybridMultilevel"/>
    <w:tmpl w:val="F106264E"/>
    <w:lvl w:ilvl="0" w:tplc="B7E439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9528A"/>
    <w:multiLevelType w:val="hybridMultilevel"/>
    <w:tmpl w:val="7186BB88"/>
    <w:lvl w:ilvl="0" w:tplc="EF4014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651AE"/>
    <w:multiLevelType w:val="hybridMultilevel"/>
    <w:tmpl w:val="208CEEB2"/>
    <w:lvl w:ilvl="0" w:tplc="E55444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504E"/>
    <w:rsid w:val="005C4A7F"/>
    <w:rsid w:val="00677BB4"/>
    <w:rsid w:val="008A24ED"/>
    <w:rsid w:val="00D4504E"/>
    <w:rsid w:val="00DF1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4E"/>
    <w:pPr>
      <w:spacing w:before="0" w:line="240" w:lineRule="auto"/>
      <w:jc w:val="left"/>
    </w:pPr>
    <w:rPr>
      <w:rFonts w:ascii="Times New Roman" w:eastAsia="Times New Roman" w:hAnsi="Times New Roman" w:cs="Times New Roman"/>
      <w:kern w:val="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4504E"/>
    <w:pPr>
      <w:tabs>
        <w:tab w:val="center" w:pos="4320"/>
        <w:tab w:val="right" w:pos="8640"/>
      </w:tabs>
    </w:pPr>
  </w:style>
  <w:style w:type="character" w:customStyle="1" w:styleId="FooterChar">
    <w:name w:val="Footer Char"/>
    <w:basedOn w:val="DefaultParagraphFont"/>
    <w:link w:val="Footer"/>
    <w:rsid w:val="00D4504E"/>
    <w:rPr>
      <w:rFonts w:ascii="Times New Roman" w:eastAsia="Times New Roman" w:hAnsi="Times New Roman" w:cs="Times New Roman"/>
      <w:kern w:val="0"/>
      <w:sz w:val="24"/>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2234</Words>
  <Characters>12738</Characters>
  <Application>Microsoft Office Word</Application>
  <DocSecurity>0</DocSecurity>
  <Lines>106</Lines>
  <Paragraphs>29</Paragraphs>
  <ScaleCrop>false</ScaleCrop>
  <Company>Grizli777</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2024-10-15T01:02:00Z</dcterms:created>
  <dcterms:modified xsi:type="dcterms:W3CDTF">2024-10-15T01:16:00Z</dcterms:modified>
</cp:coreProperties>
</file>