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3F2" w:rsidRPr="006903F2" w:rsidRDefault="006903F2" w:rsidP="006903F2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Mẫu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bản</w:t>
      </w: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thu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thập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văn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bản,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tài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liệu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chứng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cứ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t>:</w:t>
      </w:r>
    </w:p>
    <w:p w:rsidR="006903F2" w:rsidRPr="006903F2" w:rsidRDefault="006903F2" w:rsidP="006903F2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6903F2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-140970</wp:posOffset>
                </wp:positionV>
                <wp:extent cx="1351915" cy="342900"/>
                <wp:effectExtent l="2540" t="2540" r="0" b="0"/>
                <wp:wrapNone/>
                <wp:docPr id="182196437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3F2" w:rsidRPr="00C254FA" w:rsidRDefault="006903F2" w:rsidP="006903F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</w:rPr>
                              <w:t>Mẫu BBT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NTL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83.8pt;margin-top:-11.1pt;width:10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" filled="f" stroked="f">
                <v:textbox>
                  <w:txbxContent>
                    <w:p w:rsidR="006903F2" w:rsidRPr="00C254FA" w:rsidRDefault="006903F2" w:rsidP="006903F2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</w:rPr>
                        <w:t>Mẫu BBT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NTL</w:t>
                      </w:r>
                    </w:p>
                  </w:txbxContent>
                </v:textbox>
              </v:shape>
            </w:pict>
          </mc:Fallback>
        </mc:AlternateContent>
      </w:r>
      <w:r w:rsidRPr="00690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6903F2" w:rsidRPr="006903F2">
        <w:trPr>
          <w:trHeight w:hRule="exact" w:val="899"/>
        </w:trPr>
        <w:tc>
          <w:tcPr>
            <w:tcW w:w="3203" w:type="dxa"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BỘ………………...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KIỂM TRA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7" w:type="dxa"/>
            <w:hideMark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481952775" name="Straight Arrow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8F0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1" o:spid="_x0000_s1026" type="#_x0000_t32" style="position:absolute;margin-left:105.6pt;margin-top:18pt;width:18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</w:t>
            </w: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:rsidR="006903F2" w:rsidRPr="006903F2" w:rsidRDefault="006903F2" w:rsidP="006903F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</w:t>
            </w:r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............., ngày ....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.... năm…. …......</w:t>
            </w:r>
          </w:p>
        </w:tc>
      </w:tr>
    </w:tbl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BIÊN BẢN LÀM VIỆC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giữa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với …………………………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dành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thu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thập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văn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bản,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tài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liệu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chúng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cứ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</w:p>
    <w:p w:rsidR="006903F2" w:rsidRPr="006903F2" w:rsidRDefault="006903F2" w:rsidP="006903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_____</w:t>
      </w:r>
    </w:p>
    <w:p w:rsidR="006903F2" w:rsidRPr="006903F2" w:rsidRDefault="006903F2" w:rsidP="006903F2">
      <w:pPr>
        <w:spacing w:after="0" w:line="276" w:lineRule="auto"/>
        <w:ind w:right="456"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gram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năm..</w:t>
      </w:r>
      <w:proofErr w:type="gram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………Tổ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của Chi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tiến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chí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………………………………..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1- Thành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gồm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có: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Tổ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Đảng viên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mà Tổ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2-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buổi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</w: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</w:t>
      </w:r>
      <w:proofErr w:type="spellStart"/>
      <w:r w:rsidRPr="006903F2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thu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thập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văn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bản,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tài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liệu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chứng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cứ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</w:p>
    <w:p w:rsidR="006903F2" w:rsidRPr="006903F2" w:rsidRDefault="006903F2" w:rsidP="006903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ind w:right="4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…năm…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có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nhất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trí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6903F2" w:rsidRPr="006903F2">
        <w:trPr>
          <w:trHeight w:val="66"/>
          <w:jc w:val="center"/>
        </w:trPr>
        <w:tc>
          <w:tcPr>
            <w:tcW w:w="3571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Người được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      </w:t>
            </w:r>
          </w:p>
        </w:tc>
        <w:tc>
          <w:tcPr>
            <w:tcW w:w="2613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Ghi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biên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bản</w:t>
            </w: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24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Tổ trưởng</w:t>
            </w: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6903F2" w:rsidRPr="006903F2" w:rsidRDefault="006903F2" w:rsidP="007E4BBC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Biên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bản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đảng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viên được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để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bổ sung:</w:t>
      </w:r>
    </w:p>
    <w:p w:rsidR="006903F2" w:rsidRPr="006903F2" w:rsidRDefault="006903F2" w:rsidP="006903F2">
      <w:pPr>
        <w:shd w:val="clear" w:color="auto" w:fill="FFFFFF"/>
        <w:spacing w:before="40" w:after="6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11430</wp:posOffset>
                </wp:positionV>
                <wp:extent cx="1351915" cy="342900"/>
                <wp:effectExtent l="2540" t="2540" r="0" b="0"/>
                <wp:wrapNone/>
                <wp:docPr id="1608400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3F2" w:rsidRPr="00C254FA" w:rsidRDefault="006903F2" w:rsidP="006903F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</w:rPr>
                              <w:t>Mẫu BB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LV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95.8pt;margin-top:.9pt;width:106.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" filled="f" stroked="f">
                <v:textbox>
                  <w:txbxContent>
                    <w:p w:rsidR="006903F2" w:rsidRPr="00C254FA" w:rsidRDefault="006903F2" w:rsidP="006903F2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</w:rPr>
                        <w:t>Mẫu BB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6903F2" w:rsidRPr="006903F2">
        <w:trPr>
          <w:trHeight w:hRule="exact" w:val="899"/>
        </w:trPr>
        <w:tc>
          <w:tcPr>
            <w:tcW w:w="3203" w:type="dxa"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BỘ………………...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KIỂM TRA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7" w:type="dxa"/>
            <w:hideMark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228600</wp:posOffset>
                      </wp:positionV>
                      <wp:extent cx="2409825" cy="0"/>
                      <wp:effectExtent l="5715" t="5080" r="13335" b="13970"/>
                      <wp:wrapNone/>
                      <wp:docPr id="1991063406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31A64" id="Straight Arrow Connector 39" o:spid="_x0000_s1026" type="#_x0000_t32" style="position:absolute;margin-left:105.6pt;margin-top:18pt;width:18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"/>
                  </w:pict>
                </mc:Fallback>
              </mc:AlternateContent>
            </w: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</w:t>
            </w: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:rsidR="006903F2" w:rsidRPr="006903F2" w:rsidRDefault="006903F2" w:rsidP="006903F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</w:t>
            </w:r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............., ngày ....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.... năm…. …......</w:t>
            </w:r>
          </w:p>
        </w:tc>
      </w:tr>
    </w:tbl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BIÊN BẢN LÀM VIỆC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giữa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đồng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chí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…………………………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dành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đi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thẩm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xác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minh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</w:p>
    <w:p w:rsidR="006903F2" w:rsidRPr="006903F2" w:rsidRDefault="006903F2" w:rsidP="006903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_____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gram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năm..</w:t>
      </w:r>
      <w:proofErr w:type="gram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………Tổ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của Chi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tiến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chí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………………………………..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1- Thành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gồm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có: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Tổ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Đảng viên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mà Tổ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2-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buổi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>(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giải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trình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bổ sung)</w:t>
      </w:r>
    </w:p>
    <w:p w:rsidR="006903F2" w:rsidRPr="006903F2" w:rsidRDefault="006903F2" w:rsidP="006903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…năm…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có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nhất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trí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bản.</w:t>
      </w:r>
    </w:p>
    <w:tbl>
      <w:tblPr>
        <w:tblW w:w="6795" w:type="dxa"/>
        <w:jc w:val="center"/>
        <w:tblLook w:val="01E0" w:firstRow="1" w:lastRow="1" w:firstColumn="1" w:lastColumn="1" w:noHBand="0" w:noVBand="0"/>
      </w:tblPr>
      <w:tblGrid>
        <w:gridCol w:w="3571"/>
        <w:gridCol w:w="3224"/>
      </w:tblGrid>
      <w:tr w:rsidR="007E4BBC" w:rsidRPr="006903F2" w:rsidTr="007E4BBC">
        <w:trPr>
          <w:trHeight w:val="66"/>
          <w:jc w:val="center"/>
        </w:trPr>
        <w:tc>
          <w:tcPr>
            <w:tcW w:w="3571" w:type="dxa"/>
            <w:vAlign w:val="center"/>
          </w:tcPr>
          <w:p w:rsidR="007E4BBC" w:rsidRPr="006903F2" w:rsidRDefault="007E4BBC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Người được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</w:p>
          <w:p w:rsidR="007E4BBC" w:rsidRPr="007E4BBC" w:rsidRDefault="007E4BBC" w:rsidP="007E4BB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  <w:p w:rsidR="007E4BBC" w:rsidRPr="006903F2" w:rsidRDefault="007E4BBC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</w:t>
            </w:r>
          </w:p>
        </w:tc>
        <w:tc>
          <w:tcPr>
            <w:tcW w:w="3224" w:type="dxa"/>
            <w:vAlign w:val="center"/>
          </w:tcPr>
          <w:p w:rsidR="007E4BBC" w:rsidRPr="006903F2" w:rsidRDefault="007E4BBC" w:rsidP="007E4BB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trưởng</w:t>
            </w:r>
          </w:p>
          <w:p w:rsidR="007E4BBC" w:rsidRPr="006903F2" w:rsidRDefault="007E4BBC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7E4BBC" w:rsidRPr="006903F2" w:rsidRDefault="007E4BBC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7E4BBC" w:rsidRPr="006903F2" w:rsidRDefault="007E4BBC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7E4BBC" w:rsidRPr="006903F2" w:rsidRDefault="007E4BBC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6903F2" w:rsidRPr="006903F2" w:rsidRDefault="006903F2" w:rsidP="007E4BBC">
      <w:pPr>
        <w:shd w:val="clear" w:color="auto" w:fill="FFFFFF"/>
        <w:spacing w:before="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6903F2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213360</wp:posOffset>
                </wp:positionV>
                <wp:extent cx="1351915" cy="342900"/>
                <wp:effectExtent l="3175" t="0" r="0" b="3810"/>
                <wp:wrapNone/>
                <wp:docPr id="140620370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3F2" w:rsidRPr="00C254FA" w:rsidRDefault="006903F2" w:rsidP="006903F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</w:rPr>
                              <w:t>Mẫu BB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TTXM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373.05pt;margin-top:16.8pt;width:106.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" filled="f" stroked="f">
                <v:textbox>
                  <w:txbxContent>
                    <w:p w:rsidR="006903F2" w:rsidRPr="00C254FA" w:rsidRDefault="006903F2" w:rsidP="006903F2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</w:rPr>
                        <w:t>Mẫu BB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TTXM</w:t>
                      </w:r>
                    </w:p>
                  </w:txbxContent>
                </v:textbox>
              </v:shape>
            </w:pict>
          </mc:Fallback>
        </mc:AlternateContent>
      </w:r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Mẫu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bản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thẩm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xác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minh</w:t>
      </w:r>
      <w:proofErr w:type="spellEnd"/>
      <w:r w:rsidRPr="006903F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6903F2" w:rsidRPr="006903F2">
        <w:trPr>
          <w:trHeight w:hRule="exact" w:val="899"/>
        </w:trPr>
        <w:tc>
          <w:tcPr>
            <w:tcW w:w="3203" w:type="dxa"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 BỘ………………...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KIỂM TRA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*</w:t>
            </w:r>
          </w:p>
          <w:p w:rsidR="006903F2" w:rsidRPr="006903F2" w:rsidRDefault="006903F2" w:rsidP="006903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157" w:type="dxa"/>
            <w:hideMark/>
          </w:tcPr>
          <w:p w:rsidR="006903F2" w:rsidRPr="006903F2" w:rsidRDefault="006903F2" w:rsidP="006903F2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219075</wp:posOffset>
                      </wp:positionV>
                      <wp:extent cx="2362200" cy="0"/>
                      <wp:effectExtent l="9525" t="7620" r="9525" b="11430"/>
                      <wp:wrapNone/>
                      <wp:docPr id="1563471947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7B3EB" id="Straight Arrow Connector 33" o:spid="_x0000_s1026" type="#_x0000_t32" style="position:absolute;margin-left:107.1pt;margin-top:17.25pt;width:18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"/>
                  </w:pict>
                </mc:Fallback>
              </mc:AlternateContent>
            </w: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</w:t>
            </w: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ĐẢNG CỘNG SẢN VIỆT NAM</w:t>
            </w:r>
          </w:p>
          <w:p w:rsidR="006903F2" w:rsidRPr="006903F2" w:rsidRDefault="006903F2" w:rsidP="006903F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           </w:t>
            </w:r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 ............., ngày ....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tháng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.... năm…. …......</w:t>
            </w:r>
          </w:p>
        </w:tc>
      </w:tr>
    </w:tbl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BIÊN BẢN LÀM VIỆC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giữa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đồng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chí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…………………………</w:t>
      </w:r>
    </w:p>
    <w:p w:rsidR="006903F2" w:rsidRPr="006903F2" w:rsidRDefault="006903F2" w:rsidP="006903F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dành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Tổ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đi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thẩm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xác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minh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nếu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có)</w:t>
      </w:r>
    </w:p>
    <w:p w:rsidR="006903F2" w:rsidRPr="006903F2" w:rsidRDefault="006903F2" w:rsidP="006903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_____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Hôm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nay, vào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</w:t>
      </w:r>
      <w:proofErr w:type="gram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năm..</w:t>
      </w:r>
      <w:proofErr w:type="gram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tại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………Tổ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của Chi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bộ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tiến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đồng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chí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………………………………..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1- Thành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gồm</w:t>
      </w:r>
      <w:proofErr w:type="spellEnd"/>
      <w:r w:rsidRPr="006903F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có: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- Tổ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Đảng viên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mà Tổ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Kiểm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2-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buổi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ab/>
        <w:t>(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tóm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tắt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ý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kiến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của </w:t>
      </w:r>
      <w:proofErr w:type="spellStart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từng</w:t>
      </w:r>
      <w:proofErr w:type="spellEnd"/>
      <w:r w:rsidRPr="006903F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người)</w:t>
      </w:r>
    </w:p>
    <w:p w:rsidR="006903F2" w:rsidRPr="006903F2" w:rsidRDefault="006903F2" w:rsidP="006903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……………………………………………………………………………..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……………………………………………………………………………………</w:t>
      </w:r>
    </w:p>
    <w:p w:rsidR="006903F2" w:rsidRPr="006903F2" w:rsidRDefault="006903F2" w:rsidP="006903F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gặp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vào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lúc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ngày…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…năm…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được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lại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người có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và nhất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trí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với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trong </w:t>
      </w:r>
      <w:proofErr w:type="spellStart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biên</w:t>
      </w:r>
      <w:proofErr w:type="spellEnd"/>
      <w:r w:rsidRPr="006903F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6903F2" w:rsidRPr="006903F2">
        <w:trPr>
          <w:trHeight w:val="66"/>
          <w:jc w:val="center"/>
        </w:trPr>
        <w:tc>
          <w:tcPr>
            <w:tcW w:w="3571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Người được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biên</w:t>
            </w:r>
            <w:proofErr w:type="spellEnd"/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bản</w:t>
            </w: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24" w:type="dxa"/>
            <w:vAlign w:val="center"/>
          </w:tcPr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03F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Tổ trưởng</w:t>
            </w: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:rsidR="006903F2" w:rsidRPr="006903F2" w:rsidRDefault="006903F2" w:rsidP="006903F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5B417D" w:rsidRPr="006903F2" w:rsidRDefault="005B417D" w:rsidP="006903F2">
      <w:pPr>
        <w:shd w:val="clear" w:color="auto" w:fill="FFFFFF"/>
        <w:spacing w:before="40" w:after="60" w:line="240" w:lineRule="auto"/>
        <w:jc w:val="both"/>
        <w:rPr>
          <w:lang w:val="vi-VN"/>
        </w:rPr>
      </w:pPr>
    </w:p>
    <w:sectPr w:rsidR="005B417D" w:rsidRPr="006903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F16" w:rsidRDefault="00546F16">
      <w:pPr>
        <w:spacing w:after="0" w:line="240" w:lineRule="auto"/>
      </w:pPr>
      <w:r>
        <w:separator/>
      </w:r>
    </w:p>
  </w:endnote>
  <w:endnote w:type="continuationSeparator" w:id="0">
    <w:p w:rsidR="00546F16" w:rsidRDefault="0054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F16" w:rsidRDefault="00546F16">
      <w:pPr>
        <w:spacing w:after="0" w:line="240" w:lineRule="auto"/>
      </w:pPr>
      <w:r>
        <w:separator/>
      </w:r>
    </w:p>
  </w:footnote>
  <w:footnote w:type="continuationSeparator" w:id="0">
    <w:p w:rsidR="00546F16" w:rsidRDefault="0054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03F2" w:rsidRDefault="006903F2">
    <w:pPr>
      <w:pStyle w:val="Header"/>
      <w:jc w:val="center"/>
      <w:rPr>
        <w:rFonts w:ascii="Times New Roman" w:hAnsi="Times New Roman"/>
        <w:noProof/>
      </w:rPr>
    </w:pPr>
    <w:r w:rsidRPr="001B09FE">
      <w:rPr>
        <w:rFonts w:ascii="Times New Roman" w:hAnsi="Times New Roman"/>
      </w:rPr>
      <w:fldChar w:fldCharType="begin"/>
    </w:r>
    <w:r w:rsidRPr="001B09FE">
      <w:rPr>
        <w:rFonts w:ascii="Times New Roman" w:hAnsi="Times New Roman"/>
      </w:rPr>
      <w:instrText xml:space="preserve"> PAGE   \* MERGEFORMAT </w:instrText>
    </w:r>
    <w:r w:rsidRPr="001B09F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</w:t>
    </w:r>
    <w:r w:rsidRPr="001B09FE">
      <w:rPr>
        <w:rFonts w:ascii="Times New Roman" w:hAnsi="Times New Roman"/>
        <w:noProof/>
      </w:rPr>
      <w:fldChar w:fldCharType="end"/>
    </w:r>
  </w:p>
  <w:p w:rsidR="006903F2" w:rsidRPr="001B09FE" w:rsidRDefault="006903F2">
    <w:pPr>
      <w:pStyle w:val="Header"/>
      <w:jc w:val="center"/>
      <w:rPr>
        <w:rFonts w:ascii="Times New Roman" w:hAnsi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F34F2"/>
    <w:multiLevelType w:val="hybridMultilevel"/>
    <w:tmpl w:val="BD7CC52E"/>
    <w:lvl w:ilvl="0" w:tplc="EDF46DC8">
      <w:start w:val="1"/>
      <w:numFmt w:val="upperRoman"/>
      <w:lvlText w:val="%1-"/>
      <w:lvlJc w:val="left"/>
      <w:pPr>
        <w:ind w:left="1055" w:hanging="2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F5A17AC">
      <w:start w:val="1"/>
      <w:numFmt w:val="decimal"/>
      <w:lvlText w:val="%2."/>
      <w:lvlJc w:val="left"/>
      <w:pPr>
        <w:ind w:left="123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34E5704">
      <w:numFmt w:val="bullet"/>
      <w:lvlText w:val="•"/>
      <w:lvlJc w:val="left"/>
      <w:pPr>
        <w:ind w:left="2187" w:hanging="281"/>
      </w:pPr>
      <w:rPr>
        <w:rFonts w:hint="default"/>
        <w:lang w:val="vi" w:eastAsia="en-US" w:bidi="ar-SA"/>
      </w:rPr>
    </w:lvl>
    <w:lvl w:ilvl="3" w:tplc="8EAE4616">
      <w:numFmt w:val="bullet"/>
      <w:lvlText w:val="•"/>
      <w:lvlJc w:val="left"/>
      <w:pPr>
        <w:ind w:left="3135" w:hanging="281"/>
      </w:pPr>
      <w:rPr>
        <w:rFonts w:hint="default"/>
        <w:lang w:val="vi" w:eastAsia="en-US" w:bidi="ar-SA"/>
      </w:rPr>
    </w:lvl>
    <w:lvl w:ilvl="4" w:tplc="1A2C9262">
      <w:numFmt w:val="bullet"/>
      <w:lvlText w:val="•"/>
      <w:lvlJc w:val="left"/>
      <w:pPr>
        <w:ind w:left="4082" w:hanging="281"/>
      </w:pPr>
      <w:rPr>
        <w:rFonts w:hint="default"/>
        <w:lang w:val="vi" w:eastAsia="en-US" w:bidi="ar-SA"/>
      </w:rPr>
    </w:lvl>
    <w:lvl w:ilvl="5" w:tplc="66AA04FC">
      <w:numFmt w:val="bullet"/>
      <w:lvlText w:val="•"/>
      <w:lvlJc w:val="left"/>
      <w:pPr>
        <w:ind w:left="5030" w:hanging="281"/>
      </w:pPr>
      <w:rPr>
        <w:rFonts w:hint="default"/>
        <w:lang w:val="vi" w:eastAsia="en-US" w:bidi="ar-SA"/>
      </w:rPr>
    </w:lvl>
    <w:lvl w:ilvl="6" w:tplc="701E8920">
      <w:numFmt w:val="bullet"/>
      <w:lvlText w:val="•"/>
      <w:lvlJc w:val="left"/>
      <w:pPr>
        <w:ind w:left="5978" w:hanging="281"/>
      </w:pPr>
      <w:rPr>
        <w:rFonts w:hint="default"/>
        <w:lang w:val="vi" w:eastAsia="en-US" w:bidi="ar-SA"/>
      </w:rPr>
    </w:lvl>
    <w:lvl w:ilvl="7" w:tplc="0AACB55C">
      <w:numFmt w:val="bullet"/>
      <w:lvlText w:val="•"/>
      <w:lvlJc w:val="left"/>
      <w:pPr>
        <w:ind w:left="6925" w:hanging="281"/>
      </w:pPr>
      <w:rPr>
        <w:rFonts w:hint="default"/>
        <w:lang w:val="vi" w:eastAsia="en-US" w:bidi="ar-SA"/>
      </w:rPr>
    </w:lvl>
    <w:lvl w:ilvl="8" w:tplc="0CCC53D2">
      <w:numFmt w:val="bullet"/>
      <w:lvlText w:val="•"/>
      <w:lvlJc w:val="left"/>
      <w:pPr>
        <w:ind w:left="7873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4DF57333"/>
    <w:multiLevelType w:val="hybridMultilevel"/>
    <w:tmpl w:val="1DE64232"/>
    <w:lvl w:ilvl="0" w:tplc="FCA046B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7857"/>
    <w:multiLevelType w:val="hybridMultilevel"/>
    <w:tmpl w:val="00F2C3EA"/>
    <w:lvl w:ilvl="0" w:tplc="704C75C4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546DC28">
      <w:numFmt w:val="bullet"/>
      <w:lvlText w:val="•"/>
      <w:lvlJc w:val="left"/>
      <w:pPr>
        <w:ind w:left="1192" w:hanging="164"/>
      </w:pPr>
      <w:rPr>
        <w:rFonts w:hint="default"/>
        <w:lang w:val="vi" w:eastAsia="en-US" w:bidi="ar-SA"/>
      </w:rPr>
    </w:lvl>
    <w:lvl w:ilvl="2" w:tplc="7EF03B80">
      <w:numFmt w:val="bullet"/>
      <w:lvlText w:val="•"/>
      <w:lvlJc w:val="left"/>
      <w:pPr>
        <w:ind w:left="2145" w:hanging="164"/>
      </w:pPr>
      <w:rPr>
        <w:rFonts w:hint="default"/>
        <w:lang w:val="vi" w:eastAsia="en-US" w:bidi="ar-SA"/>
      </w:rPr>
    </w:lvl>
    <w:lvl w:ilvl="3" w:tplc="2042E17C">
      <w:numFmt w:val="bullet"/>
      <w:lvlText w:val="•"/>
      <w:lvlJc w:val="left"/>
      <w:pPr>
        <w:ind w:left="3098" w:hanging="164"/>
      </w:pPr>
      <w:rPr>
        <w:rFonts w:hint="default"/>
        <w:lang w:val="vi" w:eastAsia="en-US" w:bidi="ar-SA"/>
      </w:rPr>
    </w:lvl>
    <w:lvl w:ilvl="4" w:tplc="CC10FE14">
      <w:numFmt w:val="bullet"/>
      <w:lvlText w:val="•"/>
      <w:lvlJc w:val="left"/>
      <w:pPr>
        <w:ind w:left="4051" w:hanging="164"/>
      </w:pPr>
      <w:rPr>
        <w:rFonts w:hint="default"/>
        <w:lang w:val="vi" w:eastAsia="en-US" w:bidi="ar-SA"/>
      </w:rPr>
    </w:lvl>
    <w:lvl w:ilvl="5" w:tplc="E18EB946">
      <w:numFmt w:val="bullet"/>
      <w:lvlText w:val="•"/>
      <w:lvlJc w:val="left"/>
      <w:pPr>
        <w:ind w:left="5004" w:hanging="164"/>
      </w:pPr>
      <w:rPr>
        <w:rFonts w:hint="default"/>
        <w:lang w:val="vi" w:eastAsia="en-US" w:bidi="ar-SA"/>
      </w:rPr>
    </w:lvl>
    <w:lvl w:ilvl="6" w:tplc="2B6E8EE6">
      <w:numFmt w:val="bullet"/>
      <w:lvlText w:val="•"/>
      <w:lvlJc w:val="left"/>
      <w:pPr>
        <w:ind w:left="5957" w:hanging="164"/>
      </w:pPr>
      <w:rPr>
        <w:rFonts w:hint="default"/>
        <w:lang w:val="vi" w:eastAsia="en-US" w:bidi="ar-SA"/>
      </w:rPr>
    </w:lvl>
    <w:lvl w:ilvl="7" w:tplc="92344212">
      <w:numFmt w:val="bullet"/>
      <w:lvlText w:val="•"/>
      <w:lvlJc w:val="left"/>
      <w:pPr>
        <w:ind w:left="6910" w:hanging="164"/>
      </w:pPr>
      <w:rPr>
        <w:rFonts w:hint="default"/>
        <w:lang w:val="vi" w:eastAsia="en-US" w:bidi="ar-SA"/>
      </w:rPr>
    </w:lvl>
    <w:lvl w:ilvl="8" w:tplc="067632D0">
      <w:numFmt w:val="bullet"/>
      <w:lvlText w:val="•"/>
      <w:lvlJc w:val="left"/>
      <w:pPr>
        <w:ind w:left="7863" w:hanging="164"/>
      </w:pPr>
      <w:rPr>
        <w:rFonts w:hint="default"/>
        <w:lang w:val="vi" w:eastAsia="en-US" w:bidi="ar-SA"/>
      </w:rPr>
    </w:lvl>
  </w:abstractNum>
  <w:num w:numId="1" w16cid:durableId="1461532820">
    <w:abstractNumId w:val="1"/>
  </w:num>
  <w:num w:numId="2" w16cid:durableId="967011087">
    <w:abstractNumId w:val="2"/>
  </w:num>
  <w:num w:numId="3" w16cid:durableId="16890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F2"/>
    <w:rsid w:val="00546F16"/>
    <w:rsid w:val="005B417D"/>
    <w:rsid w:val="006903F2"/>
    <w:rsid w:val="0071134A"/>
    <w:rsid w:val="007E4BBC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ACFC5"/>
  <w15:docId w15:val="{E1F395CC-B213-427B-A126-C2FEA10B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2025-04-26T04:51:00Z</dcterms:created>
  <dcterms:modified xsi:type="dcterms:W3CDTF">2025-04-26T07:23:00Z</dcterms:modified>
</cp:coreProperties>
</file>