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534076">
      <w:pPr>
        <w:widowControl w:val="0"/>
        <w:spacing w:line="390" w:lineRule="exact"/>
        <w:rPr>
          <w:b/>
        </w:rPr>
      </w:pPr>
    </w:p>
    <w:tbl>
      <w:tblPr>
        <w:tblW w:w="9452" w:type="dxa"/>
        <w:jc w:val="center"/>
        <w:tblLayout w:type="fixed"/>
        <w:tblCellMar>
          <w:left w:w="0" w:type="dxa"/>
          <w:right w:w="0" w:type="dxa"/>
        </w:tblCellMar>
        <w:tblLook w:val="0000" w:firstRow="0" w:lastRow="0" w:firstColumn="0" w:lastColumn="0" w:noHBand="0" w:noVBand="0"/>
      </w:tblPr>
      <w:tblGrid>
        <w:gridCol w:w="3489"/>
        <w:gridCol w:w="5963"/>
      </w:tblGrid>
      <w:tr w:rsidR="00393AD7" w:rsidRPr="00753639">
        <w:trPr>
          <w:jc w:val="center"/>
        </w:trPr>
        <w:tc>
          <w:tcPr>
            <w:tcW w:w="3489" w:type="dxa"/>
            <w:tcBorders>
              <w:left w:val="nil"/>
              <w:bottom w:val="nil"/>
              <w:right w:val="nil"/>
            </w:tcBorders>
            <w:shd w:val="clear" w:color="auto" w:fill="FFFFFF"/>
          </w:tcPr>
          <w:p w:rsidR="00393AD7" w:rsidRPr="00753639" w:rsidRDefault="00393AD7" w:rsidP="00534076">
            <w:pPr>
              <w:pStyle w:val="Other0"/>
              <w:shd w:val="clear" w:color="auto" w:fill="auto"/>
              <w:spacing w:after="0" w:line="390" w:lineRule="exact"/>
              <w:ind w:firstLine="0"/>
              <w:jc w:val="center"/>
              <w:rPr>
                <w:color w:val="000000"/>
              </w:rPr>
            </w:pPr>
            <w:r w:rsidRPr="00753639">
              <w:rPr>
                <w:rStyle w:val="Other"/>
                <w:bCs/>
                <w:color w:val="000000"/>
                <w:lang w:eastAsia="vi-VN"/>
              </w:rPr>
              <w:t>TÊN CQ, TC CHỦ QUẢN</w:t>
            </w:r>
            <w:r w:rsidRPr="00753639">
              <w:rPr>
                <w:rStyle w:val="Other"/>
                <w:bCs/>
                <w:color w:val="000000"/>
                <w:vertAlign w:val="superscript"/>
                <w:lang w:eastAsia="vi-VN"/>
              </w:rPr>
              <w:t>1</w:t>
            </w:r>
          </w:p>
          <w:p w:rsidR="00393AD7" w:rsidRPr="00753639" w:rsidRDefault="00393AD7" w:rsidP="00534076">
            <w:pPr>
              <w:pStyle w:val="Other0"/>
              <w:shd w:val="clear" w:color="auto" w:fill="auto"/>
              <w:spacing w:after="0" w:line="390" w:lineRule="exact"/>
              <w:ind w:firstLine="0"/>
              <w:jc w:val="center"/>
              <w:rPr>
                <w:rStyle w:val="Other"/>
                <w:b/>
                <w:bCs/>
                <w:color w:val="000000"/>
                <w:vertAlign w:val="superscript"/>
                <w:lang w:eastAsia="vi-VN"/>
              </w:rPr>
            </w:pPr>
            <w:r w:rsidRPr="00753639">
              <w:rPr>
                <w:rStyle w:val="Other"/>
                <w:b/>
                <w:bCs/>
                <w:color w:val="000000"/>
                <w:lang w:eastAsia="vi-VN"/>
              </w:rPr>
              <w:t>TÊN CƠ QUAN, TỔ CHỨC</w:t>
            </w:r>
            <w:r w:rsidRPr="00753639">
              <w:rPr>
                <w:rStyle w:val="Other"/>
                <w:b/>
                <w:bCs/>
                <w:color w:val="000000"/>
                <w:vertAlign w:val="superscript"/>
                <w:lang w:eastAsia="vi-VN"/>
              </w:rPr>
              <w:t>2</w:t>
            </w:r>
          </w:p>
          <w:p w:rsidR="00753639" w:rsidRDefault="00BA7D37"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5680" behindDoc="0" locked="0" layoutInCell="1" allowOverlap="1">
                      <wp:simplePos x="0" y="0"/>
                      <wp:positionH relativeFrom="column">
                        <wp:posOffset>560070</wp:posOffset>
                      </wp:positionH>
                      <wp:positionV relativeFrom="paragraph">
                        <wp:posOffset>17145</wp:posOffset>
                      </wp:positionV>
                      <wp:extent cx="990600" cy="0"/>
                      <wp:effectExtent l="5715" t="7620" r="13335" b="11430"/>
                      <wp:wrapNone/>
                      <wp:docPr id="81305288" name="Line 1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99D61" id="Line 1309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35pt" to="122.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"/>
                  </w:pict>
                </mc:Fallback>
              </mc:AlternateContent>
            </w:r>
          </w:p>
          <w:p w:rsidR="00393AD7" w:rsidRPr="00753639" w:rsidRDefault="00393AD7" w:rsidP="00534076">
            <w:pPr>
              <w:pStyle w:val="Other0"/>
              <w:shd w:val="clear" w:color="auto" w:fill="auto"/>
              <w:spacing w:after="0" w:line="390" w:lineRule="exact"/>
              <w:ind w:firstLine="0"/>
              <w:jc w:val="center"/>
              <w:rPr>
                <w:color w:val="000000"/>
                <w:lang w:eastAsia="vi-VN"/>
              </w:rPr>
            </w:pPr>
            <w:proofErr w:type="spellStart"/>
            <w:proofErr w:type="gramStart"/>
            <w:r w:rsidRPr="00753639">
              <w:rPr>
                <w:rStyle w:val="Other"/>
                <w:color w:val="000000"/>
                <w:lang w:eastAsia="vi-VN"/>
              </w:rPr>
              <w:t>Số</w:t>
            </w:r>
            <w:proofErr w:type="spellEnd"/>
            <w:r w:rsidRPr="00753639">
              <w:rPr>
                <w:rStyle w:val="Other"/>
                <w:color w:val="000000"/>
                <w:lang w:eastAsia="vi-VN"/>
              </w:rPr>
              <w:t>:</w:t>
            </w:r>
            <w:r w:rsidR="00BE58C6" w:rsidRPr="00753639">
              <w:rPr>
                <w:rStyle w:val="Other"/>
                <w:color w:val="000000"/>
                <w:lang w:eastAsia="vi-VN"/>
              </w:rPr>
              <w:t>...</w:t>
            </w:r>
            <w:proofErr w:type="gramEnd"/>
            <w:r w:rsidRPr="00753639">
              <w:rPr>
                <w:rStyle w:val="Other"/>
                <w:color w:val="000000"/>
                <w:lang w:eastAsia="vi-VN"/>
              </w:rPr>
              <w:t>/BB-</w:t>
            </w:r>
            <w:r w:rsidR="00BE58C6" w:rsidRPr="00753639">
              <w:rPr>
                <w:rStyle w:val="Other"/>
                <w:color w:val="000000"/>
                <w:lang w:eastAsia="vi-VN"/>
              </w:rPr>
              <w:t>...</w:t>
            </w:r>
            <w:r w:rsidRPr="00753639">
              <w:rPr>
                <w:rStyle w:val="Other"/>
                <w:color w:val="000000"/>
                <w:vertAlign w:val="superscript"/>
                <w:lang w:eastAsia="vi-VN"/>
              </w:rPr>
              <w:t>3</w:t>
            </w:r>
            <w:r w:rsidR="00BE58C6" w:rsidRPr="00753639">
              <w:rPr>
                <w:rStyle w:val="Other"/>
                <w:color w:val="000000"/>
                <w:lang w:eastAsia="vi-VN"/>
              </w:rPr>
              <w:t>...</w:t>
            </w:r>
          </w:p>
        </w:tc>
        <w:tc>
          <w:tcPr>
            <w:tcW w:w="5963" w:type="dxa"/>
            <w:tcBorders>
              <w:left w:val="nil"/>
              <w:bottom w:val="nil"/>
              <w:right w:val="nil"/>
            </w:tcBorders>
            <w:shd w:val="clear" w:color="auto" w:fill="FFFFFF"/>
          </w:tcPr>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r w:rsidRPr="00753639">
              <w:rPr>
                <w:rStyle w:val="Other"/>
                <w:b/>
                <w:bCs/>
                <w:color w:val="000000"/>
                <w:lang w:eastAsia="vi-VN"/>
              </w:rPr>
              <w:t xml:space="preserve">CỘNG HÒA XÃ HỘI CHỦ NGHĨA VIỆT NAM </w:t>
            </w:r>
          </w:p>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proofErr w:type="spellStart"/>
            <w:r w:rsidRPr="00753639">
              <w:rPr>
                <w:rStyle w:val="Other"/>
                <w:b/>
                <w:bCs/>
                <w:color w:val="000000"/>
                <w:lang w:eastAsia="vi-VN"/>
              </w:rPr>
              <w:t>Độc</w:t>
            </w:r>
            <w:proofErr w:type="spellEnd"/>
            <w:r w:rsidRPr="00753639">
              <w:rPr>
                <w:rStyle w:val="Other"/>
                <w:b/>
                <w:bCs/>
                <w:color w:val="000000"/>
                <w:lang w:eastAsia="vi-VN"/>
              </w:rPr>
              <w:t xml:space="preserve"> </w:t>
            </w:r>
            <w:proofErr w:type="spellStart"/>
            <w:r w:rsidRPr="00753639">
              <w:rPr>
                <w:rStyle w:val="Other"/>
                <w:b/>
                <w:bCs/>
                <w:color w:val="000000"/>
                <w:lang w:eastAsia="vi-VN"/>
              </w:rPr>
              <w:t>lập</w:t>
            </w:r>
            <w:proofErr w:type="spellEnd"/>
            <w:r w:rsidRPr="00753639">
              <w:rPr>
                <w:rStyle w:val="Other"/>
                <w:b/>
                <w:bCs/>
                <w:color w:val="000000"/>
                <w:lang w:eastAsia="vi-VN"/>
              </w:rPr>
              <w:t xml:space="preserve"> - Tự do - </w:t>
            </w:r>
            <w:proofErr w:type="spellStart"/>
            <w:r w:rsidRPr="00753639">
              <w:rPr>
                <w:rStyle w:val="Other"/>
                <w:b/>
                <w:bCs/>
                <w:color w:val="000000"/>
                <w:lang w:eastAsia="vi-VN"/>
              </w:rPr>
              <w:t>Hạnh</w:t>
            </w:r>
            <w:proofErr w:type="spellEnd"/>
            <w:r w:rsidRPr="00753639">
              <w:rPr>
                <w:rStyle w:val="Other"/>
                <w:b/>
                <w:bCs/>
                <w:color w:val="000000"/>
                <w:lang w:eastAsia="vi-VN"/>
              </w:rPr>
              <w:t xml:space="preserve"> </w:t>
            </w:r>
            <w:proofErr w:type="spellStart"/>
            <w:r w:rsidRPr="00753639">
              <w:rPr>
                <w:rStyle w:val="Other"/>
                <w:b/>
                <w:bCs/>
                <w:color w:val="000000"/>
                <w:lang w:eastAsia="vi-VN"/>
              </w:rPr>
              <w:t>phúc</w:t>
            </w:r>
            <w:proofErr w:type="spellEnd"/>
          </w:p>
          <w:p w:rsidR="00753639" w:rsidRDefault="00BA7D37" w:rsidP="00753639">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simplePos x="0" y="0"/>
                      <wp:positionH relativeFrom="column">
                        <wp:posOffset>962025</wp:posOffset>
                      </wp:positionH>
                      <wp:positionV relativeFrom="paragraph">
                        <wp:posOffset>15240</wp:posOffset>
                      </wp:positionV>
                      <wp:extent cx="2038350" cy="0"/>
                      <wp:effectExtent l="13335" t="5715" r="5715" b="13335"/>
                      <wp:wrapNone/>
                      <wp:docPr id="1618187962" name="Line 13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2980D" id="Line 1310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75pt,1.2pt" to="23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"/>
                  </w:pict>
                </mc:Fallback>
              </mc:AlternateContent>
            </w:r>
          </w:p>
          <w:p w:rsidR="00393AD7" w:rsidRPr="00753639" w:rsidRDefault="00393AD7" w:rsidP="00753639">
            <w:pPr>
              <w:pStyle w:val="Other0"/>
              <w:shd w:val="clear" w:color="auto" w:fill="auto"/>
              <w:spacing w:after="0" w:line="390" w:lineRule="exact"/>
              <w:ind w:firstLine="251"/>
              <w:jc w:val="center"/>
              <w:rPr>
                <w:color w:val="000000"/>
              </w:rPr>
            </w:pPr>
          </w:p>
        </w:tc>
      </w:tr>
    </w:tbl>
    <w:p w:rsidR="005D7C89" w:rsidRDefault="005D7C89" w:rsidP="00534076">
      <w:pPr>
        <w:pStyle w:val="BodyText"/>
        <w:widowControl w:val="0"/>
        <w:spacing w:line="390" w:lineRule="exact"/>
        <w:jc w:val="center"/>
        <w:rPr>
          <w:rStyle w:val="CharChar2"/>
          <w:rFonts w:ascii="Times New Roman" w:hAnsi="Times New Roman"/>
          <w:color w:val="000000"/>
          <w:sz w:val="28"/>
          <w:szCs w:val="28"/>
          <w:lang w:val="vi-VN" w:eastAsia="vi-VN"/>
        </w:rPr>
      </w:pPr>
    </w:p>
    <w:p w:rsidR="00393AD7" w:rsidRDefault="00393AD7" w:rsidP="00534076">
      <w:pPr>
        <w:pStyle w:val="BodyText"/>
        <w:widowControl w:val="0"/>
        <w:spacing w:line="390" w:lineRule="exact"/>
        <w:jc w:val="center"/>
        <w:rPr>
          <w:rStyle w:val="CharChar2"/>
          <w:rFonts w:ascii="Times New Roman" w:hAnsi="Times New Roman"/>
          <w:color w:val="000000"/>
          <w:sz w:val="28"/>
          <w:szCs w:val="28"/>
          <w:lang w:val="vi-VN" w:eastAsia="vi-VN"/>
        </w:rPr>
      </w:pPr>
      <w:r w:rsidRPr="00753639">
        <w:rPr>
          <w:rStyle w:val="CharChar2"/>
          <w:rFonts w:ascii="Times New Roman" w:hAnsi="Times New Roman"/>
          <w:color w:val="000000"/>
          <w:sz w:val="28"/>
          <w:szCs w:val="28"/>
          <w:lang w:eastAsia="vi-VN"/>
        </w:rPr>
        <w:t>BIÊN BẢN</w:t>
      </w:r>
      <w:r w:rsidR="00FE405C">
        <w:rPr>
          <w:rStyle w:val="CharChar2"/>
          <w:rFonts w:ascii="Times New Roman" w:hAnsi="Times New Roman"/>
          <w:color w:val="000000"/>
          <w:sz w:val="28"/>
          <w:szCs w:val="28"/>
          <w:lang w:val="vi-VN" w:eastAsia="vi-VN"/>
        </w:rPr>
        <w:t xml:space="preserve"> BÀN GIAO</w:t>
      </w:r>
    </w:p>
    <w:p w:rsidR="005D7C89" w:rsidRPr="00FE405C" w:rsidRDefault="00632C19" w:rsidP="00632C19">
      <w:pPr>
        <w:pStyle w:val="BodyText"/>
        <w:widowControl w:val="0"/>
        <w:spacing w:line="390" w:lineRule="exact"/>
        <w:jc w:val="center"/>
        <w:rPr>
          <w:rFonts w:ascii="Times New Roman" w:hAnsi="Times New Roman"/>
          <w:color w:val="000000"/>
          <w:sz w:val="28"/>
          <w:szCs w:val="28"/>
          <w:lang w:val="vi-VN"/>
        </w:rPr>
      </w:pPr>
      <w:r>
        <w:rPr>
          <w:rFonts w:ascii="Times New Roman" w:hAnsi="Times New Roman"/>
          <w:color w:val="000000"/>
          <w:sz w:val="28"/>
          <w:szCs w:val="28"/>
          <w:lang w:val="vi-VN"/>
        </w:rPr>
        <w:t xml:space="preserve">CON </w:t>
      </w:r>
      <w:r w:rsidRPr="00632C19">
        <w:rPr>
          <w:rFonts w:ascii="Times New Roman" w:hAnsi="Times New Roman"/>
          <w:color w:val="000000"/>
          <w:sz w:val="28"/>
          <w:szCs w:val="28"/>
          <w:lang w:val="vi-VN"/>
        </w:rPr>
        <w:t>DẤU</w:t>
      </w:r>
      <w:r>
        <w:rPr>
          <w:rFonts w:ascii="Times New Roman" w:hAnsi="Times New Roman"/>
          <w:color w:val="000000"/>
          <w:sz w:val="28"/>
          <w:szCs w:val="28"/>
          <w:lang w:val="vi-VN"/>
        </w:rPr>
        <w:t xml:space="preserve"> </w:t>
      </w:r>
      <w:r w:rsidRPr="00632C19">
        <w:rPr>
          <w:rFonts w:ascii="Times New Roman" w:hAnsi="Times New Roman"/>
          <w:color w:val="000000"/>
          <w:sz w:val="28"/>
          <w:szCs w:val="28"/>
          <w:lang w:val="vi-VN"/>
        </w:rPr>
        <w:t>ĐÃ BỎ PHIẾU CỦA TỔ BẦU CỬ</w:t>
      </w:r>
      <w:r>
        <w:rPr>
          <w:rFonts w:ascii="Times New Roman" w:hAnsi="Times New Roman"/>
          <w:color w:val="000000"/>
          <w:sz w:val="28"/>
          <w:szCs w:val="28"/>
          <w:lang w:val="vi-VN"/>
        </w:rPr>
        <w:t xml:space="preserve"> SỐ ...</w:t>
      </w:r>
    </w:p>
    <w:p w:rsidR="00393AD7" w:rsidRPr="00F611D7" w:rsidRDefault="00BA7D37" w:rsidP="00534076">
      <w:pPr>
        <w:pStyle w:val="BodyText"/>
        <w:widowControl w:val="0"/>
        <w:tabs>
          <w:tab w:val="left" w:leader="dot" w:pos="8906"/>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simplePos x="0" y="0"/>
                <wp:positionH relativeFrom="column">
                  <wp:posOffset>2577465</wp:posOffset>
                </wp:positionH>
                <wp:positionV relativeFrom="paragraph">
                  <wp:posOffset>43815</wp:posOffset>
                </wp:positionV>
                <wp:extent cx="800100" cy="0"/>
                <wp:effectExtent l="9525" t="5715" r="9525" b="13335"/>
                <wp:wrapNone/>
                <wp:docPr id="2133274865" name="Line 13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86DEE" id="Line 1310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3.45pt" to="265.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"/>
            </w:pict>
          </mc:Fallback>
        </mc:AlternateContent>
      </w:r>
    </w:p>
    <w:p w:rsidR="00FE405C" w:rsidRDefault="00FE405C" w:rsidP="00ED0B9B">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p>
    <w:p w:rsidR="00FE405C" w:rsidRPr="00FE405C" w:rsidRDefault="00FE405C" w:rsidP="00FE405C">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Căn cứ Luật Bầu cử đại biểu Quốc hội và đại biểu Hội đồng nhân dân ngày 25 tháng 06 năm 2015; Luật Bầu cử đại biểu Quốc hội và đại biểu Hội đồng nhân dân sửa đổi 2025;</w:t>
      </w:r>
    </w:p>
    <w:p w:rsidR="00FE405C" w:rsidRPr="00FE405C" w:rsidRDefault="00FE405C" w:rsidP="00FE405C">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Căn cứ Thông tư số 21/2025/TT-BNV của Bộ Nội vụ ngày 12/10/2025 hướng dẫn nghiệp vụ công tác tổ chức bầu cử đại biểu Quốc hội khóa XVI và đại biểu Hội đồng nhân dân các cấp nhiệm kỳ 2026-2031;</w:t>
      </w:r>
    </w:p>
    <w:p w:rsidR="00FE405C" w:rsidRPr="00FE405C" w:rsidRDefault="00FE405C" w:rsidP="00FE405C">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Căn cứ ...;</w:t>
      </w:r>
    </w:p>
    <w:p w:rsidR="00FE405C" w:rsidRDefault="00FE405C" w:rsidP="00FE405C">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Thực hiện ... ngày .../.../20... của ...;</w:t>
      </w:r>
    </w:p>
    <w:p w:rsidR="00FE405C" w:rsidRDefault="00FE405C" w:rsidP="005D7C89">
      <w:pPr>
        <w:pStyle w:val="BodyText"/>
        <w:widowControl w:val="0"/>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Hôm nay, ngày... tháng... năm, tại ......, việc bàn giao, tiếp nhận</w:t>
      </w:r>
      <w:r>
        <w:rPr>
          <w:rStyle w:val="CharChar2"/>
          <w:rFonts w:ascii="Times New Roman" w:hAnsi="Times New Roman"/>
          <w:b w:val="0"/>
          <w:color w:val="000000"/>
          <w:sz w:val="28"/>
          <w:szCs w:val="28"/>
          <w:lang w:val="vi-VN" w:eastAsia="vi-VN"/>
        </w:rPr>
        <w:t xml:space="preserve"> </w:t>
      </w:r>
      <w:r w:rsidR="00632C19" w:rsidRPr="00632C19">
        <w:rPr>
          <w:rStyle w:val="CharChar2"/>
          <w:rFonts w:ascii="Times New Roman" w:hAnsi="Times New Roman"/>
          <w:b w:val="0"/>
          <w:color w:val="000000"/>
          <w:sz w:val="28"/>
          <w:szCs w:val="28"/>
          <w:lang w:val="vi-VN" w:eastAsia="vi-VN"/>
        </w:rPr>
        <w:t>con dấu "Đã bỏ phiếu"</w:t>
      </w:r>
      <w:r w:rsidR="00632C19">
        <w:rPr>
          <w:rStyle w:val="CharChar2"/>
          <w:rFonts w:ascii="Times New Roman" w:hAnsi="Times New Roman"/>
          <w:b w:val="0"/>
          <w:color w:val="000000"/>
          <w:sz w:val="28"/>
          <w:szCs w:val="28"/>
          <w:lang w:val="vi-VN" w:eastAsia="vi-VN"/>
        </w:rPr>
        <w:t xml:space="preserve"> của</w:t>
      </w:r>
      <w:r w:rsidR="005D7C89">
        <w:rPr>
          <w:rStyle w:val="CharChar2"/>
          <w:rFonts w:ascii="Times New Roman" w:hAnsi="Times New Roman"/>
          <w:b w:val="0"/>
          <w:color w:val="000000"/>
          <w:sz w:val="28"/>
          <w:szCs w:val="28"/>
          <w:lang w:val="vi-VN" w:eastAsia="vi-VN"/>
        </w:rPr>
        <w:t xml:space="preserve"> </w:t>
      </w:r>
      <w:r w:rsidR="00632C19" w:rsidRPr="00632C19">
        <w:rPr>
          <w:rStyle w:val="CharChar2"/>
          <w:rFonts w:ascii="Times New Roman" w:hAnsi="Times New Roman"/>
          <w:b w:val="0"/>
          <w:color w:val="000000"/>
          <w:sz w:val="28"/>
          <w:szCs w:val="28"/>
          <w:lang w:val="vi-VN" w:eastAsia="vi-VN"/>
        </w:rPr>
        <w:t>Tổ bầu cử số</w:t>
      </w:r>
      <w:r w:rsidR="00632C19">
        <w:rPr>
          <w:rStyle w:val="CharChar2"/>
          <w:rFonts w:ascii="Times New Roman" w:hAnsi="Times New Roman"/>
          <w:b w:val="0"/>
          <w:color w:val="000000"/>
          <w:sz w:val="28"/>
          <w:szCs w:val="28"/>
          <w:lang w:val="vi-VN" w:eastAsia="vi-VN"/>
        </w:rPr>
        <w:t xml:space="preserve"> </w:t>
      </w:r>
      <w:r w:rsidR="00632C19" w:rsidRPr="00632C19">
        <w:rPr>
          <w:rStyle w:val="CharChar2"/>
          <w:rFonts w:ascii="Times New Roman" w:hAnsi="Times New Roman"/>
          <w:b w:val="0"/>
          <w:color w:val="000000"/>
          <w:sz w:val="28"/>
          <w:szCs w:val="28"/>
          <w:lang w:val="vi-VN" w:eastAsia="vi-VN"/>
        </w:rPr>
        <w:t>...</w:t>
      </w:r>
      <w:r w:rsidR="00632C19">
        <w:rPr>
          <w:rStyle w:val="CharChar2"/>
          <w:rFonts w:ascii="Times New Roman" w:hAnsi="Times New Roman"/>
          <w:b w:val="0"/>
          <w:color w:val="000000"/>
          <w:sz w:val="28"/>
          <w:szCs w:val="28"/>
          <w:lang w:val="vi-VN" w:eastAsia="vi-VN"/>
        </w:rPr>
        <w:t xml:space="preserve"> </w:t>
      </w:r>
      <w:r w:rsidRPr="00FE405C">
        <w:rPr>
          <w:rStyle w:val="CharChar2"/>
          <w:rFonts w:ascii="Times New Roman" w:hAnsi="Times New Roman"/>
          <w:b w:val="0"/>
          <w:color w:val="000000"/>
          <w:sz w:val="28"/>
          <w:szCs w:val="28"/>
          <w:lang w:val="vi-VN" w:eastAsia="vi-VN"/>
        </w:rPr>
        <w:t>được thực hiện như sau:</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Cs/>
          <w:color w:val="000000"/>
          <w:sz w:val="28"/>
          <w:szCs w:val="28"/>
          <w:lang w:val="vi-VN" w:eastAsia="vi-VN"/>
        </w:rPr>
      </w:pPr>
      <w:r w:rsidRPr="00FE405C">
        <w:rPr>
          <w:rStyle w:val="CharChar2"/>
          <w:rFonts w:ascii="Times New Roman" w:hAnsi="Times New Roman"/>
          <w:bCs/>
          <w:color w:val="000000"/>
          <w:sz w:val="28"/>
          <w:szCs w:val="28"/>
          <w:lang w:val="vi-VN" w:eastAsia="vi-VN"/>
        </w:rPr>
        <w:t>A. THÀNH PHẦN THAM GIA BÀN GIAO, TIẾP NHẬN</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 xml:space="preserve">1. Đại diện bên giao </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 xml:space="preserve">2. Đại diện bên nhận </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 xml:space="preserve">3. Đại diện cơ quan chứng kiến (nếu có) </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Ông (Bà): ...............................Chức vụ:.............................</w:t>
      </w:r>
    </w:p>
    <w:p w:rsidR="00FE405C" w:rsidRDefault="00FE405C" w:rsidP="00FE405C">
      <w:pPr>
        <w:pStyle w:val="BodyText"/>
        <w:widowControl w:val="0"/>
        <w:tabs>
          <w:tab w:val="left" w:pos="1245"/>
        </w:tabs>
        <w:spacing w:line="390" w:lineRule="exact"/>
        <w:ind w:firstLine="454"/>
        <w:jc w:val="both"/>
        <w:rPr>
          <w:rStyle w:val="CharChar2"/>
          <w:rFonts w:ascii="Times New Roman" w:hAnsi="Times New Roman"/>
          <w:bCs/>
          <w:color w:val="000000"/>
          <w:sz w:val="28"/>
          <w:szCs w:val="28"/>
          <w:lang w:val="vi-VN" w:eastAsia="vi-VN"/>
        </w:rPr>
      </w:pPr>
      <w:r w:rsidRPr="00FE405C">
        <w:rPr>
          <w:rStyle w:val="CharChar2"/>
          <w:rFonts w:ascii="Times New Roman" w:hAnsi="Times New Roman"/>
          <w:bCs/>
          <w:color w:val="000000"/>
          <w:sz w:val="28"/>
          <w:szCs w:val="28"/>
          <w:lang w:val="vi-VN" w:eastAsia="vi-VN"/>
        </w:rPr>
        <w:t>B. NỘI DUNG BÀN GIAO, TIẾP NHẬN</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1. Danh mục tài liệu bàn giao, tiếp nhận</w:t>
      </w:r>
    </w:p>
    <w:p w:rsidR="00FE405C" w:rsidRPr="00FE405C" w:rsidRDefault="00FE405C" w:rsidP="00FE405C">
      <w:pPr>
        <w:pStyle w:val="BodyText"/>
        <w:widowControl w:val="0"/>
        <w:tabs>
          <w:tab w:val="left" w:pos="1245"/>
        </w:tabs>
        <w:spacing w:line="390" w:lineRule="exact"/>
        <w:ind w:firstLine="454"/>
        <w:jc w:val="center"/>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Pr>
          <w:rStyle w:val="CharChar2"/>
          <w:rFonts w:ascii="Times New Roman" w:hAnsi="Times New Roman"/>
          <w:b w:val="0"/>
          <w:color w:val="000000"/>
          <w:sz w:val="28"/>
          <w:szCs w:val="28"/>
          <w:lang w:val="vi-VN" w:eastAsia="vi-VN"/>
        </w:rPr>
        <w:t>2</w:t>
      </w:r>
      <w:r w:rsidRPr="00FE405C">
        <w:rPr>
          <w:rStyle w:val="CharChar2"/>
          <w:rFonts w:ascii="Times New Roman" w:hAnsi="Times New Roman"/>
          <w:b w:val="0"/>
          <w:color w:val="000000"/>
          <w:sz w:val="28"/>
          <w:szCs w:val="28"/>
          <w:lang w:val="vi-VN" w:eastAsia="vi-VN"/>
        </w:rPr>
        <w:t>. Trách nhiệm của các bên giao nhận:</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t>a) Trách nhiệm của Bên giao:</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sidRPr="00FE405C">
        <w:rPr>
          <w:rStyle w:val="CharChar2"/>
          <w:rFonts w:ascii="Times New Roman" w:hAnsi="Times New Roman"/>
          <w:b w:val="0"/>
          <w:color w:val="000000"/>
          <w:sz w:val="28"/>
          <w:szCs w:val="28"/>
          <w:lang w:val="vi-VN" w:eastAsia="vi-VN"/>
        </w:rPr>
        <w:lastRenderedPageBreak/>
        <w:t>b) Trách nhiệm của Bên nhận:</w:t>
      </w:r>
    </w:p>
    <w:p w:rsidR="00FE405C" w:rsidRPr="00FE405C" w:rsidRDefault="00FE405C" w:rsidP="00FE405C">
      <w:pPr>
        <w:pStyle w:val="BodyText"/>
        <w:widowControl w:val="0"/>
        <w:tabs>
          <w:tab w:val="left" w:pos="1245"/>
        </w:tabs>
        <w:spacing w:line="390" w:lineRule="exact"/>
        <w:ind w:firstLine="454"/>
        <w:jc w:val="both"/>
        <w:rPr>
          <w:rStyle w:val="CharChar2"/>
          <w:rFonts w:ascii="Times New Roman" w:hAnsi="Times New Roman"/>
          <w:b w:val="0"/>
          <w:color w:val="000000"/>
          <w:sz w:val="28"/>
          <w:szCs w:val="28"/>
          <w:lang w:val="vi-VN" w:eastAsia="vi-VN"/>
        </w:rPr>
      </w:pPr>
      <w:r>
        <w:rPr>
          <w:rStyle w:val="CharChar2"/>
          <w:rFonts w:ascii="Times New Roman" w:hAnsi="Times New Roman"/>
          <w:b w:val="0"/>
          <w:color w:val="000000"/>
          <w:sz w:val="28"/>
          <w:szCs w:val="28"/>
          <w:lang w:val="vi-VN" w:eastAsia="vi-VN"/>
        </w:rPr>
        <w:t>3</w:t>
      </w:r>
      <w:r w:rsidRPr="00FE405C">
        <w:rPr>
          <w:rStyle w:val="CharChar2"/>
          <w:rFonts w:ascii="Times New Roman" w:hAnsi="Times New Roman"/>
          <w:b w:val="0"/>
          <w:color w:val="000000"/>
          <w:sz w:val="28"/>
          <w:szCs w:val="28"/>
          <w:lang w:val="vi-VN" w:eastAsia="vi-VN"/>
        </w:rPr>
        <w:t>. Ý kiến của các bên tham gia bàn giao, tiếp nhận:</w:t>
      </w:r>
    </w:p>
    <w:p w:rsidR="00FE405C" w:rsidRDefault="00FE405C" w:rsidP="00FE405C">
      <w:pPr>
        <w:pStyle w:val="BodyText"/>
        <w:widowControl w:val="0"/>
        <w:spacing w:line="390" w:lineRule="exact"/>
        <w:ind w:firstLine="454"/>
        <w:jc w:val="center"/>
        <w:rPr>
          <w:rStyle w:val="CharChar2"/>
          <w:rFonts w:ascii="Times New Roman" w:hAnsi="Times New Roman"/>
          <w:b w:val="0"/>
          <w:color w:val="000000"/>
          <w:sz w:val="28"/>
          <w:szCs w:val="28"/>
          <w:lang w:val="vi-VN" w:eastAsia="vi-VN"/>
        </w:rPr>
      </w:pPr>
      <w:r>
        <w:rPr>
          <w:rStyle w:val="CharChar2"/>
          <w:rFonts w:ascii="Times New Roman" w:hAnsi="Times New Roman"/>
          <w:b w:val="0"/>
          <w:color w:val="000000"/>
          <w:sz w:val="28"/>
          <w:szCs w:val="28"/>
          <w:lang w:val="vi-VN"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xong vào </w:t>
      </w:r>
      <w:proofErr w:type="spellStart"/>
      <w:r w:rsidRPr="00ED0B9B">
        <w:rPr>
          <w:rStyle w:val="CharChar2"/>
          <w:rFonts w:ascii="Times New Roman" w:hAnsi="Times New Roman"/>
          <w:b w:val="0"/>
          <w:color w:val="000000"/>
          <w:sz w:val="28"/>
          <w:szCs w:val="28"/>
          <w:lang w:eastAsia="vi-VN"/>
        </w:rPr>
        <w:t>hồi</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giờ</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phút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ngày, </w:t>
      </w:r>
      <w:proofErr w:type="spellStart"/>
      <w:r w:rsidRPr="00ED0B9B">
        <w:rPr>
          <w:rStyle w:val="CharChar2"/>
          <w:rFonts w:ascii="Times New Roman" w:hAnsi="Times New Roman"/>
          <w:b w:val="0"/>
          <w:color w:val="000000"/>
          <w:sz w:val="28"/>
          <w:szCs w:val="28"/>
          <w:lang w:eastAsia="vi-VN"/>
        </w:rPr>
        <w:t>đã</w:t>
      </w:r>
      <w:proofErr w:type="spellEnd"/>
      <w:r w:rsidRPr="00ED0B9B">
        <w:rPr>
          <w:rStyle w:val="CharChar2"/>
          <w:rFonts w:ascii="Times New Roman" w:hAnsi="Times New Roman"/>
          <w:b w:val="0"/>
          <w:color w:val="000000"/>
          <w:sz w:val="28"/>
          <w:szCs w:val="28"/>
          <w:lang w:eastAsia="vi-VN"/>
        </w:rPr>
        <w:t xml:space="preserve"> được </w:t>
      </w:r>
      <w:proofErr w:type="spellStart"/>
      <w:r w:rsidRPr="00ED0B9B">
        <w:rPr>
          <w:rStyle w:val="CharChar2"/>
          <w:rFonts w:ascii="Times New Roman" w:hAnsi="Times New Roman"/>
          <w:b w:val="0"/>
          <w:color w:val="000000"/>
          <w:sz w:val="28"/>
          <w:szCs w:val="28"/>
          <w:lang w:eastAsia="vi-VN"/>
        </w:rPr>
        <w:t>các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phần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tham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dự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đọc</w:t>
      </w:r>
      <w:proofErr w:type="spellEnd"/>
      <w:r w:rsidRPr="00ED0B9B">
        <w:rPr>
          <w:rStyle w:val="CharChar2"/>
          <w:rFonts w:ascii="Times New Roman" w:hAnsi="Times New Roman"/>
          <w:b w:val="0"/>
          <w:color w:val="000000"/>
          <w:sz w:val="28"/>
          <w:szCs w:val="28"/>
          <w:lang w:eastAsia="vi-VN"/>
        </w:rPr>
        <w:t xml:space="preserve"> lại, </w:t>
      </w:r>
      <w:proofErr w:type="spellStart"/>
      <w:r w:rsidRPr="00ED0B9B">
        <w:rPr>
          <w:rStyle w:val="CharChar2"/>
          <w:rFonts w:ascii="Times New Roman" w:hAnsi="Times New Roman"/>
          <w:b w:val="0"/>
          <w:color w:val="000000"/>
          <w:sz w:val="28"/>
          <w:szCs w:val="28"/>
          <w:lang w:eastAsia="vi-VN"/>
        </w:rPr>
        <w:t>thống</w:t>
      </w:r>
      <w:proofErr w:type="spellEnd"/>
      <w:r w:rsidRPr="00ED0B9B">
        <w:rPr>
          <w:rStyle w:val="CharChar2"/>
          <w:rFonts w:ascii="Times New Roman" w:hAnsi="Times New Roman"/>
          <w:b w:val="0"/>
          <w:color w:val="000000"/>
          <w:sz w:val="28"/>
          <w:szCs w:val="28"/>
          <w:lang w:eastAsia="vi-VN"/>
        </w:rPr>
        <w:t xml:space="preserve"> nhất </w:t>
      </w:r>
      <w:proofErr w:type="spellStart"/>
      <w:r w:rsidRPr="00ED0B9B">
        <w:rPr>
          <w:rStyle w:val="CharChar2"/>
          <w:rFonts w:ascii="Times New Roman" w:hAnsi="Times New Roman"/>
          <w:b w:val="0"/>
          <w:color w:val="000000"/>
          <w:sz w:val="28"/>
          <w:szCs w:val="28"/>
          <w:lang w:eastAsia="vi-VN"/>
        </w:rPr>
        <w:t>nội</w:t>
      </w:r>
      <w:proofErr w:type="spellEnd"/>
      <w:r w:rsidRPr="00ED0B9B">
        <w:rPr>
          <w:rStyle w:val="CharChar2"/>
          <w:rFonts w:ascii="Times New Roman" w:hAnsi="Times New Roman"/>
          <w:b w:val="0"/>
          <w:color w:val="000000"/>
          <w:sz w:val="28"/>
          <w:szCs w:val="28"/>
          <w:lang w:eastAsia="vi-VN"/>
        </w:rPr>
        <w:t xml:space="preserve"> dung và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ký</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tên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xác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nhận</w:t>
      </w:r>
      <w:proofErr w:type="spellEnd"/>
      <w:r w:rsidRPr="00ED0B9B">
        <w:rPr>
          <w:rStyle w:val="CharChar2"/>
          <w:rFonts w:ascii="Times New Roman" w:hAnsi="Times New Roman"/>
          <w:b w:val="0"/>
          <w:color w:val="000000"/>
          <w:sz w:val="28"/>
          <w:szCs w:val="28"/>
          <w:lang w:eastAsia="vi-VN"/>
        </w:rPr>
        <w:t>.</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 bản, có </w:t>
      </w:r>
      <w:proofErr w:type="spellStart"/>
      <w:r w:rsidRPr="00ED0B9B">
        <w:rPr>
          <w:rStyle w:val="CharChar2"/>
          <w:rFonts w:ascii="Times New Roman" w:hAnsi="Times New Roman"/>
          <w:b w:val="0"/>
          <w:color w:val="000000"/>
          <w:sz w:val="28"/>
          <w:szCs w:val="28"/>
          <w:lang w:eastAsia="vi-VN"/>
        </w:rPr>
        <w:t>giá</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trị</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pháp</w:t>
      </w:r>
      <w:proofErr w:type="spellEnd"/>
      <w:r w:rsidRPr="00ED0B9B">
        <w:rPr>
          <w:rStyle w:val="CharChar2"/>
          <w:rFonts w:ascii="Times New Roman" w:hAnsi="Times New Roman"/>
          <w:b w:val="0"/>
          <w:color w:val="000000"/>
          <w:sz w:val="28"/>
          <w:szCs w:val="28"/>
          <w:lang w:eastAsia="vi-VN"/>
        </w:rPr>
        <w:t xml:space="preserve"> lý </w:t>
      </w:r>
      <w:proofErr w:type="spellStart"/>
      <w:r w:rsidRPr="00ED0B9B">
        <w:rPr>
          <w:rStyle w:val="CharChar2"/>
          <w:rFonts w:ascii="Times New Roman" w:hAnsi="Times New Roman"/>
          <w:b w:val="0"/>
          <w:color w:val="000000"/>
          <w:sz w:val="28"/>
          <w:szCs w:val="28"/>
          <w:lang w:eastAsia="vi-VN"/>
        </w:rPr>
        <w:t>như</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nhau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lưu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 xml:space="preserve"> ……………………………</w:t>
      </w:r>
    </w:p>
    <w:p w:rsidR="00393AD7" w:rsidRDefault="00393AD7" w:rsidP="00534076">
      <w:pPr>
        <w:pStyle w:val="BodyText"/>
        <w:widowControl w:val="0"/>
        <w:tabs>
          <w:tab w:val="left" w:leader="dot" w:pos="1106"/>
        </w:tabs>
        <w:spacing w:line="390" w:lineRule="exact"/>
        <w:jc w:val="both"/>
        <w:rPr>
          <w:rStyle w:val="CharChar2"/>
          <w:rFonts w:ascii="Times New Roman" w:hAnsi="Times New Roman"/>
          <w:color w:val="000000"/>
          <w:sz w:val="28"/>
          <w:szCs w:val="28"/>
          <w:lang w:val="vi-VN" w:eastAsia="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68"/>
      </w:tblGrid>
      <w:tr w:rsidR="00FE405C" w:rsidTr="00FE405C">
        <w:tc>
          <w:tcPr>
            <w:tcW w:w="4667" w:type="dxa"/>
          </w:tcPr>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color w:val="000000"/>
                <w:sz w:val="28"/>
                <w:szCs w:val="28"/>
                <w:lang w:val="vi-VN" w:eastAsia="vi-VN"/>
              </w:rPr>
            </w:pPr>
            <w:r w:rsidRPr="00FE405C">
              <w:rPr>
                <w:rStyle w:val="CharChar2"/>
                <w:rFonts w:ascii="Times New Roman" w:hAnsi="Times New Roman"/>
                <w:color w:val="000000"/>
                <w:sz w:val="28"/>
                <w:szCs w:val="28"/>
                <w:lang w:val="vi-VN" w:eastAsia="vi-VN"/>
              </w:rPr>
              <w:t>ĐẠI DIỆN BÊN NHẬN</w:t>
            </w:r>
          </w:p>
          <w:p w:rsidR="00FE405C" w:rsidRDefault="00FE405C" w:rsidP="00FE405C">
            <w:pPr>
              <w:pStyle w:val="BodyText"/>
              <w:widowControl w:val="0"/>
              <w:tabs>
                <w:tab w:val="left" w:leader="dot" w:pos="1106"/>
              </w:tabs>
              <w:spacing w:line="390" w:lineRule="exact"/>
              <w:jc w:val="center"/>
              <w:rPr>
                <w:rStyle w:val="CharChar2"/>
                <w:rFonts w:ascii="Times New Roman" w:hAnsi="Times New Roman"/>
                <w:b w:val="0"/>
                <w:bCs/>
                <w:i/>
                <w:iCs/>
                <w:color w:val="000000"/>
                <w:sz w:val="28"/>
                <w:szCs w:val="28"/>
                <w:lang w:val="vi-VN" w:eastAsia="vi-VN"/>
              </w:rPr>
            </w:pPr>
            <w:r w:rsidRPr="00FE405C">
              <w:rPr>
                <w:rStyle w:val="CharChar2"/>
                <w:rFonts w:ascii="Times New Roman" w:hAnsi="Times New Roman"/>
                <w:b w:val="0"/>
                <w:bCs/>
                <w:i/>
                <w:iCs/>
                <w:color w:val="000000"/>
                <w:sz w:val="28"/>
                <w:szCs w:val="28"/>
                <w:lang w:val="vi-VN" w:eastAsia="vi-VN"/>
              </w:rPr>
              <w:t>(Ký, ghi rõ họ tên, đóng dấu)</w:t>
            </w:r>
          </w:p>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b w:val="0"/>
                <w:bCs/>
                <w:i/>
                <w:iCs/>
                <w:color w:val="000000"/>
                <w:sz w:val="28"/>
                <w:szCs w:val="28"/>
                <w:lang w:val="vi-VN" w:eastAsia="vi-VN"/>
              </w:rPr>
            </w:pPr>
          </w:p>
        </w:tc>
        <w:tc>
          <w:tcPr>
            <w:tcW w:w="4668" w:type="dxa"/>
          </w:tcPr>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color w:val="000000"/>
                <w:sz w:val="28"/>
                <w:szCs w:val="28"/>
                <w:lang w:val="vi-VN" w:eastAsia="vi-VN"/>
              </w:rPr>
            </w:pPr>
            <w:r w:rsidRPr="00FE405C">
              <w:rPr>
                <w:rStyle w:val="CharChar2"/>
                <w:rFonts w:ascii="Times New Roman" w:hAnsi="Times New Roman"/>
                <w:color w:val="000000"/>
                <w:sz w:val="28"/>
                <w:szCs w:val="28"/>
                <w:lang w:val="vi-VN" w:eastAsia="vi-VN"/>
              </w:rPr>
              <w:t>ĐẠI DIỆN BÊN GIAO</w:t>
            </w:r>
          </w:p>
          <w:p w:rsidR="00FE405C" w:rsidRDefault="00FE405C" w:rsidP="00FE405C">
            <w:pPr>
              <w:pStyle w:val="BodyText"/>
              <w:widowControl w:val="0"/>
              <w:tabs>
                <w:tab w:val="left" w:leader="dot" w:pos="1106"/>
              </w:tabs>
              <w:spacing w:line="390" w:lineRule="exact"/>
              <w:jc w:val="center"/>
              <w:rPr>
                <w:rStyle w:val="CharChar2"/>
                <w:rFonts w:ascii="Times New Roman" w:hAnsi="Times New Roman"/>
                <w:b w:val="0"/>
                <w:bCs/>
                <w:i/>
                <w:iCs/>
                <w:color w:val="000000"/>
                <w:sz w:val="28"/>
                <w:szCs w:val="28"/>
                <w:lang w:val="vi-VN" w:eastAsia="vi-VN"/>
              </w:rPr>
            </w:pPr>
            <w:r w:rsidRPr="00FE405C">
              <w:rPr>
                <w:rStyle w:val="CharChar2"/>
                <w:rFonts w:ascii="Times New Roman" w:hAnsi="Times New Roman"/>
                <w:b w:val="0"/>
                <w:bCs/>
                <w:i/>
                <w:iCs/>
                <w:color w:val="000000"/>
                <w:sz w:val="28"/>
                <w:szCs w:val="28"/>
                <w:lang w:val="vi-VN" w:eastAsia="vi-VN"/>
              </w:rPr>
              <w:t>(Ký, ghi rõ họ tên, đóng dấu)</w:t>
            </w:r>
          </w:p>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b w:val="0"/>
                <w:bCs/>
                <w:i/>
                <w:iCs/>
                <w:color w:val="000000"/>
                <w:sz w:val="28"/>
                <w:szCs w:val="28"/>
                <w:lang w:val="vi-VN" w:eastAsia="vi-VN"/>
              </w:rPr>
            </w:pPr>
          </w:p>
        </w:tc>
      </w:tr>
      <w:tr w:rsidR="00FE405C" w:rsidTr="00FE405C">
        <w:tc>
          <w:tcPr>
            <w:tcW w:w="9335" w:type="dxa"/>
            <w:gridSpan w:val="2"/>
          </w:tcPr>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color w:val="000000"/>
                <w:sz w:val="28"/>
                <w:szCs w:val="28"/>
                <w:lang w:val="vi-VN" w:eastAsia="vi-VN"/>
              </w:rPr>
            </w:pPr>
            <w:r w:rsidRPr="00FE405C">
              <w:rPr>
                <w:rStyle w:val="CharChar2"/>
                <w:rFonts w:ascii="Times New Roman" w:hAnsi="Times New Roman"/>
                <w:color w:val="000000"/>
                <w:sz w:val="28"/>
                <w:szCs w:val="28"/>
                <w:lang w:val="vi-VN" w:eastAsia="vi-VN"/>
              </w:rPr>
              <w:t>ĐẠI DIỆN CƠ QUAN CHỨNG KIẾN (nếu có)</w:t>
            </w:r>
          </w:p>
          <w:p w:rsidR="00FE405C" w:rsidRPr="00FE405C" w:rsidRDefault="00FE405C" w:rsidP="00FE405C">
            <w:pPr>
              <w:pStyle w:val="BodyText"/>
              <w:widowControl w:val="0"/>
              <w:tabs>
                <w:tab w:val="left" w:leader="dot" w:pos="1106"/>
              </w:tabs>
              <w:spacing w:line="390" w:lineRule="exact"/>
              <w:jc w:val="center"/>
              <w:rPr>
                <w:rStyle w:val="CharChar2"/>
                <w:rFonts w:ascii="Times New Roman" w:hAnsi="Times New Roman"/>
                <w:b w:val="0"/>
                <w:bCs/>
                <w:i/>
                <w:iCs/>
                <w:color w:val="000000"/>
                <w:sz w:val="28"/>
                <w:szCs w:val="28"/>
                <w:lang w:val="vi-VN" w:eastAsia="vi-VN"/>
              </w:rPr>
            </w:pPr>
            <w:r w:rsidRPr="00FE405C">
              <w:rPr>
                <w:rStyle w:val="CharChar2"/>
                <w:rFonts w:ascii="Times New Roman" w:hAnsi="Times New Roman"/>
                <w:b w:val="0"/>
                <w:bCs/>
                <w:i/>
                <w:iCs/>
                <w:color w:val="000000"/>
                <w:sz w:val="28"/>
                <w:szCs w:val="28"/>
                <w:lang w:val="vi-VN" w:eastAsia="vi-VN"/>
              </w:rPr>
              <w:t>(Ký, ghi rõ họ tên)</w:t>
            </w:r>
          </w:p>
        </w:tc>
      </w:tr>
    </w:tbl>
    <w:p w:rsidR="00FE405C" w:rsidRDefault="00FE405C" w:rsidP="00534076">
      <w:pPr>
        <w:pStyle w:val="BodyText"/>
        <w:widowControl w:val="0"/>
        <w:tabs>
          <w:tab w:val="left" w:leader="dot" w:pos="1106"/>
        </w:tabs>
        <w:spacing w:line="390" w:lineRule="exact"/>
        <w:jc w:val="both"/>
        <w:rPr>
          <w:rStyle w:val="CharChar2"/>
          <w:rFonts w:ascii="Times New Roman" w:hAnsi="Times New Roman"/>
          <w:color w:val="000000"/>
          <w:sz w:val="28"/>
          <w:szCs w:val="28"/>
          <w:lang w:val="vi-VN" w:eastAsia="vi-VN"/>
        </w:rPr>
      </w:pPr>
    </w:p>
    <w:p w:rsidR="008F37EA" w:rsidRPr="00FE405C" w:rsidRDefault="008F37EA" w:rsidP="00534076">
      <w:pPr>
        <w:pStyle w:val="BodyText"/>
        <w:widowControl w:val="0"/>
        <w:spacing w:line="390" w:lineRule="exact"/>
        <w:rPr>
          <w:rStyle w:val="CharChar2"/>
          <w:rFonts w:ascii="Times New Roman" w:hAnsi="Times New Roman"/>
          <w:color w:val="000000"/>
          <w:sz w:val="28"/>
          <w:szCs w:val="28"/>
          <w:lang w:val="vi-VN" w:eastAsia="vi-VN"/>
        </w:rPr>
      </w:pPr>
    </w:p>
    <w:p w:rsidR="003F1C06" w:rsidRDefault="00BA7D37" w:rsidP="003F1C06">
      <w:pPr>
        <w:pStyle w:val="Footnote"/>
        <w:widowControl w:val="0"/>
        <w:tabs>
          <w:tab w:val="left" w:pos="3432"/>
        </w:tabs>
        <w:spacing w:before="0" w:line="320" w:lineRule="exact"/>
        <w:ind w:left="0" w:firstLine="0"/>
        <w:jc w:val="both"/>
        <w:rPr>
          <w:rStyle w:val="Footnote0"/>
          <w:b/>
          <w:bCs/>
          <w:i/>
          <w:iCs/>
          <w:color w:val="000000"/>
          <w:sz w:val="24"/>
          <w:szCs w:val="24"/>
          <w:lang w:eastAsia="vi-VN"/>
        </w:rPr>
      </w:pPr>
      <w:r>
        <w:rPr>
          <w:b/>
          <w:bCs/>
          <w:i/>
          <w:iCs/>
          <w:noProof/>
          <w:snapToGrid/>
          <w:color w:val="000000"/>
          <w:sz w:val="24"/>
          <w:szCs w:val="24"/>
        </w:rPr>
        <mc:AlternateContent>
          <mc:Choice Requires="wps">
            <w:drawing>
              <wp:anchor distT="0" distB="0" distL="114300" distR="114300" simplePos="0" relativeHeight="251659776" behindDoc="0" locked="0" layoutInCell="1" allowOverlap="1">
                <wp:simplePos x="0" y="0"/>
                <wp:positionH relativeFrom="column">
                  <wp:posOffset>-3810</wp:posOffset>
                </wp:positionH>
                <wp:positionV relativeFrom="paragraph">
                  <wp:posOffset>167640</wp:posOffset>
                </wp:positionV>
                <wp:extent cx="5934075" cy="0"/>
                <wp:effectExtent l="9525" t="13335" r="9525" b="5715"/>
                <wp:wrapNone/>
                <wp:docPr id="132356667" name="Line 13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3BEBC" id="Line 1311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2pt" to="466.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"/>
            </w:pict>
          </mc:Fallback>
        </mc:AlternateContent>
      </w:r>
    </w:p>
    <w:p w:rsidR="00393AD7" w:rsidRPr="003F1C06" w:rsidRDefault="00393AD7" w:rsidP="003F1C06">
      <w:pPr>
        <w:pStyle w:val="Footnote"/>
        <w:widowControl w:val="0"/>
        <w:tabs>
          <w:tab w:val="left" w:pos="3432"/>
        </w:tabs>
        <w:spacing w:before="0" w:line="320" w:lineRule="exact"/>
        <w:ind w:left="0" w:firstLine="0"/>
        <w:jc w:val="both"/>
        <w:rPr>
          <w:sz w:val="24"/>
          <w:szCs w:val="24"/>
        </w:rPr>
      </w:pPr>
      <w:proofErr w:type="spellStart"/>
      <w:r w:rsidRPr="003F1C06">
        <w:rPr>
          <w:rStyle w:val="Footnote0"/>
          <w:b/>
          <w:bCs/>
          <w:i/>
          <w:iCs/>
          <w:color w:val="000000"/>
          <w:sz w:val="24"/>
          <w:szCs w:val="24"/>
          <w:lang w:eastAsia="vi-VN"/>
        </w:rPr>
        <w:t>Ghi</w:t>
      </w:r>
      <w:proofErr w:type="spellEnd"/>
      <w:r w:rsidRPr="003F1C06">
        <w:rPr>
          <w:rStyle w:val="Footnote0"/>
          <w:b/>
          <w:bCs/>
          <w:i/>
          <w:iCs/>
          <w:color w:val="000000"/>
          <w:sz w:val="24"/>
          <w:szCs w:val="24"/>
          <w:lang w:eastAsia="vi-VN"/>
        </w:rPr>
        <w:t xml:space="preserve"> </w:t>
      </w:r>
      <w:proofErr w:type="spellStart"/>
      <w:r w:rsidRPr="003F1C06">
        <w:rPr>
          <w:rStyle w:val="Footnote0"/>
          <w:b/>
          <w:bCs/>
          <w:i/>
          <w:iCs/>
          <w:color w:val="000000"/>
          <w:sz w:val="24"/>
          <w:szCs w:val="24"/>
          <w:lang w:eastAsia="vi-VN"/>
        </w:rPr>
        <w:t>chú</w:t>
      </w:r>
      <w:proofErr w:type="spellEnd"/>
      <w:r w:rsidRPr="003F1C06">
        <w:rPr>
          <w:rStyle w:val="Footnote0"/>
          <w:b/>
          <w:bCs/>
          <w:i/>
          <w:iCs/>
          <w:color w:val="000000"/>
          <w:sz w:val="24"/>
          <w:szCs w:val="24"/>
          <w:lang w:eastAsia="vi-VN"/>
        </w:rPr>
        <w:t>:</w:t>
      </w:r>
    </w:p>
    <w:p w:rsidR="00393AD7" w:rsidRPr="003F1C06" w:rsidRDefault="00393AD7" w:rsidP="003F1C06">
      <w:pPr>
        <w:widowControl w:val="0"/>
        <w:spacing w:line="320" w:lineRule="exact"/>
        <w:jc w:val="both"/>
        <w:rPr>
          <w:sz w:val="24"/>
          <w:szCs w:val="24"/>
        </w:rPr>
      </w:pPr>
      <w:r w:rsidRPr="003F1C06">
        <w:rPr>
          <w:rStyle w:val="Footnote0"/>
          <w:sz w:val="24"/>
          <w:szCs w:val="24"/>
          <w:vertAlign w:val="superscript"/>
        </w:rPr>
        <w:t xml:space="preserve">1 </w:t>
      </w:r>
      <w:proofErr w:type="spellStart"/>
      <w:r w:rsidRPr="003F1C06">
        <w:rPr>
          <w:rStyle w:val="Footnote0"/>
          <w:sz w:val="24"/>
          <w:szCs w:val="24"/>
        </w:rPr>
        <w:t>Tên</w:t>
      </w:r>
      <w:proofErr w:type="spellEnd"/>
      <w:r w:rsidRPr="003F1C06">
        <w:rPr>
          <w:rStyle w:val="Footnote0"/>
          <w:sz w:val="24"/>
          <w:szCs w:val="24"/>
        </w:rPr>
        <w:t xml:space="preserve"> </w:t>
      </w:r>
      <w:proofErr w:type="spellStart"/>
      <w:r w:rsidRPr="003F1C06">
        <w:rPr>
          <w:rStyle w:val="Footnote0"/>
          <w:sz w:val="24"/>
          <w:szCs w:val="24"/>
        </w:rPr>
        <w:t>cơ</w:t>
      </w:r>
      <w:proofErr w:type="spellEnd"/>
      <w:r w:rsidRPr="003F1C06">
        <w:rPr>
          <w:rStyle w:val="Footnote0"/>
          <w:sz w:val="24"/>
          <w:szCs w:val="24"/>
        </w:rPr>
        <w:t xml:space="preserve"> </w:t>
      </w:r>
      <w:proofErr w:type="spellStart"/>
      <w:r w:rsidRPr="003F1C06">
        <w:rPr>
          <w:rStyle w:val="Footnote0"/>
          <w:sz w:val="24"/>
          <w:szCs w:val="24"/>
        </w:rPr>
        <w:t>quan</w:t>
      </w:r>
      <w:proofErr w:type="spellEnd"/>
      <w:r w:rsidRPr="003F1C06">
        <w:rPr>
          <w:rStyle w:val="Footnote0"/>
          <w:sz w:val="24"/>
          <w:szCs w:val="24"/>
        </w:rPr>
        <w:t xml:space="preserve">, tổ chức </w:t>
      </w:r>
      <w:proofErr w:type="spellStart"/>
      <w:r w:rsidRPr="003F1C06">
        <w:rPr>
          <w:rStyle w:val="Footnote0"/>
          <w:sz w:val="24"/>
          <w:szCs w:val="24"/>
        </w:rPr>
        <w:t>chủ</w:t>
      </w:r>
      <w:proofErr w:type="spellEnd"/>
      <w:r w:rsidRPr="003F1C06">
        <w:rPr>
          <w:rStyle w:val="Footnote0"/>
          <w:sz w:val="24"/>
          <w:szCs w:val="24"/>
        </w:rPr>
        <w:t xml:space="preserve"> quản </w:t>
      </w:r>
      <w:proofErr w:type="spellStart"/>
      <w:r w:rsidRPr="003F1C06">
        <w:rPr>
          <w:rStyle w:val="Footnote0"/>
          <w:sz w:val="24"/>
          <w:szCs w:val="24"/>
        </w:rPr>
        <w:t>trực</w:t>
      </w:r>
      <w:proofErr w:type="spellEnd"/>
      <w:r w:rsidRPr="003F1C06">
        <w:rPr>
          <w:rStyle w:val="Footnote0"/>
          <w:sz w:val="24"/>
          <w:szCs w:val="24"/>
        </w:rPr>
        <w:t xml:space="preserve"> </w:t>
      </w:r>
      <w:proofErr w:type="spellStart"/>
      <w:r w:rsidRPr="003F1C06">
        <w:rPr>
          <w:rStyle w:val="Footnote0"/>
          <w:sz w:val="24"/>
          <w:szCs w:val="24"/>
        </w:rPr>
        <w:t>tiếp</w:t>
      </w:r>
      <w:proofErr w:type="spellEnd"/>
      <w:r w:rsidRPr="003F1C06">
        <w:rPr>
          <w:rStyle w:val="Footnote0"/>
          <w:sz w:val="24"/>
          <w:szCs w:val="24"/>
        </w:rPr>
        <w:t xml:space="preserve"> (</w:t>
      </w:r>
      <w:proofErr w:type="spellStart"/>
      <w:r w:rsidRPr="003F1C06">
        <w:rPr>
          <w:rStyle w:val="Footnote0"/>
          <w:sz w:val="24"/>
          <w:szCs w:val="24"/>
        </w:rPr>
        <w:t>nếu</w:t>
      </w:r>
      <w:proofErr w:type="spellEnd"/>
      <w:r w:rsidRPr="003F1C06">
        <w:rPr>
          <w:rStyle w:val="Footnote0"/>
          <w:sz w:val="24"/>
          <w:szCs w:val="24"/>
        </w:rPr>
        <w:t xml:space="preserve"> có).</w:t>
      </w:r>
    </w:p>
    <w:p w:rsidR="00393AD7" w:rsidRPr="003F1C06" w:rsidRDefault="00393AD7" w:rsidP="003F1C06">
      <w:pPr>
        <w:pStyle w:val="Footnote"/>
        <w:widowControl w:val="0"/>
        <w:tabs>
          <w:tab w:val="left" w:pos="120"/>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2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393AD7" w:rsidRPr="003F1C06" w:rsidRDefault="00393AD7" w:rsidP="003F1C06">
      <w:pPr>
        <w:pStyle w:val="Footnote"/>
        <w:widowControl w:val="0"/>
        <w:tabs>
          <w:tab w:val="left" w:pos="125"/>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3 </w:t>
      </w:r>
      <w:proofErr w:type="spellStart"/>
      <w:r w:rsidRPr="003F1C06">
        <w:rPr>
          <w:rStyle w:val="Footnote0"/>
          <w:color w:val="000000"/>
          <w:sz w:val="24"/>
          <w:szCs w:val="24"/>
          <w:lang w:eastAsia="vi-VN"/>
        </w:rPr>
        <w:t>Chữ</w:t>
      </w:r>
      <w:proofErr w:type="spellEnd"/>
      <w:r w:rsidRPr="003F1C06">
        <w:rPr>
          <w:rStyle w:val="Footnote0"/>
          <w:color w:val="000000"/>
          <w:sz w:val="24"/>
          <w:szCs w:val="24"/>
          <w:lang w:eastAsia="vi-VN"/>
        </w:rPr>
        <w:t xml:space="preserve"> viết </w:t>
      </w:r>
      <w:proofErr w:type="spellStart"/>
      <w:r w:rsidRPr="003F1C06">
        <w:rPr>
          <w:rStyle w:val="Footnote0"/>
          <w:color w:val="000000"/>
          <w:sz w:val="24"/>
          <w:szCs w:val="24"/>
          <w:lang w:eastAsia="vi-VN"/>
        </w:rPr>
        <w:t>tắt</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8864A4" w:rsidRPr="0075140E" w:rsidRDefault="008864A4" w:rsidP="0075140E">
      <w:pPr>
        <w:pStyle w:val="Footnote"/>
        <w:widowControl w:val="0"/>
        <w:tabs>
          <w:tab w:val="left" w:pos="125"/>
        </w:tabs>
        <w:spacing w:before="0" w:line="320" w:lineRule="exact"/>
        <w:ind w:left="0" w:firstLine="0"/>
        <w:jc w:val="both"/>
        <w:rPr>
          <w:rStyle w:val="Bodytext6"/>
          <w:sz w:val="24"/>
          <w:szCs w:val="24"/>
          <w:shd w:val="clear" w:color="auto" w:fill="auto"/>
        </w:rPr>
      </w:pPr>
    </w:p>
    <w:sectPr w:rsidR="008864A4" w:rsidRPr="0075140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4681" w:rsidRDefault="00D54681">
      <w:r>
        <w:separator/>
      </w:r>
    </w:p>
  </w:endnote>
  <w:endnote w:type="continuationSeparator" w:id="0">
    <w:p w:rsidR="00D54681" w:rsidRDefault="00D5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font>
  <w:font w:name=".VnHelvetInsH">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auto"/>
    <w:pitch w:val="default"/>
  </w:font>
  <w:font w:name=".VnCentury Schoolbook">
    <w:charset w:val="00"/>
    <w:family w:val="auto"/>
    <w:pitch w:val="default"/>
  </w:font>
  <w:font w:name=".VnArial">
    <w:charset w:val="00"/>
    <w:family w:val="auto"/>
    <w:pitch w:val="default"/>
  </w:font>
  <w:font w:name=".VnVogue">
    <w:charset w:val="00"/>
    <w:family w:val="auto"/>
    <w:pitch w:val="default"/>
  </w:font>
  <w:font w:name=".VnCentury SchoolbookH">
    <w:charset w:val="00"/>
    <w:family w:val="auto"/>
    <w:pitch w:val="default"/>
  </w:font>
  <w:font w:name=".VnAvant">
    <w:charset w:val="00"/>
    <w:family w:val="auto"/>
    <w:pitch w:val="default"/>
  </w:font>
  <w:font w:name=".VnBlackH">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charset w:val="00"/>
    <w:family w:val="auto"/>
    <w:pitch w:val="default"/>
  </w:font>
  <w:font w:name=".VnGothic">
    <w:charset w:val="00"/>
    <w:family w:val="auto"/>
    <w:pitch w:val="default"/>
  </w:font>
  <w:font w:name="VNI Times">
    <w:charset w:val="00"/>
    <w:family w:val="auto"/>
    <w:pitch w:val="default"/>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auto"/>
    <w:pitch w:val="default"/>
  </w:font>
  <w:font w:name=".VnVogueH">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font>
  <w:font w:name="VNAvantH">
    <w:charset w:val="00"/>
    <w:family w:val="auto"/>
    <w:pitch w:val="default"/>
  </w:font>
  <w:font w:name=".VnHelvetIns">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4681" w:rsidRDefault="00D54681">
      <w:r>
        <w:separator/>
      </w:r>
    </w:p>
  </w:footnote>
  <w:footnote w:type="continuationSeparator" w:id="0">
    <w:p w:rsidR="00D54681" w:rsidRDefault="00D54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99169165">
    <w:abstractNumId w:val="5"/>
  </w:num>
  <w:num w:numId="2" w16cid:durableId="505707058">
    <w:abstractNumId w:val="20"/>
  </w:num>
  <w:num w:numId="3" w16cid:durableId="389231267">
    <w:abstractNumId w:val="7"/>
  </w:num>
  <w:num w:numId="4" w16cid:durableId="1732846946">
    <w:abstractNumId w:val="25"/>
  </w:num>
  <w:num w:numId="5" w16cid:durableId="130170983">
    <w:abstractNumId w:val="13"/>
  </w:num>
  <w:num w:numId="6" w16cid:durableId="1547640010">
    <w:abstractNumId w:val="6"/>
  </w:num>
  <w:num w:numId="7" w16cid:durableId="281378558">
    <w:abstractNumId w:val="26"/>
  </w:num>
  <w:num w:numId="8" w16cid:durableId="714424690">
    <w:abstractNumId w:val="24"/>
  </w:num>
  <w:num w:numId="9" w16cid:durableId="1996372520">
    <w:abstractNumId w:val="12"/>
  </w:num>
  <w:num w:numId="10" w16cid:durableId="1845585450">
    <w:abstractNumId w:val="23"/>
  </w:num>
  <w:num w:numId="11" w16cid:durableId="1987472820">
    <w:abstractNumId w:val="10"/>
  </w:num>
  <w:num w:numId="12" w16cid:durableId="1940289779">
    <w:abstractNumId w:val="16"/>
  </w:num>
  <w:num w:numId="13" w16cid:durableId="971131001">
    <w:abstractNumId w:val="19"/>
  </w:num>
  <w:num w:numId="14" w16cid:durableId="440224534">
    <w:abstractNumId w:val="2"/>
  </w:num>
  <w:num w:numId="15" w16cid:durableId="1951929328">
    <w:abstractNumId w:val="8"/>
  </w:num>
  <w:num w:numId="16" w16cid:durableId="1653873749">
    <w:abstractNumId w:val="18"/>
  </w:num>
  <w:num w:numId="17" w16cid:durableId="860973244">
    <w:abstractNumId w:val="17"/>
  </w:num>
  <w:num w:numId="18" w16cid:durableId="1210725835">
    <w:abstractNumId w:val="1"/>
  </w:num>
  <w:num w:numId="19" w16cid:durableId="1482431769">
    <w:abstractNumId w:val="4"/>
    <w:lvlOverride w:ilvl="0">
      <w:lvl w:ilvl="0">
        <w:start w:val="1"/>
        <w:numFmt w:val="decimal"/>
        <w:lvlText w:val="%1."/>
        <w:lvlJc w:val="left"/>
        <w:pPr>
          <w:tabs>
            <w:tab w:val="num" w:pos="5016"/>
          </w:tabs>
          <w:ind w:left="5016" w:hanging="390"/>
        </w:pPr>
        <w:rPr>
          <w:rFonts w:hint="default"/>
        </w:rPr>
      </w:lvl>
    </w:lvlOverride>
  </w:num>
  <w:num w:numId="20" w16cid:durableId="820317415">
    <w:abstractNumId w:val="15"/>
  </w:num>
  <w:num w:numId="21" w16cid:durableId="1946766357">
    <w:abstractNumId w:val="14"/>
  </w:num>
  <w:num w:numId="22" w16cid:durableId="226378871">
    <w:abstractNumId w:val="9"/>
  </w:num>
  <w:num w:numId="23" w16cid:durableId="1588926827">
    <w:abstractNumId w:val="3"/>
  </w:num>
  <w:num w:numId="24" w16cid:durableId="1971324020">
    <w:abstractNumId w:val="21"/>
  </w:num>
  <w:num w:numId="25" w16cid:durableId="1769082518">
    <w:abstractNumId w:val="11"/>
  </w:num>
  <w:num w:numId="26" w16cid:durableId="1685395743">
    <w:abstractNumId w:val="22"/>
  </w:num>
  <w:num w:numId="27" w16cid:durableId="429551478">
    <w:abstractNumId w:val="0"/>
  </w:num>
  <w:num w:numId="28" w16cid:durableId="998578139">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E10"/>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B7"/>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77E30"/>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6E0"/>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5FE9"/>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C89"/>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C19"/>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5D"/>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0E"/>
    <w:rsid w:val="0075142E"/>
    <w:rsid w:val="00751490"/>
    <w:rsid w:val="00751753"/>
    <w:rsid w:val="0075193C"/>
    <w:rsid w:val="007519BC"/>
    <w:rsid w:val="00751A7E"/>
    <w:rsid w:val="00751E86"/>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522"/>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894"/>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24C7"/>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29"/>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CF"/>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A7D37"/>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681"/>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4B7"/>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96C"/>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B9B"/>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1E53"/>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7F5"/>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05C"/>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79C306"/>
  <w15:docId w15:val="{8C9FD60E-1FE2-46AE-97C1-C4FA8FA2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2026-03-11T03:33:00Z</dcterms:created>
  <dcterms:modified xsi:type="dcterms:W3CDTF">2026-03-11T03:33:00Z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