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C9" w:rsidRPr="00FF02C9" w:rsidRDefault="00FF02C9" w:rsidP="00C72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72E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SOCIALIST REPUBLIC OF VIETNAM</w:t>
      </w:r>
    </w:p>
    <w:p w:rsidR="00C72E72" w:rsidRDefault="00FF02C9" w:rsidP="00C72E72">
      <w:pPr>
        <w:pStyle w:val="Heading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72E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Independence – Freedom – Happiness</w:t>
      </w:r>
    </w:p>
    <w:p w:rsidR="00C72E72" w:rsidRPr="00C72E72" w:rsidRDefault="00C72E72" w:rsidP="00C72E72"/>
    <w:p w:rsidR="00C72E72" w:rsidRPr="00C72E72" w:rsidRDefault="00C72E72" w:rsidP="00C72E72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ASSET HANDOVER RECORD</w:t>
      </w:r>
    </w:p>
    <w:p w:rsidR="00C72E72" w:rsidRPr="00C72E72" w:rsidRDefault="00C72E72" w:rsidP="00C72E72">
      <w:pPr>
        <w:pStyle w:val="NormalWeb"/>
        <w:rPr>
          <w:color w:val="000000" w:themeColor="text1"/>
          <w:sz w:val="28"/>
          <w:szCs w:val="28"/>
        </w:rPr>
      </w:pPr>
      <w:r w:rsidRPr="00C72E72">
        <w:rPr>
          <w:rStyle w:val="Strong"/>
          <w:color w:val="000000" w:themeColor="text1"/>
          <w:sz w:val="28"/>
          <w:szCs w:val="28"/>
        </w:rPr>
        <w:t>No.:</w:t>
      </w:r>
      <w:r w:rsidRPr="00C72E72">
        <w:rPr>
          <w:color w:val="000000" w:themeColor="text1"/>
          <w:sz w:val="28"/>
          <w:szCs w:val="28"/>
        </w:rPr>
        <w:t xml:space="preserve"> ………….</w:t>
      </w:r>
      <w:r w:rsidRPr="00C72E72">
        <w:rPr>
          <w:color w:val="000000" w:themeColor="text1"/>
          <w:sz w:val="28"/>
          <w:szCs w:val="28"/>
        </w:rPr>
        <w:br/>
      </w:r>
      <w:r w:rsidRPr="00C72E72">
        <w:rPr>
          <w:rStyle w:val="Strong"/>
          <w:color w:val="000000" w:themeColor="text1"/>
          <w:sz w:val="28"/>
          <w:szCs w:val="28"/>
        </w:rPr>
        <w:t>Date:</w:t>
      </w:r>
      <w:r w:rsidRPr="00C72E72">
        <w:rPr>
          <w:color w:val="000000" w:themeColor="text1"/>
          <w:sz w:val="28"/>
          <w:szCs w:val="28"/>
        </w:rPr>
        <w:t xml:space="preserve"> ………….</w:t>
      </w:r>
    </w:p>
    <w:p w:rsidR="00C72E72" w:rsidRPr="00C72E72" w:rsidRDefault="00C72E72" w:rsidP="00C72E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I. PARTIES INFORMATION</w:t>
      </w:r>
    </w:p>
    <w:p w:rsidR="00C72E72" w:rsidRPr="00C72E72" w:rsidRDefault="00C72E72" w:rsidP="00C72E72">
      <w:pPr>
        <w:pStyle w:val="Heading3"/>
        <w:rPr>
          <w:color w:val="000000" w:themeColor="text1"/>
          <w:sz w:val="28"/>
          <w:szCs w:val="28"/>
        </w:rPr>
      </w:pPr>
      <w:r w:rsidRPr="00C72E72">
        <w:rPr>
          <w:rStyle w:val="Strong"/>
          <w:b/>
          <w:bCs/>
          <w:color w:val="000000" w:themeColor="text1"/>
          <w:sz w:val="28"/>
          <w:szCs w:val="28"/>
        </w:rPr>
        <w:t>HANDOVER PARTY</w:t>
      </w:r>
    </w:p>
    <w:p w:rsidR="00C72E72" w:rsidRPr="00C72E72" w:rsidRDefault="00C72E72" w:rsidP="00C72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Full Name: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</w:p>
    <w:p w:rsidR="00C72E72" w:rsidRPr="00C72E72" w:rsidRDefault="00C72E72" w:rsidP="00C72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Position: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</w:p>
    <w:p w:rsidR="00C72E72" w:rsidRPr="00C72E72" w:rsidRDefault="00C72E72" w:rsidP="00C72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Department/Company: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  <w:bookmarkStart w:id="0" w:name="_GoBack"/>
      <w:bookmarkEnd w:id="0"/>
    </w:p>
    <w:p w:rsidR="00C72E72" w:rsidRPr="00C72E72" w:rsidRDefault="00C72E72" w:rsidP="00C72E72">
      <w:pPr>
        <w:pStyle w:val="Heading3"/>
        <w:rPr>
          <w:color w:val="000000" w:themeColor="text1"/>
          <w:sz w:val="28"/>
          <w:szCs w:val="28"/>
        </w:rPr>
      </w:pPr>
      <w:r w:rsidRPr="00C72E72">
        <w:rPr>
          <w:rStyle w:val="Strong"/>
          <w:b/>
          <w:bCs/>
          <w:color w:val="000000" w:themeColor="text1"/>
          <w:sz w:val="28"/>
          <w:szCs w:val="28"/>
        </w:rPr>
        <w:t>RECEIVING PARTY</w:t>
      </w:r>
    </w:p>
    <w:p w:rsidR="00C72E72" w:rsidRPr="00C72E72" w:rsidRDefault="00C72E72" w:rsidP="00C72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Full Name: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</w:p>
    <w:p w:rsidR="00C72E72" w:rsidRPr="00C72E72" w:rsidRDefault="00C72E72" w:rsidP="00C72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Position: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</w:p>
    <w:p w:rsidR="00C72E72" w:rsidRPr="00C72E72" w:rsidRDefault="00C72E72" w:rsidP="00C72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Department/Company: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</w:t>
      </w:r>
    </w:p>
    <w:p w:rsidR="00C72E72" w:rsidRPr="00C72E72" w:rsidRDefault="00C72E72" w:rsidP="00C72E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II. ASSET 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488"/>
        <w:gridCol w:w="1410"/>
        <w:gridCol w:w="1154"/>
        <w:gridCol w:w="1279"/>
        <w:gridCol w:w="764"/>
      </w:tblGrid>
      <w:tr w:rsidR="00C72E72" w:rsidRPr="00C72E72" w:rsidTr="00C72E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Asset Name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Asset Code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Quantity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Notes</w:t>
            </w:r>
          </w:p>
        </w:tc>
      </w:tr>
      <w:tr w:rsidR="00C72E72" w:rsidRPr="00C72E72" w:rsidTr="00C72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2E72" w:rsidRPr="00C72E72" w:rsidTr="00C72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2E72" w:rsidRPr="00C72E72" w:rsidTr="00C72E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2E72" w:rsidRPr="00C72E72" w:rsidRDefault="00C72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2E72" w:rsidRPr="00C72E72" w:rsidRDefault="00C72E72" w:rsidP="00C72E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III. RESPONSIBILITIES OF THE PARTIES</w:t>
      </w:r>
    </w:p>
    <w:p w:rsidR="00C72E72" w:rsidRPr="00C72E72" w:rsidRDefault="00C72E72" w:rsidP="00C72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Receiving Party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commits to checking and using the asset properly, ensuring its maintenance according to regulations.</w:t>
      </w:r>
    </w:p>
    <w:p w:rsidR="00C72E72" w:rsidRPr="00C72E72" w:rsidRDefault="00C72E72" w:rsidP="00C72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Pr="00C72E72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Handover Party</w:t>
      </w: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confirms that all assets are transferred in the correct quantity and condition as stated.</w:t>
      </w:r>
    </w:p>
    <w:p w:rsidR="00C72E72" w:rsidRPr="00C72E72" w:rsidRDefault="00C72E72" w:rsidP="00C72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Fonts w:ascii="Times New Roman" w:hAnsi="Times New Roman" w:cs="Times New Roman"/>
          <w:color w:val="000000" w:themeColor="text1"/>
          <w:sz w:val="28"/>
          <w:szCs w:val="28"/>
        </w:rPr>
        <w:t>Both parties agree to comply with the terms and responsibilities stated in this document.</w:t>
      </w:r>
    </w:p>
    <w:p w:rsidR="00C72E72" w:rsidRPr="00C72E72" w:rsidRDefault="00C72E72" w:rsidP="00C72E72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E7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IV. CONFIRMATION OF THE PARTIES</w:t>
      </w:r>
    </w:p>
    <w:p w:rsidR="00C72E72" w:rsidRPr="00C72E72" w:rsidRDefault="00C72E72" w:rsidP="00C72E72">
      <w:pPr>
        <w:pStyle w:val="NormalWeb"/>
        <w:rPr>
          <w:color w:val="000000" w:themeColor="text1"/>
          <w:sz w:val="28"/>
          <w:szCs w:val="28"/>
        </w:rPr>
      </w:pPr>
      <w:r w:rsidRPr="00C72E72">
        <w:rPr>
          <w:rStyle w:val="Strong"/>
          <w:color w:val="000000" w:themeColor="text1"/>
          <w:sz w:val="28"/>
          <w:szCs w:val="28"/>
        </w:rPr>
        <w:t xml:space="preserve">HANDOVER </w:t>
      </w:r>
      <w:proofErr w:type="gramStart"/>
      <w:r w:rsidRPr="00C72E72">
        <w:rPr>
          <w:rStyle w:val="Strong"/>
          <w:color w:val="000000" w:themeColor="text1"/>
          <w:sz w:val="28"/>
          <w:szCs w:val="28"/>
        </w:rPr>
        <w:t>PARTY</w:t>
      </w:r>
      <w:proofErr w:type="gramEnd"/>
      <w:r w:rsidRPr="00C72E72">
        <w:rPr>
          <w:color w:val="000000" w:themeColor="text1"/>
          <w:sz w:val="28"/>
          <w:szCs w:val="28"/>
        </w:rPr>
        <w:br/>
      </w:r>
      <w:r w:rsidRPr="00C72E72">
        <w:rPr>
          <w:rStyle w:val="Emphasis"/>
          <w:rFonts w:eastAsiaTheme="majorEastAsia"/>
          <w:color w:val="000000" w:themeColor="text1"/>
          <w:sz w:val="28"/>
          <w:szCs w:val="28"/>
        </w:rPr>
        <w:t>(Signature &amp; Full Name)</w:t>
      </w:r>
    </w:p>
    <w:p w:rsidR="00C72E72" w:rsidRPr="00C72E72" w:rsidRDefault="00C72E72" w:rsidP="00C72E72">
      <w:pPr>
        <w:pStyle w:val="NormalWeb"/>
        <w:rPr>
          <w:color w:val="000000" w:themeColor="text1"/>
          <w:sz w:val="28"/>
          <w:szCs w:val="28"/>
        </w:rPr>
      </w:pPr>
      <w:r w:rsidRPr="00C72E72">
        <w:rPr>
          <w:rStyle w:val="Strong"/>
          <w:color w:val="000000" w:themeColor="text1"/>
          <w:sz w:val="28"/>
          <w:szCs w:val="28"/>
        </w:rPr>
        <w:t xml:space="preserve">RECEIVING </w:t>
      </w:r>
      <w:proofErr w:type="gramStart"/>
      <w:r w:rsidRPr="00C72E72">
        <w:rPr>
          <w:rStyle w:val="Strong"/>
          <w:color w:val="000000" w:themeColor="text1"/>
          <w:sz w:val="28"/>
          <w:szCs w:val="28"/>
        </w:rPr>
        <w:t>PARTY</w:t>
      </w:r>
      <w:proofErr w:type="gramEnd"/>
      <w:r w:rsidRPr="00C72E72">
        <w:rPr>
          <w:color w:val="000000" w:themeColor="text1"/>
          <w:sz w:val="28"/>
          <w:szCs w:val="28"/>
        </w:rPr>
        <w:br/>
      </w:r>
      <w:r w:rsidRPr="00C72E72">
        <w:rPr>
          <w:rStyle w:val="Emphasis"/>
          <w:rFonts w:eastAsiaTheme="majorEastAsia"/>
          <w:color w:val="000000" w:themeColor="text1"/>
          <w:sz w:val="28"/>
          <w:szCs w:val="28"/>
        </w:rPr>
        <w:t>(Signature &amp; Full Name)</w:t>
      </w:r>
    </w:p>
    <w:p w:rsidR="00C72E72" w:rsidRPr="00C72E72" w:rsidRDefault="00C72E72" w:rsidP="00C72E72">
      <w:pPr>
        <w:pStyle w:val="NormalWeb"/>
        <w:rPr>
          <w:color w:val="000000" w:themeColor="text1"/>
          <w:sz w:val="28"/>
          <w:szCs w:val="28"/>
        </w:rPr>
      </w:pPr>
      <w:r w:rsidRPr="00C72E72">
        <w:rPr>
          <w:rStyle w:val="Strong"/>
          <w:color w:val="000000" w:themeColor="text1"/>
          <w:sz w:val="28"/>
          <w:szCs w:val="28"/>
        </w:rPr>
        <w:t>WITNESS (IF ANY</w:t>
      </w:r>
      <w:proofErr w:type="gramStart"/>
      <w:r w:rsidRPr="00C72E72">
        <w:rPr>
          <w:rStyle w:val="Strong"/>
          <w:color w:val="000000" w:themeColor="text1"/>
          <w:sz w:val="28"/>
          <w:szCs w:val="28"/>
        </w:rPr>
        <w:t>)</w:t>
      </w:r>
      <w:proofErr w:type="gramEnd"/>
      <w:r w:rsidRPr="00C72E72">
        <w:rPr>
          <w:color w:val="000000" w:themeColor="text1"/>
          <w:sz w:val="28"/>
          <w:szCs w:val="28"/>
        </w:rPr>
        <w:br/>
      </w:r>
      <w:r w:rsidRPr="00C72E72">
        <w:rPr>
          <w:rStyle w:val="Emphasis"/>
          <w:rFonts w:eastAsiaTheme="majorEastAsia"/>
          <w:color w:val="000000" w:themeColor="text1"/>
          <w:sz w:val="28"/>
          <w:szCs w:val="28"/>
        </w:rPr>
        <w:t>(Signature &amp; Full Name)</w:t>
      </w:r>
    </w:p>
    <w:p w:rsidR="00FF02C9" w:rsidRPr="00FF02C9" w:rsidRDefault="00FF02C9" w:rsidP="00FF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F02C9" w:rsidRPr="00FF0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6A4F"/>
    <w:multiLevelType w:val="multilevel"/>
    <w:tmpl w:val="60F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B2570"/>
    <w:multiLevelType w:val="multilevel"/>
    <w:tmpl w:val="C53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169AE"/>
    <w:multiLevelType w:val="multilevel"/>
    <w:tmpl w:val="F22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2034D"/>
    <w:multiLevelType w:val="multilevel"/>
    <w:tmpl w:val="9F8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32A6"/>
    <w:multiLevelType w:val="multilevel"/>
    <w:tmpl w:val="A730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B2987"/>
    <w:multiLevelType w:val="multilevel"/>
    <w:tmpl w:val="D4D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B3"/>
    <w:rsid w:val="005F5EB3"/>
    <w:rsid w:val="00A80A52"/>
    <w:rsid w:val="00C34D02"/>
    <w:rsid w:val="00C72E72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8C8288-C336-4AD1-A907-28D1ABA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0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5EB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F0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02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F0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2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Independence – Freedom – Happiness</vt:lpstr>
      <vt:lpstr>ASSET HANDOVER RECORD</vt:lpstr>
      <vt:lpstr>    I. PARTIES INFORMATION</vt:lpstr>
      <vt:lpstr>        HANDOVER PARTY</vt:lpstr>
      <vt:lpstr>        RECEIVING PARTY</vt:lpstr>
      <vt:lpstr>    II. ASSET LIST</vt:lpstr>
      <vt:lpstr>    III. RESPONSIBILITIES OF THE PARTIES</vt:lpstr>
      <vt:lpstr>    IV. CONFIRMATION OF THE PARTIES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2025-03-06T02:21:00Z</dcterms:created>
  <dcterms:modified xsi:type="dcterms:W3CDTF">2025-03-06T02:21:00Z</dcterms:modified>
</cp:coreProperties>
</file>