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B10" w:rsidRPr="00597B10" w:rsidRDefault="00597B10" w:rsidP="00597B10">
      <w:pPr>
        <w:pStyle w:val="Heading2"/>
        <w:jc w:val="center"/>
        <w:rPr>
          <w:rFonts w:ascii="Times New Roman" w:hAnsi="Times New Roman" w:cs="Times New Roman"/>
          <w:color w:val="000000" w:themeColor="text1"/>
          <w:sz w:val="28"/>
          <w:szCs w:val="28"/>
        </w:rPr>
      </w:pPr>
      <w:r w:rsidRPr="00597B10">
        <w:rPr>
          <w:rStyle w:val="Strong"/>
          <w:rFonts w:ascii="Times New Roman" w:hAnsi="Times New Roman" w:cs="Times New Roman"/>
          <w:b/>
          <w:bCs/>
          <w:color w:val="000000" w:themeColor="text1"/>
          <w:sz w:val="28"/>
          <w:szCs w:val="28"/>
        </w:rPr>
        <w:t>CỘNG HOÀ XÃ HỘI CHỦ NGHĨA VIỆT NAM</w:t>
      </w:r>
      <w:r w:rsidRPr="00597B10">
        <w:rPr>
          <w:rFonts w:ascii="Times New Roman" w:hAnsi="Times New Roman" w:cs="Times New Roman"/>
          <w:color w:val="000000" w:themeColor="text1"/>
          <w:sz w:val="28"/>
          <w:szCs w:val="28"/>
        </w:rPr>
        <w:br/>
      </w:r>
      <w:r w:rsidRPr="00597B10">
        <w:rPr>
          <w:rStyle w:val="Strong"/>
          <w:rFonts w:ascii="Times New Roman" w:hAnsi="Times New Roman" w:cs="Times New Roman"/>
          <w:b/>
          <w:bCs/>
          <w:color w:val="000000" w:themeColor="text1"/>
          <w:sz w:val="28"/>
          <w:szCs w:val="28"/>
        </w:rPr>
        <w:t>Độc lập – Tự do – Hạnh phúc</w:t>
      </w:r>
    </w:p>
    <w:p w:rsidR="00597B10" w:rsidRPr="00597B10" w:rsidRDefault="00597B10" w:rsidP="00597B10">
      <w:pPr>
        <w:spacing w:before="100" w:beforeAutospacing="1" w:after="100" w:afterAutospacing="1"/>
        <w:jc w:val="center"/>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BIÊN BẢN THỎA THUẬN XÂY TƯỜNG CHUNG VÀ CHI PHÍ GIỮA HAI NHÀ LIỀN KỀ</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Căn cứ vào các quy định pháp luật hiện hành, hai bên đã thống nhất thỏa thuận về việc xây dựng tường chung giữa hai nhà liền kề với các điều khoản sau:</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I. THÔNG TIN CÁC BÊN:</w:t>
      </w:r>
    </w:p>
    <w:p w:rsidR="00597B10" w:rsidRPr="00597B10" w:rsidRDefault="00597B10" w:rsidP="00597B10">
      <w:pPr>
        <w:numPr>
          <w:ilvl w:val="0"/>
          <w:numId w:val="14"/>
        </w:numPr>
        <w:spacing w:before="100" w:beforeAutospacing="1" w:after="100" w:afterAutospacing="1" w:line="240" w:lineRule="auto"/>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Bên A:</w:t>
      </w:r>
    </w:p>
    <w:p w:rsidR="00597B10" w:rsidRPr="00597B10" w:rsidRDefault="00597B10" w:rsidP="00597B10">
      <w:pPr>
        <w:numPr>
          <w:ilvl w:val="1"/>
          <w:numId w:val="14"/>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Họ và tên: [Họ và tên Bên A]</w:t>
      </w:r>
    </w:p>
    <w:p w:rsidR="00597B10" w:rsidRPr="00597B10" w:rsidRDefault="00597B10" w:rsidP="00597B10">
      <w:pPr>
        <w:numPr>
          <w:ilvl w:val="1"/>
          <w:numId w:val="14"/>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Địa chỉ: [Địa chỉ Bên A]</w:t>
      </w:r>
    </w:p>
    <w:p w:rsidR="00597B10" w:rsidRPr="00597B10" w:rsidRDefault="00597B10" w:rsidP="00597B10">
      <w:pPr>
        <w:numPr>
          <w:ilvl w:val="1"/>
          <w:numId w:val="14"/>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Số điện thoại: [Số điện thoại Bên A]</w:t>
      </w:r>
    </w:p>
    <w:p w:rsidR="00597B10" w:rsidRPr="00597B10" w:rsidRDefault="00597B10" w:rsidP="00597B10">
      <w:pPr>
        <w:numPr>
          <w:ilvl w:val="0"/>
          <w:numId w:val="14"/>
        </w:numPr>
        <w:spacing w:before="100" w:beforeAutospacing="1" w:after="100" w:afterAutospacing="1" w:line="240" w:lineRule="auto"/>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Bên B:</w:t>
      </w:r>
    </w:p>
    <w:p w:rsidR="00597B10" w:rsidRPr="00597B10" w:rsidRDefault="00597B10" w:rsidP="00597B10">
      <w:pPr>
        <w:numPr>
          <w:ilvl w:val="1"/>
          <w:numId w:val="14"/>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Họ và tên: [Họ và tên Bên B]</w:t>
      </w:r>
    </w:p>
    <w:p w:rsidR="00597B10" w:rsidRPr="00597B10" w:rsidRDefault="00597B10" w:rsidP="00597B10">
      <w:pPr>
        <w:numPr>
          <w:ilvl w:val="1"/>
          <w:numId w:val="14"/>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Địa chỉ: [Địa chỉ Bên B]</w:t>
      </w:r>
    </w:p>
    <w:p w:rsidR="00597B10" w:rsidRPr="00597B10" w:rsidRDefault="00597B10" w:rsidP="00597B10">
      <w:pPr>
        <w:numPr>
          <w:ilvl w:val="1"/>
          <w:numId w:val="14"/>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Số điện thoại: [Số điện thoại Bên B]</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II. MỤC ĐÍCH THỎA THUẬN:</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Hai bên thống nhất sẽ tiến hành xây dựng tường chung giữa hai nhà liền kề, với mục đích [mô tả mục đích cụ thể, ví dụ: bảo vệ an ninh, bảo vệ môi trường sống, tách biệt không gian sử dụng, v.v.]</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III. CHI PHÍ XÂY DỰNG TƯỜNG CHUNG:</w:t>
      </w:r>
    </w:p>
    <w:p w:rsidR="00597B10" w:rsidRPr="00597B10" w:rsidRDefault="00597B10" w:rsidP="00597B10">
      <w:pPr>
        <w:numPr>
          <w:ilvl w:val="0"/>
          <w:numId w:val="15"/>
        </w:numPr>
        <w:spacing w:before="100" w:beforeAutospacing="1" w:after="100" w:afterAutospacing="1" w:line="240" w:lineRule="auto"/>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Phạm vi công việc:</w:t>
      </w:r>
      <w:r w:rsidRPr="00597B10">
        <w:rPr>
          <w:rFonts w:ascii="Times New Roman" w:hAnsi="Times New Roman" w:cs="Times New Roman"/>
          <w:color w:val="000000" w:themeColor="text1"/>
          <w:sz w:val="28"/>
          <w:szCs w:val="28"/>
        </w:rPr>
        <w:t xml:space="preserve"> Xây dựng tường chung tại vị trí [miêu tả vị trí cụ thể của tường chung].</w:t>
      </w:r>
    </w:p>
    <w:p w:rsidR="00597B10" w:rsidRPr="00597B10" w:rsidRDefault="00597B10" w:rsidP="00597B10">
      <w:pPr>
        <w:numPr>
          <w:ilvl w:val="0"/>
          <w:numId w:val="15"/>
        </w:numPr>
        <w:spacing w:before="100" w:beforeAutospacing="1" w:after="100" w:afterAutospacing="1" w:line="240" w:lineRule="auto"/>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Kinh phí xây dựng:</w:t>
      </w:r>
    </w:p>
    <w:p w:rsidR="00597B10" w:rsidRPr="00597B10" w:rsidRDefault="00597B10" w:rsidP="00597B10">
      <w:pPr>
        <w:numPr>
          <w:ilvl w:val="1"/>
          <w:numId w:val="15"/>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Tổng chi phí xây dựng tường chung dự tính là: [Số tiền (bằng chữ và số)].</w:t>
      </w:r>
    </w:p>
    <w:p w:rsidR="00597B10" w:rsidRPr="00597B10" w:rsidRDefault="00597B10" w:rsidP="00597B10">
      <w:pPr>
        <w:numPr>
          <w:ilvl w:val="1"/>
          <w:numId w:val="15"/>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Chi phí cụ thể bao gồm: [liệt kê các hạng mục chi phí nếu cần thiết: vật liệu, nhân công, vận chuyển, giám sát công trình, v.v.].</w:t>
      </w:r>
    </w:p>
    <w:p w:rsidR="00597B10" w:rsidRPr="00597B10" w:rsidRDefault="00597B10" w:rsidP="00597B10">
      <w:pPr>
        <w:numPr>
          <w:ilvl w:val="0"/>
          <w:numId w:val="15"/>
        </w:numPr>
        <w:spacing w:before="100" w:beforeAutospacing="1" w:after="100" w:afterAutospacing="1" w:line="240" w:lineRule="auto"/>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Phân chia chi phí:</w:t>
      </w:r>
    </w:p>
    <w:p w:rsidR="00597B10" w:rsidRPr="00597B10" w:rsidRDefault="00597B10" w:rsidP="00597B10">
      <w:pPr>
        <w:numPr>
          <w:ilvl w:val="1"/>
          <w:numId w:val="15"/>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lastRenderedPageBreak/>
        <w:t>Bên A chịu chi phí: [phần trăm hoặc số tiền cụ thể].</w:t>
      </w:r>
    </w:p>
    <w:p w:rsidR="00597B10" w:rsidRPr="00597B10" w:rsidRDefault="00597B10" w:rsidP="00597B10">
      <w:pPr>
        <w:numPr>
          <w:ilvl w:val="1"/>
          <w:numId w:val="15"/>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Bên B chịu chi phí: [phần trăm hoặc số tiền cụ thể].</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IV. CAM KẾT CỦA CÁC BÊN:</w:t>
      </w:r>
    </w:p>
    <w:p w:rsidR="00597B10" w:rsidRPr="00597B10" w:rsidRDefault="00597B10" w:rsidP="00597B10">
      <w:pPr>
        <w:numPr>
          <w:ilvl w:val="0"/>
          <w:numId w:val="16"/>
        </w:numPr>
        <w:spacing w:before="100" w:beforeAutospacing="1" w:after="100" w:afterAutospacing="1" w:line="240" w:lineRule="auto"/>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Thời gian bắt đầu và hoàn thành:</w:t>
      </w:r>
    </w:p>
    <w:p w:rsidR="00597B10" w:rsidRPr="00597B10" w:rsidRDefault="00597B10" w:rsidP="00597B10">
      <w:pPr>
        <w:numPr>
          <w:ilvl w:val="1"/>
          <w:numId w:val="16"/>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Công trình xây dựng tường chung sẽ được bắt đầu vào ngày: [ngày bắt đầu].</w:t>
      </w:r>
    </w:p>
    <w:p w:rsidR="00597B10" w:rsidRPr="00597B10" w:rsidRDefault="00597B10" w:rsidP="00597B10">
      <w:pPr>
        <w:numPr>
          <w:ilvl w:val="1"/>
          <w:numId w:val="16"/>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Dự kiến hoàn thành vào ngày: [ngày hoàn thành].</w:t>
      </w:r>
    </w:p>
    <w:p w:rsidR="00597B10" w:rsidRPr="00597B10" w:rsidRDefault="00597B10" w:rsidP="00597B10">
      <w:pPr>
        <w:numPr>
          <w:ilvl w:val="0"/>
          <w:numId w:val="16"/>
        </w:numPr>
        <w:spacing w:before="100" w:beforeAutospacing="1" w:after="100" w:afterAutospacing="1" w:line="240" w:lineRule="auto"/>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Chất lượng công trình:</w:t>
      </w:r>
    </w:p>
    <w:p w:rsidR="00597B10" w:rsidRPr="00597B10" w:rsidRDefault="00597B10" w:rsidP="00597B10">
      <w:pPr>
        <w:numPr>
          <w:ilvl w:val="1"/>
          <w:numId w:val="16"/>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Công trình xây dựng tường chung sẽ đảm bảo chất lượng, đúng thiết kế đã thống nhất và theo các tiêu chuẩn xây dựng hiện hành.</w:t>
      </w:r>
    </w:p>
    <w:p w:rsidR="00597B10" w:rsidRPr="00597B10" w:rsidRDefault="00597B10" w:rsidP="00597B10">
      <w:pPr>
        <w:numPr>
          <w:ilvl w:val="0"/>
          <w:numId w:val="16"/>
        </w:numPr>
        <w:spacing w:before="100" w:beforeAutospacing="1" w:after="100" w:afterAutospacing="1" w:line="240" w:lineRule="auto"/>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Giám sát công trình:</w:t>
      </w:r>
    </w:p>
    <w:p w:rsidR="00597B10" w:rsidRPr="00597B10" w:rsidRDefault="00597B10" w:rsidP="00597B10">
      <w:pPr>
        <w:numPr>
          <w:ilvl w:val="1"/>
          <w:numId w:val="16"/>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Cả hai bên có quyền giám sát và yêu cầu điều chỉnh nếu công trình không đúng với cam kết.</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V. CAM KẾT VỀ SỬ DỤNG VÀ BẢO DƯỠNG:</w:t>
      </w:r>
    </w:p>
    <w:p w:rsidR="00597B10" w:rsidRPr="00597B10" w:rsidRDefault="00597B10" w:rsidP="00597B10">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Sau khi hoàn thành, tường chung sẽ thuộc quyền sử dụng và bảo trì của cả hai bên.</w:t>
      </w:r>
    </w:p>
    <w:p w:rsidR="00597B10" w:rsidRPr="00597B10" w:rsidRDefault="00597B10" w:rsidP="00597B10">
      <w:pPr>
        <w:numPr>
          <w:ilvl w:val="0"/>
          <w:numId w:val="17"/>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Các chi phí bảo trì tường chung trong tương lai sẽ được phân chia theo tỷ lệ thỏa thuận, hoặc mỗi bên sẽ tự bảo trì phần tường của mình.</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VI. GIẢI QUYẾT TRANH CHẤP:</w:t>
      </w:r>
    </w:p>
    <w:p w:rsidR="00597B10" w:rsidRPr="00597B10" w:rsidRDefault="00597B10" w:rsidP="00597B10">
      <w:pPr>
        <w:numPr>
          <w:ilvl w:val="0"/>
          <w:numId w:val="18"/>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Mọi tranh chấp phát sinh trong quá trình thực hiện thỏa thuận sẽ được giải quyết thông qua thương lượng giữa hai bên.</w:t>
      </w:r>
    </w:p>
    <w:p w:rsidR="00597B10" w:rsidRPr="00597B10" w:rsidRDefault="00597B10" w:rsidP="00597B10">
      <w:pPr>
        <w:numPr>
          <w:ilvl w:val="0"/>
          <w:numId w:val="18"/>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Nếu không thể giải quyết được, các bên có thể yêu cầu sự can thiệp của cơ quan pháp luật có thẩm quyền.</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VII. CAM KẾT CHUNG:</w:t>
      </w:r>
    </w:p>
    <w:p w:rsidR="00597B10" w:rsidRPr="00597B10" w:rsidRDefault="00597B10" w:rsidP="00597B10">
      <w:pPr>
        <w:numPr>
          <w:ilvl w:val="0"/>
          <w:numId w:val="19"/>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Hai bên cam kết thực hiện đầy đủ các điều khoản đã thỏa thuận trong biên bản này.</w:t>
      </w:r>
    </w:p>
    <w:p w:rsidR="00597B10" w:rsidRPr="00597B10" w:rsidRDefault="00597B10" w:rsidP="00597B10">
      <w:pPr>
        <w:numPr>
          <w:ilvl w:val="0"/>
          <w:numId w:val="19"/>
        </w:numPr>
        <w:spacing w:before="100" w:beforeAutospacing="1" w:after="100" w:afterAutospacing="1" w:line="240" w:lineRule="auto"/>
        <w:rPr>
          <w:rFonts w:ascii="Times New Roman" w:hAnsi="Times New Roman" w:cs="Times New Roman"/>
          <w:color w:val="000000" w:themeColor="text1"/>
          <w:sz w:val="28"/>
          <w:szCs w:val="28"/>
        </w:rPr>
      </w:pPr>
      <w:r w:rsidRPr="00597B10">
        <w:rPr>
          <w:rFonts w:ascii="Times New Roman" w:hAnsi="Times New Roman" w:cs="Times New Roman"/>
          <w:color w:val="000000" w:themeColor="text1"/>
          <w:sz w:val="28"/>
          <w:szCs w:val="28"/>
        </w:rPr>
        <w:t>Biên bản thỏa thuận này có hiệu lực từ ngày ký và được lập thành [số] bản, mỗi bên giữ một bản.</w:t>
      </w:r>
    </w:p>
    <w:p w:rsidR="00597B10" w:rsidRPr="00597B10" w:rsidRDefault="00597B10" w:rsidP="00597B10">
      <w:pPr>
        <w:spacing w:before="100" w:beforeAutospacing="1" w:after="100" w:afterAutospacing="1"/>
        <w:rPr>
          <w:rFonts w:ascii="Times New Roman" w:hAnsi="Times New Roman" w:cs="Times New Roman"/>
          <w:color w:val="000000" w:themeColor="text1"/>
          <w:sz w:val="28"/>
          <w:szCs w:val="28"/>
        </w:rPr>
      </w:pPr>
      <w:r w:rsidRPr="00597B10">
        <w:rPr>
          <w:rStyle w:val="Strong"/>
          <w:rFonts w:ascii="Times New Roman" w:hAnsi="Times New Roman" w:cs="Times New Roman"/>
          <w:color w:val="000000" w:themeColor="text1"/>
          <w:sz w:val="28"/>
          <w:szCs w:val="28"/>
        </w:rPr>
        <w:t>VIII. KÝ TÊN:</w:t>
      </w:r>
    </w:p>
    <w:p w:rsidR="00597B10" w:rsidRPr="00597B10" w:rsidRDefault="00597B10" w:rsidP="00597B10">
      <w:pPr>
        <w:spacing w:before="100" w:beforeAutospacing="1" w:after="100" w:afterAutospacing="1"/>
        <w:jc w:val="right"/>
        <w:rPr>
          <w:rFonts w:ascii="Times New Roman" w:hAnsi="Times New Roman" w:cs="Times New Roman"/>
          <w:b/>
          <w:color w:val="000000" w:themeColor="text1"/>
          <w:sz w:val="28"/>
          <w:szCs w:val="28"/>
        </w:rPr>
      </w:pPr>
      <w:bookmarkStart w:id="0" w:name="_GoBack"/>
      <w:bookmarkEnd w:id="0"/>
      <w:r w:rsidRPr="00597B10">
        <w:rPr>
          <w:rFonts w:ascii="Times New Roman" w:hAnsi="Times New Roman" w:cs="Times New Roman"/>
          <w:b/>
          <w:color w:val="000000" w:themeColor="text1"/>
          <w:sz w:val="28"/>
          <w:szCs w:val="28"/>
        </w:rPr>
        <w:t>Bên A:</w:t>
      </w:r>
      <w:r w:rsidRPr="00597B10">
        <w:rPr>
          <w:rFonts w:ascii="Times New Roman" w:hAnsi="Times New Roman" w:cs="Times New Roman"/>
          <w:b/>
          <w:color w:val="000000" w:themeColor="text1"/>
          <w:sz w:val="28"/>
          <w:szCs w:val="28"/>
        </w:rPr>
        <w:br/>
        <w:t>[Họ và tên, chữ ký]</w:t>
      </w:r>
    </w:p>
    <w:p w:rsidR="00597B10" w:rsidRPr="00597B10" w:rsidRDefault="00597B10" w:rsidP="00597B10">
      <w:pPr>
        <w:spacing w:before="100" w:beforeAutospacing="1" w:after="100" w:afterAutospacing="1"/>
        <w:jc w:val="right"/>
        <w:rPr>
          <w:rFonts w:ascii="Times New Roman" w:hAnsi="Times New Roman" w:cs="Times New Roman"/>
          <w:b/>
          <w:color w:val="000000" w:themeColor="text1"/>
          <w:sz w:val="28"/>
          <w:szCs w:val="28"/>
        </w:rPr>
      </w:pPr>
      <w:r w:rsidRPr="00597B10">
        <w:rPr>
          <w:rFonts w:ascii="Times New Roman" w:hAnsi="Times New Roman" w:cs="Times New Roman"/>
          <w:b/>
          <w:color w:val="000000" w:themeColor="text1"/>
          <w:sz w:val="28"/>
          <w:szCs w:val="28"/>
        </w:rPr>
        <w:t>Bên B:</w:t>
      </w:r>
      <w:r w:rsidRPr="00597B10">
        <w:rPr>
          <w:rFonts w:ascii="Times New Roman" w:hAnsi="Times New Roman" w:cs="Times New Roman"/>
          <w:b/>
          <w:color w:val="000000" w:themeColor="text1"/>
          <w:sz w:val="28"/>
          <w:szCs w:val="28"/>
        </w:rPr>
        <w:br/>
        <w:t>[Họ và tên, chữ ký]</w:t>
      </w:r>
      <w:r w:rsidRPr="00597B10">
        <w:rPr>
          <w:rFonts w:ascii="Times New Roman" w:hAnsi="Times New Roman" w:cs="Times New Roman"/>
          <w:b/>
          <w:color w:val="000000" w:themeColor="text1"/>
          <w:sz w:val="28"/>
          <w:szCs w:val="28"/>
        </w:rPr>
        <w:br/>
        <w:t>Ngày ký: [ngày tháng năm]</w:t>
      </w:r>
    </w:p>
    <w:p w:rsidR="00FD7C77" w:rsidRPr="00597B10" w:rsidRDefault="00FD7C77">
      <w:pPr>
        <w:rPr>
          <w:rFonts w:ascii="Times New Roman" w:hAnsi="Times New Roman" w:cs="Times New Roman"/>
          <w:color w:val="000000" w:themeColor="text1"/>
          <w:sz w:val="28"/>
          <w:szCs w:val="28"/>
        </w:rPr>
      </w:pPr>
    </w:p>
    <w:sectPr w:rsidR="00FD7C77" w:rsidRPr="00597B1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6632C23"/>
    <w:multiLevelType w:val="multilevel"/>
    <w:tmpl w:val="F22647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82F6DD9"/>
    <w:multiLevelType w:val="multilevel"/>
    <w:tmpl w:val="EA50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4C0089"/>
    <w:multiLevelType w:val="multilevel"/>
    <w:tmpl w:val="78002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B82335"/>
    <w:multiLevelType w:val="multilevel"/>
    <w:tmpl w:val="ACFE2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939459C"/>
    <w:multiLevelType w:val="multilevel"/>
    <w:tmpl w:val="69A2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EA96E0C"/>
    <w:multiLevelType w:val="multilevel"/>
    <w:tmpl w:val="27040A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1CB78C7"/>
    <w:multiLevelType w:val="multilevel"/>
    <w:tmpl w:val="910AD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34E674B"/>
    <w:multiLevelType w:val="multilevel"/>
    <w:tmpl w:val="072C6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66507F9"/>
    <w:multiLevelType w:val="multilevel"/>
    <w:tmpl w:val="163E9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3C5858"/>
    <w:multiLevelType w:val="multilevel"/>
    <w:tmpl w:val="D430E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7"/>
  </w:num>
  <w:num w:numId="11">
    <w:abstractNumId w:val="10"/>
  </w:num>
  <w:num w:numId="12">
    <w:abstractNumId w:val="13"/>
  </w:num>
  <w:num w:numId="13">
    <w:abstractNumId w:val="15"/>
  </w:num>
  <w:num w:numId="14">
    <w:abstractNumId w:val="14"/>
  </w:num>
  <w:num w:numId="15">
    <w:abstractNumId w:val="11"/>
  </w:num>
  <w:num w:numId="16">
    <w:abstractNumId w:val="9"/>
  </w:num>
  <w:num w:numId="17">
    <w:abstractNumId w:val="16"/>
  </w:num>
  <w:num w:numId="18">
    <w:abstractNumId w:val="1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97B10"/>
    <w:rsid w:val="007F4B23"/>
    <w:rsid w:val="00AA1D8D"/>
    <w:rsid w:val="00B46255"/>
    <w:rsid w:val="00B47730"/>
    <w:rsid w:val="00CB0664"/>
    <w:rsid w:val="00FC693F"/>
    <w:rsid w:val="00FD7C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CEC84D8-BDEA-4FC1-822D-0E7DD1210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311250">
      <w:bodyDiv w:val="1"/>
      <w:marLeft w:val="0"/>
      <w:marRight w:val="0"/>
      <w:marTop w:val="0"/>
      <w:marBottom w:val="0"/>
      <w:divBdr>
        <w:top w:val="none" w:sz="0" w:space="0" w:color="auto"/>
        <w:left w:val="none" w:sz="0" w:space="0" w:color="auto"/>
        <w:bottom w:val="none" w:sz="0" w:space="0" w:color="auto"/>
        <w:right w:val="none" w:sz="0" w:space="0" w:color="auto"/>
      </w:divBdr>
    </w:div>
    <w:div w:id="10168826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6C37D-A3D4-414B-B926-84B3DDA85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363</Words>
  <Characters>2070</Characters>
  <Application>Microsoft Office Word</Application>
  <DocSecurity>0</DocSecurity>
  <Lines>17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CỘNG HOÀ XÃ HỘI CHỦ NGHĨA VIỆT NAM Độc lập – Tự do – Hạnh phúc</vt:lpstr>
    </vt:vector>
  </TitlesOfParts>
  <Manager/>
  <Company/>
  <LinksUpToDate>false</LinksUpToDate>
  <CharactersWithSpaces>2429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2025-05-10T03:48:00Z</dcterms:created>
  <dcterms:modified xsi:type="dcterms:W3CDTF">2025-05-10T03:48:00Z</dcterms:modified>
  <cp:category/>
</cp:coreProperties>
</file>