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A3" w:rsidRPr="000A42B7" w:rsidRDefault="00FF12A3" w:rsidP="00FF12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12A3" w:rsidRPr="000A42B7" w:rsidRDefault="00FF12A3" w:rsidP="00FF12A3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/>
          <w:i/>
          <w:lang w:val="vi-VN"/>
        </w:rPr>
      </w:pPr>
      <w:r w:rsidRPr="000A42B7">
        <w:rPr>
          <w:rFonts w:ascii="Times New Roman" w:hAnsi="Times New Roman" w:cs="Times New Roman"/>
          <w:i/>
          <w:lang w:val="vi-VN"/>
        </w:rPr>
        <w:t>Mẫu:</w:t>
      </w:r>
      <w:r w:rsidRPr="000A42B7">
        <w:rPr>
          <w:rFonts w:ascii="Times New Roman" w:hAnsi="Times New Roman" w:cs="Times New Roman"/>
          <w:b/>
          <w:i/>
          <w:lang w:val="vi-VN"/>
        </w:rPr>
        <w:t xml:space="preserve">                 Bản đăng ký thông số kỹ thuật xe đạp điện</w:t>
      </w:r>
    </w:p>
    <w:p w:rsidR="00FF12A3" w:rsidRPr="000A42B7" w:rsidRDefault="00FF12A3" w:rsidP="00FF12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b/>
          <w:sz w:val="24"/>
          <w:szCs w:val="24"/>
          <w:lang w:val="vi-VN"/>
        </w:rPr>
        <w:t>BẢN ĐĂNG KÝ THÔNG SỐ KỸ THUẬT XE ĐẠP ĐIỆN</w:t>
      </w:r>
    </w:p>
    <w:p w:rsidR="00FF12A3" w:rsidRPr="000A42B7" w:rsidRDefault="00FF12A3" w:rsidP="00FF12A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42B7">
        <w:rPr>
          <w:rFonts w:ascii="Times New Roman" w:hAnsi="Times New Roman" w:cs="Times New Roman"/>
          <w:i/>
          <w:sz w:val="24"/>
          <w:szCs w:val="24"/>
        </w:rPr>
        <w:t>(Technical specifications of electric bicycles)</w:t>
      </w:r>
    </w:p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6539"/>
        <w:gridCol w:w="1872"/>
      </w:tblGrid>
      <w:tr w:rsidR="00FF12A3" w:rsidRPr="000A42B7" w:rsidTr="005A4B02">
        <w:tc>
          <w:tcPr>
            <w:tcW w:w="661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39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Tên và địa chỉ của Cơ sở sản xuất, nhập khẩu </w:t>
            </w:r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(Name and address of manufacturer, importer)</w:t>
            </w:r>
          </w:p>
        </w:tc>
        <w:tc>
          <w:tcPr>
            <w:tcW w:w="1872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F12A3" w:rsidRPr="000A42B7" w:rsidTr="005A4B02">
        <w:tc>
          <w:tcPr>
            <w:tcW w:w="661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39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Nhãn hiệu Xe </w:t>
            </w:r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(Mark)</w:t>
            </w:r>
          </w:p>
        </w:tc>
        <w:tc>
          <w:tcPr>
            <w:tcW w:w="1872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F12A3" w:rsidRPr="000A42B7" w:rsidTr="005A4B02">
        <w:tc>
          <w:tcPr>
            <w:tcW w:w="661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39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Số loại </w:t>
            </w:r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(Model code)</w:t>
            </w:r>
          </w:p>
        </w:tc>
        <w:tc>
          <w:tcPr>
            <w:tcW w:w="1872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F12A3" w:rsidRPr="000A42B7" w:rsidTr="005A4B02">
        <w:tc>
          <w:tcPr>
            <w:tcW w:w="661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39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Khối lượng bản thân </w:t>
            </w:r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(Kerb weight - weight of vehicle in running order)</w:t>
            </w:r>
          </w:p>
        </w:tc>
        <w:tc>
          <w:tcPr>
            <w:tcW w:w="1872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F12A3" w:rsidRPr="000A42B7" w:rsidTr="005A4B02">
        <w:tc>
          <w:tcPr>
            <w:tcW w:w="661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539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Phân bố lên bánh trước </w:t>
            </w:r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(on front)</w:t>
            </w: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(kg)</w:t>
            </w:r>
          </w:p>
        </w:tc>
        <w:tc>
          <w:tcPr>
            <w:tcW w:w="1872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F12A3" w:rsidRPr="000A42B7" w:rsidTr="005A4B02">
        <w:tc>
          <w:tcPr>
            <w:tcW w:w="661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539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Phân bố lên bánh sau </w:t>
            </w:r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(on rear)</w:t>
            </w: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(kg)</w:t>
            </w:r>
          </w:p>
        </w:tc>
        <w:tc>
          <w:tcPr>
            <w:tcW w:w="1872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F12A3" w:rsidRPr="000A42B7" w:rsidTr="005A4B02">
        <w:tc>
          <w:tcPr>
            <w:tcW w:w="661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39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Số người cho phép chở kể cả người lái </w:t>
            </w:r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(Number of seating positions)</w:t>
            </w:r>
          </w:p>
        </w:tc>
        <w:tc>
          <w:tcPr>
            <w:tcW w:w="1872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F12A3" w:rsidRPr="000A42B7" w:rsidTr="005A4B02">
        <w:tc>
          <w:tcPr>
            <w:tcW w:w="661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39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Khối lượng toàn bộ </w:t>
            </w:r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(Gross weight)</w:t>
            </w: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(kg) *</w:t>
            </w: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72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F12A3" w:rsidRPr="000A42B7" w:rsidTr="005A4B02">
        <w:tc>
          <w:tcPr>
            <w:tcW w:w="661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539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Phân bố lên bánh trước </w:t>
            </w:r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(on front)</w:t>
            </w: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(kg)</w:t>
            </w:r>
          </w:p>
        </w:tc>
        <w:tc>
          <w:tcPr>
            <w:tcW w:w="1872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F12A3" w:rsidRPr="000A42B7" w:rsidTr="005A4B02">
        <w:tc>
          <w:tcPr>
            <w:tcW w:w="661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539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Phân bố lên bánh sau </w:t>
            </w:r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(on rear)</w:t>
            </w: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(kg)</w:t>
            </w:r>
          </w:p>
        </w:tc>
        <w:tc>
          <w:tcPr>
            <w:tcW w:w="1872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F12A3" w:rsidRPr="000A42B7" w:rsidTr="005A4B02">
        <w:tc>
          <w:tcPr>
            <w:tcW w:w="661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39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Kích thước </w:t>
            </w:r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(Dimensions)</w:t>
            </w:r>
          </w:p>
        </w:tc>
        <w:tc>
          <w:tcPr>
            <w:tcW w:w="1872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A3" w:rsidRPr="000A42B7" w:rsidTr="005A4B02">
        <w:tc>
          <w:tcPr>
            <w:tcW w:w="661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539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Kích thước bao Dài x Rộng x Cao</w:t>
            </w:r>
          </w:p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(Overall dimensions: L x W x H) </w:t>
            </w: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(mm)</w:t>
            </w:r>
          </w:p>
        </w:tc>
        <w:tc>
          <w:tcPr>
            <w:tcW w:w="1872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F12A3" w:rsidRPr="000A42B7" w:rsidTr="005A4B02">
        <w:tc>
          <w:tcPr>
            <w:tcW w:w="661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539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Chiều dài cơ sở </w:t>
            </w:r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(Wheel base) </w:t>
            </w: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(mm)</w:t>
            </w:r>
          </w:p>
        </w:tc>
        <w:tc>
          <w:tcPr>
            <w:tcW w:w="1872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F12A3" w:rsidRPr="000A42B7" w:rsidTr="005A4B02">
        <w:tc>
          <w:tcPr>
            <w:tcW w:w="661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39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Động cơ </w:t>
            </w:r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(Engine)</w:t>
            </w:r>
          </w:p>
        </w:tc>
        <w:tc>
          <w:tcPr>
            <w:tcW w:w="1872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A3" w:rsidRPr="000A42B7" w:rsidTr="005A4B02">
        <w:tc>
          <w:tcPr>
            <w:tcW w:w="661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6539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Loại động cơ </w:t>
            </w:r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(Type)</w:t>
            </w:r>
          </w:p>
        </w:tc>
        <w:tc>
          <w:tcPr>
            <w:tcW w:w="1872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F12A3" w:rsidRPr="000A42B7" w:rsidTr="005A4B02">
        <w:tc>
          <w:tcPr>
            <w:tcW w:w="661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6539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Kiểu động cơ </w:t>
            </w:r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(Engine model)</w:t>
            </w:r>
          </w:p>
        </w:tc>
        <w:tc>
          <w:tcPr>
            <w:tcW w:w="1872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F12A3" w:rsidRPr="000A42B7" w:rsidTr="005A4B02">
        <w:tc>
          <w:tcPr>
            <w:tcW w:w="661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6539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Công suất lớn nhất </w:t>
            </w:r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(Max power)</w:t>
            </w: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(W)</w:t>
            </w:r>
          </w:p>
        </w:tc>
        <w:tc>
          <w:tcPr>
            <w:tcW w:w="1872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F12A3" w:rsidRPr="000A42B7" w:rsidTr="005A4B02">
        <w:tc>
          <w:tcPr>
            <w:tcW w:w="661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6539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Điện áp danh định </w:t>
            </w:r>
            <w:r w:rsidRPr="000A42B7"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  <w:t>(Operating voltage)</w:t>
            </w:r>
            <w:r w:rsidRPr="000A42B7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(V)</w:t>
            </w:r>
          </w:p>
        </w:tc>
        <w:tc>
          <w:tcPr>
            <w:tcW w:w="1872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F12A3" w:rsidRPr="000A42B7" w:rsidTr="005A4B02">
        <w:tc>
          <w:tcPr>
            <w:tcW w:w="661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6539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Bố trí động cơ trên xe </w:t>
            </w:r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(Position and arrangement of engine)</w:t>
            </w:r>
          </w:p>
        </w:tc>
        <w:tc>
          <w:tcPr>
            <w:tcW w:w="1872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F12A3" w:rsidRPr="000A42B7" w:rsidTr="005A4B02">
        <w:tc>
          <w:tcPr>
            <w:tcW w:w="661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39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Ắc quy </w:t>
            </w:r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(Batteries)</w:t>
            </w:r>
          </w:p>
        </w:tc>
        <w:tc>
          <w:tcPr>
            <w:tcW w:w="1872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A3" w:rsidRPr="000A42B7" w:rsidTr="005A4B02">
        <w:tc>
          <w:tcPr>
            <w:tcW w:w="661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6539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Điện áp danh định </w:t>
            </w:r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(Voltage)</w:t>
            </w: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1872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F12A3" w:rsidRPr="000A42B7" w:rsidTr="005A4B02">
        <w:tc>
          <w:tcPr>
            <w:tcW w:w="661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6539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Dung lượng danh định</w:t>
            </w:r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(Capacity of Batteries)</w:t>
            </w: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(Ah)</w:t>
            </w:r>
          </w:p>
        </w:tc>
        <w:tc>
          <w:tcPr>
            <w:tcW w:w="1872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F12A3" w:rsidRPr="000A42B7" w:rsidTr="005A4B02">
        <w:tc>
          <w:tcPr>
            <w:tcW w:w="661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39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Lốp xe </w:t>
            </w:r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(Tyre)</w:t>
            </w:r>
          </w:p>
        </w:tc>
        <w:tc>
          <w:tcPr>
            <w:tcW w:w="1872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A3" w:rsidRPr="000A42B7" w:rsidTr="005A4B02">
        <w:tc>
          <w:tcPr>
            <w:tcW w:w="661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6539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Cỡ lốp trước </w:t>
            </w:r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(Front tyre)</w:t>
            </w: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, áp suất </w:t>
            </w:r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(Pressure)</w:t>
            </w:r>
          </w:p>
        </w:tc>
        <w:tc>
          <w:tcPr>
            <w:tcW w:w="1872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F12A3" w:rsidRPr="000A42B7" w:rsidTr="005A4B02">
        <w:tc>
          <w:tcPr>
            <w:tcW w:w="661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6539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Cỡ lốp sau </w:t>
            </w:r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(Rear type)</w:t>
            </w: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, áp suất </w:t>
            </w:r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(Pressure)</w:t>
            </w:r>
          </w:p>
        </w:tc>
        <w:tc>
          <w:tcPr>
            <w:tcW w:w="1872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F12A3" w:rsidRPr="000A42B7" w:rsidTr="005A4B02">
        <w:tc>
          <w:tcPr>
            <w:tcW w:w="661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39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Tốc độ lớn nhất </w:t>
            </w:r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(Max speed)</w:t>
            </w: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(km/h)</w:t>
            </w:r>
          </w:p>
        </w:tc>
        <w:tc>
          <w:tcPr>
            <w:tcW w:w="1872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F12A3" w:rsidRPr="000A42B7" w:rsidTr="005A4B02">
        <w:tc>
          <w:tcPr>
            <w:tcW w:w="661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39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Quãng đường đi được khi ắc quy nạp đầy điện </w:t>
            </w:r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(Distance traveled when battery is fully charged)</w:t>
            </w: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(km)</w:t>
            </w:r>
          </w:p>
        </w:tc>
        <w:tc>
          <w:tcPr>
            <w:tcW w:w="1872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F12A3" w:rsidRPr="000A42B7" w:rsidTr="005A4B02">
        <w:tc>
          <w:tcPr>
            <w:tcW w:w="661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39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Tiêu hao năng lượng điện sau 100 km </w:t>
            </w:r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(Electricity consumption per 100 kilometers) </w:t>
            </w: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(kWh)</w:t>
            </w:r>
          </w:p>
        </w:tc>
        <w:tc>
          <w:tcPr>
            <w:tcW w:w="1872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F12A3" w:rsidRPr="000A42B7" w:rsidTr="005A4B02">
        <w:tc>
          <w:tcPr>
            <w:tcW w:w="661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39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Giá trị điện áp bảo vệ </w:t>
            </w:r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(Voltage protection)</w:t>
            </w: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1872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F12A3" w:rsidRPr="000A42B7" w:rsidTr="005A4B02">
        <w:tc>
          <w:tcPr>
            <w:tcW w:w="661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39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Giá trị dòng điện bảo vệ </w:t>
            </w:r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(Current protection) </w:t>
            </w: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1872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F12A3" w:rsidRPr="000A42B7" w:rsidTr="005A4B02">
        <w:tc>
          <w:tcPr>
            <w:tcW w:w="661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39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Số lượng đèn chiếu sáng phía trước </w:t>
            </w:r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(Number of headlamps)</w:t>
            </w:r>
          </w:p>
        </w:tc>
        <w:tc>
          <w:tcPr>
            <w:tcW w:w="1872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F12A3" w:rsidRPr="000A42B7" w:rsidTr="005A4B02">
        <w:tc>
          <w:tcPr>
            <w:tcW w:w="661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539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Số lượng tấm phản quang sau </w:t>
            </w:r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(Number of rear reflectors)</w:t>
            </w:r>
          </w:p>
        </w:tc>
        <w:tc>
          <w:tcPr>
            <w:tcW w:w="1872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F12A3" w:rsidRPr="000A42B7" w:rsidTr="005A4B02">
        <w:tc>
          <w:tcPr>
            <w:tcW w:w="661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39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Thuyến minh phương pháp và vị trí đóng số khung (nếu có) </w:t>
            </w:r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(Description of method and location made frame number (if any))</w:t>
            </w:r>
          </w:p>
        </w:tc>
        <w:tc>
          <w:tcPr>
            <w:tcW w:w="1872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F12A3" w:rsidRPr="000A42B7" w:rsidTr="005A4B02">
        <w:tc>
          <w:tcPr>
            <w:tcW w:w="661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39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Thuyến minh phương pháp và vị trí đóng số động cơ (nếu có) </w:t>
            </w:r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(Description of method and location made engine number (if any))</w:t>
            </w:r>
          </w:p>
        </w:tc>
        <w:tc>
          <w:tcPr>
            <w:tcW w:w="1872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F12A3" w:rsidRPr="000A42B7" w:rsidTr="005A4B02">
        <w:tc>
          <w:tcPr>
            <w:tcW w:w="661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39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Vị trí dán Tem hợp quy </w:t>
            </w:r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(Position of Conformity Regulation Stamp)</w:t>
            </w:r>
          </w:p>
        </w:tc>
        <w:tc>
          <w:tcPr>
            <w:tcW w:w="1872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F12A3" w:rsidRPr="000A42B7" w:rsidTr="005A4B02">
        <w:tc>
          <w:tcPr>
            <w:tcW w:w="661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39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 xml:space="preserve">Ảnh chụp kiểu dáng </w:t>
            </w:r>
            <w:r w:rsidRPr="000A42B7">
              <w:rPr>
                <w:rFonts w:ascii="Times New Roman" w:hAnsi="Times New Roman" w:cs="Times New Roman"/>
                <w:i/>
                <w:sz w:val="24"/>
                <w:szCs w:val="24"/>
              </w:rPr>
              <w:t>(Photos of a typical bicycle)</w:t>
            </w:r>
          </w:p>
        </w:tc>
        <w:tc>
          <w:tcPr>
            <w:tcW w:w="1872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FF12A3" w:rsidRPr="000A42B7" w:rsidRDefault="00FF12A3" w:rsidP="00FF1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7"/>
      </w:tblGrid>
      <w:tr w:rsidR="00FF12A3" w:rsidRPr="000A42B7" w:rsidTr="005A4B02">
        <w:tc>
          <w:tcPr>
            <w:tcW w:w="9077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A3" w:rsidRPr="000A42B7" w:rsidRDefault="00FF12A3" w:rsidP="005A4B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Dán ảnh chụp kiểu dáng xe vào đây và đóng dấu giáp lai</w:t>
            </w:r>
          </w:p>
          <w:p w:rsidR="00FF12A3" w:rsidRPr="000A42B7" w:rsidRDefault="00FF12A3" w:rsidP="005A4B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7">
              <w:rPr>
                <w:rFonts w:ascii="Times New Roman" w:hAnsi="Times New Roman" w:cs="Times New Roman"/>
                <w:sz w:val="24"/>
                <w:szCs w:val="24"/>
              </w:rPr>
              <w:t>Yêu cầu: Ảnh màu cỡ 10 x 15 cm, chụp ngang xe bên phải (đầu xe quay sang phải), phông nền sạch sẽ, đồng màu.</w:t>
            </w:r>
          </w:p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2A3" w:rsidRPr="000A42B7" w:rsidRDefault="00FF12A3" w:rsidP="00FF12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A42B7">
        <w:rPr>
          <w:rFonts w:ascii="Times New Roman" w:hAnsi="Times New Roman" w:cs="Times New Roman"/>
          <w:i/>
          <w:sz w:val="24"/>
          <w:szCs w:val="24"/>
        </w:rPr>
        <w:t>Ghi chú: *: Khối lượng tính toán cho một người được xác định theo quy định của nhà sản xuất nhưng không nhỏ hơn 65 kg.</w:t>
      </w:r>
    </w:p>
    <w:p w:rsidR="00FF12A3" w:rsidRPr="000A42B7" w:rsidRDefault="00FF12A3" w:rsidP="00FF12A3">
      <w:pPr>
        <w:spacing w:after="0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0A42B7">
        <w:rPr>
          <w:rFonts w:ascii="Times New Roman" w:hAnsi="Times New Roman" w:cs="Times New Roman"/>
          <w:i/>
          <w:sz w:val="24"/>
          <w:szCs w:val="24"/>
        </w:rPr>
        <w:t xml:space="preserve">Chúng </w:t>
      </w:r>
      <w:r w:rsidRPr="000A42B7">
        <w:rPr>
          <w:rFonts w:ascii="Times New Roman" w:hAnsi="Times New Roman" w:cs="Times New Roman"/>
          <w:i/>
          <w:sz w:val="24"/>
          <w:szCs w:val="24"/>
          <w:lang w:val="vi-VN"/>
        </w:rPr>
        <w:t>t</w:t>
      </w:r>
      <w:r w:rsidRPr="000A42B7">
        <w:rPr>
          <w:rFonts w:ascii="Times New Roman" w:hAnsi="Times New Roman" w:cs="Times New Roman"/>
          <w:i/>
          <w:sz w:val="24"/>
          <w:szCs w:val="24"/>
        </w:rPr>
        <w:t>ôi cam k</w:t>
      </w:r>
      <w:r w:rsidRPr="000A42B7">
        <w:rPr>
          <w:rFonts w:ascii="Times New Roman" w:hAnsi="Times New Roman" w:cs="Times New Roman"/>
          <w:i/>
          <w:sz w:val="24"/>
          <w:szCs w:val="24"/>
          <w:lang w:val="vi-VN"/>
        </w:rPr>
        <w:t>ế</w:t>
      </w:r>
      <w:r w:rsidRPr="000A42B7">
        <w:rPr>
          <w:rFonts w:ascii="Times New Roman" w:hAnsi="Times New Roman" w:cs="Times New Roman"/>
          <w:i/>
          <w:sz w:val="24"/>
          <w:szCs w:val="24"/>
        </w:rPr>
        <w:t xml:space="preserve">t bản đăng ký </w:t>
      </w:r>
      <w:r w:rsidRPr="000A42B7">
        <w:rPr>
          <w:rFonts w:ascii="Times New Roman" w:hAnsi="Times New Roman" w:cs="Times New Roman"/>
          <w:i/>
          <w:sz w:val="24"/>
          <w:szCs w:val="24"/>
          <w:lang w:val="vi-VN"/>
        </w:rPr>
        <w:t>t</w:t>
      </w:r>
      <w:r w:rsidRPr="000A42B7">
        <w:rPr>
          <w:rFonts w:ascii="Times New Roman" w:hAnsi="Times New Roman" w:cs="Times New Roman"/>
          <w:i/>
          <w:sz w:val="24"/>
          <w:szCs w:val="24"/>
        </w:rPr>
        <w:t>hông s</w:t>
      </w:r>
      <w:r w:rsidRPr="000A42B7">
        <w:rPr>
          <w:rFonts w:ascii="Times New Roman" w:hAnsi="Times New Roman" w:cs="Times New Roman"/>
          <w:i/>
          <w:sz w:val="24"/>
          <w:szCs w:val="24"/>
          <w:lang w:val="vi-VN"/>
        </w:rPr>
        <w:t>ố</w:t>
      </w:r>
      <w:r w:rsidRPr="000A42B7">
        <w:rPr>
          <w:rFonts w:ascii="Times New Roman" w:hAnsi="Times New Roman" w:cs="Times New Roman"/>
          <w:i/>
          <w:sz w:val="24"/>
          <w:szCs w:val="24"/>
        </w:rPr>
        <w:t xml:space="preserve"> kỹ thuật này là ch</w:t>
      </w:r>
      <w:r w:rsidRPr="000A42B7">
        <w:rPr>
          <w:rFonts w:ascii="Times New Roman" w:hAnsi="Times New Roman" w:cs="Times New Roman"/>
          <w:i/>
          <w:sz w:val="24"/>
          <w:szCs w:val="24"/>
          <w:lang w:val="vi-VN"/>
        </w:rPr>
        <w:t>í</w:t>
      </w:r>
      <w:r w:rsidRPr="000A42B7">
        <w:rPr>
          <w:rFonts w:ascii="Times New Roman" w:hAnsi="Times New Roman" w:cs="Times New Roman"/>
          <w:i/>
          <w:sz w:val="24"/>
          <w:szCs w:val="24"/>
        </w:rPr>
        <w:t>nh xác và chịu hoàn toàn trách nhiệm về các vấn đề phát sinh do khai sai hoặc khai không đủ nội dung.</w:t>
      </w:r>
    </w:p>
    <w:p w:rsidR="00FF12A3" w:rsidRPr="000A42B7" w:rsidRDefault="00FF12A3" w:rsidP="00FF12A3">
      <w:pPr>
        <w:spacing w:after="0"/>
        <w:rPr>
          <w:rFonts w:ascii="Times New Roman" w:hAnsi="Times New Roman" w:cs="Times New Roman"/>
          <w:i/>
          <w:sz w:val="24"/>
          <w:szCs w:val="24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9"/>
        <w:gridCol w:w="5271"/>
      </w:tblGrid>
      <w:tr w:rsidR="00FF12A3" w:rsidRPr="000A42B7" w:rsidTr="005A4B02">
        <w:tc>
          <w:tcPr>
            <w:tcW w:w="3909" w:type="dxa"/>
          </w:tcPr>
          <w:p w:rsidR="00FF12A3" w:rsidRPr="000A42B7" w:rsidRDefault="00FF12A3" w:rsidP="005A4B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5271" w:type="dxa"/>
          </w:tcPr>
          <w:p w:rsidR="00FF12A3" w:rsidRPr="000A42B7" w:rsidRDefault="00FF12A3" w:rsidP="005A4B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0A42B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Người đứng đầu Cơ sở sản xuất</w:t>
            </w:r>
            <w:r w:rsidRPr="000A42B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br/>
            </w:r>
            <w:r w:rsidRPr="000A42B7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(Ký tên, đóng dấu)</w:t>
            </w:r>
          </w:p>
        </w:tc>
      </w:tr>
    </w:tbl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A3"/>
    <w:rsid w:val="006A526C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597281B-4BF3-454B-9A02-1F08032D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2A3"/>
    <w:pPr>
      <w:spacing w:after="200" w:line="276" w:lineRule="auto"/>
    </w:pPr>
    <w:rPr>
      <w:rFonts w:ascii="Calibri" w:eastAsia="Times New Roman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12A3"/>
    <w:pPr>
      <w:spacing w:before="100" w:beforeAutospacing="1" w:after="100" w:afterAutospacing="1" w:line="240" w:lineRule="auto"/>
    </w:pPr>
    <w:rPr>
      <w:rFonts w:ascii="Wingdings" w:hAnsi="Wingding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2023-07-11T01:12:00Z</dcterms:created>
  <dcterms:modified xsi:type="dcterms:W3CDTF">2023-07-11T01:12:00Z</dcterms:modified>
</cp:coreProperties>
</file>