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</w:tblGrid>
      <w:tr w:rsidR="00D057B5" w:rsidRPr="00D057B5" w:rsidTr="00D057B5">
        <w:trPr>
          <w:tblCellSpacing w:w="0" w:type="dxa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5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NA5</w:t>
            </w:r>
            <w:bookmarkEnd w:id="0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</w:tbl>
    <w:p w:rsidR="00D057B5" w:rsidRPr="00D057B5" w:rsidRDefault="00D057B5" w:rsidP="00D057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5_name"/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TỜ KHAI ĐỀ NGHỊ CẤP THỊ THỰC, GIA HẠN TẠM TRÚ</w:t>
      </w:r>
      <w:bookmarkEnd w:id="1"/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(1)</w:t>
      </w:r>
    </w:p>
    <w:p w:rsidR="00D057B5" w:rsidRPr="00D057B5" w:rsidRDefault="00D057B5" w:rsidP="00D057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2" w:name="chuong_pl_5_name_name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APPLICATION FORM FOR VISA ISSUANCE, STAY EXTENSION</w:t>
      </w:r>
      <w:bookmarkEnd w:id="2"/>
    </w:p>
    <w:p w:rsidR="00D057B5" w:rsidRPr="00D057B5" w:rsidRDefault="00D057B5" w:rsidP="00D05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Dùng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ngoài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đang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ở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For temporary res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dence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f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oreigners 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n Viet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Nam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I- Ngư</w:t>
      </w: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ờ</w:t>
      </w: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 đề nghị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The applicant: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1-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Họ tên (chữ in hoa):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D057B5" w:rsidRPr="00D057B5" w:rsidTr="00D057B5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2- 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Nam 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Nữ 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Sinh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…………………</w:t>
            </w:r>
          </w:p>
        </w:tc>
      </w:tr>
      <w:tr w:rsidR="00D057B5" w:rsidRPr="00D057B5" w:rsidTr="00D057B5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Ma</w:t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Fema</w:t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</w:t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B5" w:rsidRPr="00D057B5" w:rsidRDefault="00D057B5" w:rsidP="00D057B5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Date of birth (Day, Month, Year)</w:t>
            </w:r>
          </w:p>
        </w:tc>
      </w:tr>
    </w:tbl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4-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Quốc tịch gốc: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5- Quốc tịch hiện nay: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National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ty at birth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               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Current nationality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6-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Ngh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ề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nghiệp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</w:t>
      </w:r>
      <w:proofErr w:type="gramEnd"/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Occupat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on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/position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7-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chiếu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tờ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trị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tế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</w:t>
      </w:r>
      <w:proofErr w:type="gram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(2):………………………..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Passport or International Travel Document number                      Type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:………………………………….</w:t>
      </w:r>
      <w:proofErr w:type="gram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trị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:………../…./…………….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Issuing authority:                                             Expiry date (Day, Month, Year)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8-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……../…../………….              qua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cửa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</w:t>
      </w:r>
      <w:proofErr w:type="gramEnd"/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Date of the latest entry into 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VietNam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(Day, Month, </w:t>
      </w:r>
      <w:proofErr w:type="gram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Year</w:t>
      </w:r>
      <w:proofErr w:type="gram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      via entry port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:………………………………………………………………………………….</w:t>
      </w:r>
      <w:proofErr w:type="gramEnd"/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Purpose of entry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9-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:…..</w:t>
      </w:r>
      <w:proofErr w:type="gram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/……/……..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Permitted to remain until (Day, Month, </w:t>
      </w:r>
      <w:proofErr w:type="gram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Year</w:t>
      </w:r>
      <w:proofErr w:type="gram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-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tạm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Nam</w:t>
      </w:r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:……………………………………………………………………….</w:t>
      </w:r>
      <w:proofErr w:type="gramEnd"/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Temporary residential address in Viet Nam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ephone number/Email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II- </w:t>
      </w: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Cơ quan/tổ chức hoặc thân nhân ở Việt Nam </w:t>
      </w:r>
      <w:proofErr w:type="spellStart"/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mời</w:t>
      </w:r>
      <w:proofErr w:type="spellEnd"/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, bảo lãnh: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Hosting organisation/fami</w:t>
      </w:r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y relative in Viet Nam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1 - Tên cơ quan, tổ chức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Name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of hosting organisation: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Address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eph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o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ne number/Ema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l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2-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Thân nhân bảo lãnh (Họ tên):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lastRenderedPageBreak/>
        <w:t>Hosting fam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re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ative (full name)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Sinh ngày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tháng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năm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Date of birth (Day, Month, Year)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Giấy chứng minh nhân dân/hộ chiếu/thẻ thường trú/thẻ tạm trú số: ……………………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Identity Card/Passport/Permanent/ Temporary Resident Card Number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ngày: …………………cơ quan cấp: ...........................................................................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Issuing date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          I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ssuing authority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Quan hệ với người đề nghị: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……………………………………………….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(3)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ationship to the applicant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 thường trú/tạm trú tại Việt Nam: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Permanent/temporary residentia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address in V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et Nam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 liên hệ/Email: ..................................................................................................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Contact telephone number/Ema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il</w:t>
      </w:r>
      <w:proofErr w:type="spellEnd"/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III</w:t>
      </w: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- Nội dung đề nghị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Requests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: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1- Cấp thị thực:        một lần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nhiều lần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o 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có giá trị đến ngày: …/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To issue a visa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Singie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         Multiple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    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Va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id to (Day, Mon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h, Year)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2- Gia hạn tạm trú đến ngày: ……../….. /………….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To extend the duration of stay until (Day, Month, Year)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3-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Lý do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Reason(s)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…………………………………………………………………………………….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IV- Những điều cần trình bày thêm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Addit</w:t>
      </w:r>
      <w:proofErr w:type="spellStart"/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onal statements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: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5"/>
        <w:gridCol w:w="2295"/>
        <w:gridCol w:w="2670"/>
      </w:tblGrid>
      <w:tr w:rsidR="00D057B5" w:rsidRPr="00D057B5" w:rsidTr="00D057B5">
        <w:trPr>
          <w:tblCellSpacing w:w="0" w:type="dxa"/>
        </w:trPr>
        <w:tc>
          <w:tcPr>
            <w:tcW w:w="3927" w:type="dxa"/>
            <w:gridSpan w:val="2"/>
            <w:shd w:val="clear" w:color="auto" w:fill="FFFFFF"/>
            <w:hideMark/>
          </w:tcPr>
          <w:p w:rsidR="00D057B5" w:rsidRPr="00D057B5" w:rsidRDefault="00D057B5" w:rsidP="00D057B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58" w:type="dxa"/>
            <w:gridSpan w:val="2"/>
            <w:shd w:val="clear" w:color="auto" w:fill="FFFFFF"/>
            <w:hideMark/>
          </w:tcPr>
          <w:p w:rsidR="00D057B5" w:rsidRPr="00D057B5" w:rsidRDefault="00D057B5" w:rsidP="00D05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Làm tại: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tháng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năm 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….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Done at</w:t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       d</w:t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ate (Day, Month, Year)</w:t>
            </w:r>
          </w:p>
        </w:tc>
      </w:tr>
      <w:tr w:rsidR="00D057B5" w:rsidRPr="00D057B5" w:rsidTr="00D057B5">
        <w:trPr>
          <w:tblCellSpacing w:w="0" w:type="dxa"/>
        </w:trPr>
        <w:tc>
          <w:tcPr>
            <w:tcW w:w="3737" w:type="dxa"/>
            <w:shd w:val="clear" w:color="auto" w:fill="FFFFFF"/>
            <w:hideMark/>
          </w:tcPr>
          <w:p w:rsidR="00D057B5" w:rsidRPr="00D057B5" w:rsidRDefault="00D057B5" w:rsidP="00D05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Xác</w:t>
            </w:r>
            <w:proofErr w:type="spellEnd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(4) </w:t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Certified by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chức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vụ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Signature, full name, title and stamp</w:t>
            </w:r>
          </w:p>
        </w:tc>
        <w:tc>
          <w:tcPr>
            <w:tcW w:w="2479" w:type="dxa"/>
            <w:gridSpan w:val="2"/>
            <w:shd w:val="clear" w:color="auto" w:fill="FFFFFF"/>
            <w:hideMark/>
          </w:tcPr>
          <w:p w:rsidR="00D057B5" w:rsidRPr="00D057B5" w:rsidRDefault="00D057B5" w:rsidP="00D05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Người</w:t>
            </w:r>
            <w:proofErr w:type="spellEnd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bảo</w:t>
            </w:r>
            <w:proofErr w:type="spellEnd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lãnh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The sponsor’s signature and full name</w:t>
            </w:r>
          </w:p>
        </w:tc>
        <w:tc>
          <w:tcPr>
            <w:tcW w:w="2669" w:type="dxa"/>
            <w:shd w:val="clear" w:color="auto" w:fill="FFFFFF"/>
            <w:hideMark/>
          </w:tcPr>
          <w:p w:rsidR="00D057B5" w:rsidRPr="00D057B5" w:rsidRDefault="00D057B5" w:rsidP="00D05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đề nghị</w:t>
            </w:r>
            <w:r w:rsidRPr="00D057B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ký, ghi rõ họ tên)</w:t>
            </w:r>
            <w:r w:rsidRPr="00D057B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The applicant’s s</w:t>
            </w:r>
            <w:proofErr w:type="spellStart"/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gnature and fu</w:t>
            </w:r>
            <w:proofErr w:type="spellStart"/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Pr="00D057B5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 name</w:t>
            </w:r>
          </w:p>
        </w:tc>
      </w:tr>
      <w:tr w:rsidR="00D057B5" w:rsidRPr="00D057B5" w:rsidTr="00D057B5">
        <w:trPr>
          <w:tblCellSpacing w:w="0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7B5" w:rsidRPr="00D057B5" w:rsidRDefault="00D057B5" w:rsidP="00D057B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7B5" w:rsidRPr="00D057B5" w:rsidRDefault="00D057B5" w:rsidP="00D057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7B5" w:rsidRPr="00D057B5" w:rsidRDefault="00D057B5" w:rsidP="00D057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7B5" w:rsidRPr="00D057B5" w:rsidRDefault="00D057B5" w:rsidP="00D057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Ghi chú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Notes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: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(1)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Mỗi người khai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bản, kèm hộ chiếu hoặc giấy tờ có giá trị đi lại quốc tế và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01 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ảnh mới chụp cỡ 4x6cm, phông nền 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trắng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, mặt nhìn thẳng, đầu để trần, không đeo kính mầu, nộp trực tiếp tại cơ quan quản lý xuất nhập cảnh.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Submit in pe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r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son one completed application form enc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osed with passpor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or International Travel Document and One recent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taken photo in 4x6cm size, with white background, fron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view, bare head without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sunglasses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at the Immigration Office.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(2) Ghi rõ loại hộ chiếu phổ thông, công vụ, ngoại giao hoặc giấy tờ có giá trị đi lại quốc tế.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Specify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type of passport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whether it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is Ord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nary, Official or Diplomatic; or 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specify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name of the International Travel Docume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nt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(3) 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Kèm theo</w:t>
      </w:r>
      <w:proofErr w:type="gram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giấy tờ 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 minh quan hệ.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lastRenderedPageBreak/>
        <w:t>Enclose supporting documents to prove the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 f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amily relationship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(4) Trường hợp do cơ quan, tổ chức mời, bảo lãnh, hoặc người nước ngoài có thẻ tạm trú mời, bảo lãnh thì thủ trưởng cơ quan, tổ chức xác nhận.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Be 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cerified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by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the head of the organ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iz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ation if the sponsor is an organisation or a fore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gner with Temporary Resident Card.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Tr</w:t>
      </w:r>
      <w:proofErr w:type="spellStart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ườ</w:t>
      </w:r>
      <w:proofErr w:type="spellEnd"/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ng hợp công dân Việt Nam, người nước ngoài có thẻ thường trú mời, b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ả</w:t>
      </w:r>
      <w:r w:rsidRPr="00D057B5">
        <w:rPr>
          <w:rFonts w:ascii="Arial" w:eastAsia="Times New Roman" w:hAnsi="Arial" w:cs="Arial"/>
          <w:noProof w:val="0"/>
          <w:color w:val="000000"/>
          <w:sz w:val="20"/>
          <w:szCs w:val="20"/>
        </w:rPr>
        <w:t>o lãnh, thì Trưởng Công an phường, xã xác nhận các nội dung tại điểm 2 Mục II.</w:t>
      </w:r>
    </w:p>
    <w:p w:rsidR="00D057B5" w:rsidRPr="00D057B5" w:rsidRDefault="00D057B5" w:rsidP="00D05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Be </w:t>
      </w:r>
      <w:proofErr w:type="spellStart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cerified</w:t>
      </w:r>
      <w:proofErr w:type="spellEnd"/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 by the Chief of the local Ward/Commune Public Securi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</w:t>
      </w:r>
      <w:r w:rsidRPr="00D057B5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</w:rPr>
        <w:t>y where the sponsor is residing permanently if the sponsor is a Vietnamese citizen or a foreigner with Permanent Resident Card.</w:t>
      </w:r>
    </w:p>
    <w:p w:rsidR="006A526C" w:rsidRDefault="006A526C">
      <w:bookmarkStart w:id="3" w:name="_GoBack"/>
      <w:bookmarkEnd w:id="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5"/>
    <w:rsid w:val="006A526C"/>
    <w:rsid w:val="00D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03ECB4-13B2-4BAF-8117-CE2B04F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2023-06-12T01:37:00Z</dcterms:created>
  <dcterms:modified xsi:type="dcterms:W3CDTF">2023-06-12T01:37:00Z</dcterms:modified>
</cp:coreProperties>
</file>