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676C2" w:rsidRPr="00F676C2" w:rsidTr="00F676C2">
        <w:trPr>
          <w:tblCellSpacing w:w="0" w:type="dxa"/>
        </w:trPr>
        <w:tc>
          <w:tcPr>
            <w:tcW w:w="3348" w:type="dxa"/>
            <w:shd w:val="clear" w:color="auto" w:fill="FFFFFF"/>
            <w:tcMar>
              <w:top w:w="0" w:type="dxa"/>
              <w:left w:w="108" w:type="dxa"/>
              <w:bottom w:w="0" w:type="dxa"/>
              <w:right w:w="108" w:type="dxa"/>
            </w:tcMar>
            <w:hideMark/>
          </w:tcPr>
          <w:p w:rsidR="00F676C2" w:rsidRPr="00F676C2" w:rsidRDefault="00F676C2" w:rsidP="00F676C2">
            <w:pPr>
              <w:spacing w:before="120" w:after="240" w:line="234" w:lineRule="atLeast"/>
              <w:jc w:val="center"/>
              <w:rPr>
                <w:rFonts w:ascii="Arial" w:eastAsia="Times New Roman" w:hAnsi="Arial" w:cs="Arial"/>
                <w:noProof w:val="0"/>
                <w:color w:val="000000"/>
                <w:sz w:val="18"/>
                <w:szCs w:val="18"/>
                <w:lang w:val="en-US"/>
              </w:rPr>
            </w:pPr>
            <w:proofErr w:type="spellStart"/>
            <w:r w:rsidRPr="00F676C2">
              <w:rPr>
                <w:rFonts w:ascii="Arial" w:eastAsia="Times New Roman" w:hAnsi="Arial" w:cs="Arial"/>
                <w:b/>
                <w:bCs/>
                <w:noProof w:val="0"/>
                <w:color w:val="000000"/>
                <w:sz w:val="18"/>
                <w:szCs w:val="18"/>
                <w:lang w:val="en-US"/>
              </w:rPr>
              <w:t>Tên</w:t>
            </w:r>
            <w:proofErr w:type="spellEnd"/>
            <w:r w:rsidRPr="00F676C2">
              <w:rPr>
                <w:rFonts w:ascii="Arial" w:eastAsia="Times New Roman" w:hAnsi="Arial" w:cs="Arial"/>
                <w:b/>
                <w:bCs/>
                <w:noProof w:val="0"/>
                <w:color w:val="000000"/>
                <w:sz w:val="18"/>
                <w:szCs w:val="18"/>
                <w:lang w:val="en-US"/>
              </w:rPr>
              <w:t xml:space="preserve"> </w:t>
            </w:r>
            <w:proofErr w:type="spellStart"/>
            <w:r w:rsidRPr="00F676C2">
              <w:rPr>
                <w:rFonts w:ascii="Arial" w:eastAsia="Times New Roman" w:hAnsi="Arial" w:cs="Arial"/>
                <w:b/>
                <w:bCs/>
                <w:noProof w:val="0"/>
                <w:color w:val="000000"/>
                <w:sz w:val="18"/>
                <w:szCs w:val="18"/>
                <w:lang w:val="en-US"/>
              </w:rPr>
              <w:t>doanh</w:t>
            </w:r>
            <w:proofErr w:type="spellEnd"/>
            <w:r w:rsidRPr="00F676C2">
              <w:rPr>
                <w:rFonts w:ascii="Arial" w:eastAsia="Times New Roman" w:hAnsi="Arial" w:cs="Arial"/>
                <w:b/>
                <w:bCs/>
                <w:noProof w:val="0"/>
                <w:color w:val="000000"/>
                <w:sz w:val="18"/>
                <w:szCs w:val="18"/>
                <w:lang w:val="en-US"/>
              </w:rPr>
              <w:t xml:space="preserve"> </w:t>
            </w:r>
            <w:proofErr w:type="spellStart"/>
            <w:r w:rsidRPr="00F676C2">
              <w:rPr>
                <w:rFonts w:ascii="Arial" w:eastAsia="Times New Roman" w:hAnsi="Arial" w:cs="Arial"/>
                <w:b/>
                <w:bCs/>
                <w:noProof w:val="0"/>
                <w:color w:val="000000"/>
                <w:sz w:val="18"/>
                <w:szCs w:val="18"/>
                <w:lang w:val="en-US"/>
              </w:rPr>
              <w:t>nghiệp</w:t>
            </w:r>
            <w:proofErr w:type="spellEnd"/>
            <w:r w:rsidRPr="00F676C2">
              <w:rPr>
                <w:rFonts w:ascii="Arial" w:eastAsia="Times New Roman" w:hAnsi="Arial" w:cs="Arial"/>
                <w:b/>
                <w:bCs/>
                <w:noProof w:val="0"/>
                <w:color w:val="000000"/>
                <w:sz w:val="18"/>
                <w:szCs w:val="18"/>
                <w:lang w:val="en-US"/>
              </w:rPr>
              <w:t>/HTX</w:t>
            </w:r>
          </w:p>
        </w:tc>
        <w:tc>
          <w:tcPr>
            <w:tcW w:w="5508" w:type="dxa"/>
            <w:shd w:val="clear" w:color="auto" w:fill="FFFFFF"/>
            <w:tcMar>
              <w:top w:w="0" w:type="dxa"/>
              <w:left w:w="108" w:type="dxa"/>
              <w:bottom w:w="0" w:type="dxa"/>
              <w:right w:w="108" w:type="dxa"/>
            </w:tcMar>
            <w:hideMark/>
          </w:tcPr>
          <w:p w:rsidR="00F676C2" w:rsidRPr="00F676C2" w:rsidRDefault="00F676C2" w:rsidP="00F676C2">
            <w:pPr>
              <w:spacing w:before="120" w:after="120" w:line="234" w:lineRule="atLeast"/>
              <w:jc w:val="center"/>
              <w:rPr>
                <w:rFonts w:ascii="Arial" w:eastAsia="Times New Roman" w:hAnsi="Arial" w:cs="Arial"/>
                <w:noProof w:val="0"/>
                <w:color w:val="000000"/>
                <w:sz w:val="18"/>
                <w:szCs w:val="18"/>
                <w:lang w:val="en-US"/>
              </w:rPr>
            </w:pPr>
            <w:r w:rsidRPr="00F676C2">
              <w:rPr>
                <w:rFonts w:ascii="Arial" w:eastAsia="Times New Roman" w:hAnsi="Arial" w:cs="Arial"/>
                <w:b/>
                <w:bCs/>
                <w:noProof w:val="0"/>
                <w:color w:val="000000"/>
                <w:sz w:val="18"/>
                <w:szCs w:val="18"/>
              </w:rPr>
              <w:t>CỘNG HÒA XÃ HỘI CHỦ NGHĨA VIỆT NAM</w:t>
            </w:r>
            <w:r w:rsidRPr="00F676C2">
              <w:rPr>
                <w:rFonts w:ascii="Arial" w:eastAsia="Times New Roman" w:hAnsi="Arial" w:cs="Arial"/>
                <w:b/>
                <w:bCs/>
                <w:noProof w:val="0"/>
                <w:color w:val="000000"/>
                <w:sz w:val="18"/>
                <w:szCs w:val="18"/>
              </w:rPr>
              <w:br/>
              <w:t>Độc lập - Tự do - Hạnh phúc</w:t>
            </w:r>
            <w:r w:rsidRPr="00F676C2">
              <w:rPr>
                <w:rFonts w:ascii="Arial" w:eastAsia="Times New Roman" w:hAnsi="Arial" w:cs="Arial"/>
                <w:b/>
                <w:bCs/>
                <w:noProof w:val="0"/>
                <w:color w:val="000000"/>
                <w:sz w:val="18"/>
                <w:szCs w:val="18"/>
              </w:rPr>
              <w:br/>
              <w:t>---------------</w:t>
            </w:r>
          </w:p>
        </w:tc>
      </w:tr>
      <w:tr w:rsidR="00F676C2" w:rsidRPr="00F676C2" w:rsidTr="00F676C2">
        <w:trPr>
          <w:tblCellSpacing w:w="0" w:type="dxa"/>
        </w:trPr>
        <w:tc>
          <w:tcPr>
            <w:tcW w:w="3348" w:type="dxa"/>
            <w:shd w:val="clear" w:color="auto" w:fill="FFFFFF"/>
            <w:tcMar>
              <w:top w:w="0" w:type="dxa"/>
              <w:left w:w="108" w:type="dxa"/>
              <w:bottom w:w="0" w:type="dxa"/>
              <w:right w:w="108" w:type="dxa"/>
            </w:tcMar>
            <w:hideMark/>
          </w:tcPr>
          <w:p w:rsidR="00F676C2" w:rsidRPr="00F676C2" w:rsidRDefault="00F676C2" w:rsidP="00F676C2">
            <w:pPr>
              <w:spacing w:before="120" w:after="120" w:line="234" w:lineRule="atLeast"/>
              <w:jc w:val="center"/>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Số: ............../</w:t>
            </w:r>
            <w:r w:rsidRPr="00F676C2">
              <w:rPr>
                <w:rFonts w:ascii="Arial" w:eastAsia="Times New Roman" w:hAnsi="Arial" w:cs="Arial"/>
                <w:noProof w:val="0"/>
                <w:color w:val="000000"/>
                <w:sz w:val="18"/>
                <w:szCs w:val="18"/>
                <w:lang w:val="en-US"/>
              </w:rPr>
              <w:t>..............</w:t>
            </w:r>
          </w:p>
        </w:tc>
        <w:tc>
          <w:tcPr>
            <w:tcW w:w="5508" w:type="dxa"/>
            <w:shd w:val="clear" w:color="auto" w:fill="FFFFFF"/>
            <w:tcMar>
              <w:top w:w="0" w:type="dxa"/>
              <w:left w:w="108" w:type="dxa"/>
              <w:bottom w:w="0" w:type="dxa"/>
              <w:right w:w="108" w:type="dxa"/>
            </w:tcMar>
            <w:hideMark/>
          </w:tcPr>
          <w:p w:rsidR="00F676C2" w:rsidRPr="00F676C2" w:rsidRDefault="00F676C2" w:rsidP="00F676C2">
            <w:pPr>
              <w:spacing w:before="120" w:after="120" w:line="234" w:lineRule="atLeast"/>
              <w:jc w:val="right"/>
              <w:rPr>
                <w:rFonts w:ascii="Arial" w:eastAsia="Times New Roman" w:hAnsi="Arial" w:cs="Arial"/>
                <w:noProof w:val="0"/>
                <w:color w:val="000000"/>
                <w:sz w:val="18"/>
                <w:szCs w:val="18"/>
                <w:lang w:val="en-US"/>
              </w:rPr>
            </w:pPr>
            <w:r w:rsidRPr="00F676C2">
              <w:rPr>
                <w:rFonts w:ascii="Arial" w:eastAsia="Times New Roman" w:hAnsi="Arial" w:cs="Arial"/>
                <w:i/>
                <w:iCs/>
                <w:noProof w:val="0"/>
                <w:color w:val="000000"/>
                <w:sz w:val="18"/>
                <w:szCs w:val="18"/>
                <w:lang w:val="en-US"/>
              </w:rPr>
              <w:t>........</w:t>
            </w:r>
            <w:r w:rsidRPr="00F676C2">
              <w:rPr>
                <w:rFonts w:ascii="Arial" w:eastAsia="Times New Roman" w:hAnsi="Arial" w:cs="Arial"/>
                <w:i/>
                <w:iCs/>
                <w:noProof w:val="0"/>
                <w:color w:val="000000"/>
                <w:sz w:val="18"/>
                <w:szCs w:val="18"/>
              </w:rPr>
              <w:t>, ngày </w:t>
            </w:r>
            <w:r w:rsidRPr="00F676C2">
              <w:rPr>
                <w:rFonts w:ascii="Arial" w:eastAsia="Times New Roman" w:hAnsi="Arial" w:cs="Arial"/>
                <w:i/>
                <w:iCs/>
                <w:noProof w:val="0"/>
                <w:color w:val="000000"/>
                <w:sz w:val="18"/>
                <w:szCs w:val="18"/>
                <w:lang w:val="en-US"/>
              </w:rPr>
              <w:t>.......</w:t>
            </w:r>
            <w:r w:rsidRPr="00F676C2">
              <w:rPr>
                <w:rFonts w:ascii="Arial" w:eastAsia="Times New Roman" w:hAnsi="Arial" w:cs="Arial"/>
                <w:i/>
                <w:iCs/>
                <w:noProof w:val="0"/>
                <w:color w:val="000000"/>
                <w:sz w:val="18"/>
                <w:szCs w:val="18"/>
              </w:rPr>
              <w:t> tháng </w:t>
            </w:r>
            <w:r w:rsidRPr="00F676C2">
              <w:rPr>
                <w:rFonts w:ascii="Arial" w:eastAsia="Times New Roman" w:hAnsi="Arial" w:cs="Arial"/>
                <w:i/>
                <w:iCs/>
                <w:noProof w:val="0"/>
                <w:color w:val="000000"/>
                <w:sz w:val="18"/>
                <w:szCs w:val="18"/>
                <w:lang w:val="en-US"/>
              </w:rPr>
              <w:t>......</w:t>
            </w:r>
            <w:r w:rsidRPr="00F676C2">
              <w:rPr>
                <w:rFonts w:ascii="Arial" w:eastAsia="Times New Roman" w:hAnsi="Arial" w:cs="Arial"/>
                <w:i/>
                <w:iCs/>
                <w:noProof w:val="0"/>
                <w:color w:val="000000"/>
                <w:sz w:val="18"/>
                <w:szCs w:val="18"/>
              </w:rPr>
              <w:t> </w:t>
            </w:r>
            <w:proofErr w:type="gramStart"/>
            <w:r w:rsidRPr="00F676C2">
              <w:rPr>
                <w:rFonts w:ascii="Arial" w:eastAsia="Times New Roman" w:hAnsi="Arial" w:cs="Arial"/>
                <w:i/>
                <w:iCs/>
                <w:noProof w:val="0"/>
                <w:color w:val="000000"/>
                <w:sz w:val="18"/>
                <w:szCs w:val="18"/>
              </w:rPr>
              <w:t>năm </w:t>
            </w:r>
            <w:r w:rsidRPr="00F676C2">
              <w:rPr>
                <w:rFonts w:ascii="Arial" w:eastAsia="Times New Roman" w:hAnsi="Arial" w:cs="Arial"/>
                <w:i/>
                <w:iCs/>
                <w:noProof w:val="0"/>
                <w:color w:val="000000"/>
                <w:sz w:val="18"/>
                <w:szCs w:val="18"/>
                <w:lang w:val="en-US"/>
              </w:rPr>
              <w:t>......</w:t>
            </w:r>
            <w:proofErr w:type="gramEnd"/>
          </w:p>
        </w:tc>
      </w:tr>
    </w:tbl>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w:t>
      </w:r>
    </w:p>
    <w:p w:rsidR="00F676C2" w:rsidRPr="00F676C2" w:rsidRDefault="00F676C2" w:rsidP="00F676C2">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F676C2">
        <w:rPr>
          <w:rFonts w:ascii="Arial" w:eastAsia="Times New Roman" w:hAnsi="Arial" w:cs="Arial"/>
          <w:b/>
          <w:bCs/>
          <w:noProof w:val="0"/>
          <w:color w:val="000000"/>
          <w:sz w:val="18"/>
          <w:szCs w:val="18"/>
        </w:rPr>
        <w:t>PHƯƠNG ÁN</w:t>
      </w:r>
    </w:p>
    <w:p w:rsidR="00F676C2" w:rsidRPr="00F676C2" w:rsidRDefault="00F676C2" w:rsidP="00F676C2">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F676C2">
        <w:rPr>
          <w:rFonts w:ascii="Arial" w:eastAsia="Times New Roman" w:hAnsi="Arial" w:cs="Arial"/>
          <w:b/>
          <w:bCs/>
          <w:noProof w:val="0"/>
          <w:color w:val="000000"/>
          <w:sz w:val="18"/>
          <w:szCs w:val="18"/>
        </w:rPr>
        <w:t>KINH DOANH VẬN TẢI ĐƯỜNG BỘ QUỐC TẾ VIỆT - LÀO</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b/>
          <w:bCs/>
          <w:noProof w:val="0"/>
          <w:color w:val="000000"/>
          <w:sz w:val="18"/>
          <w:szCs w:val="18"/>
        </w:rPr>
        <w:t>I. Tổ chức quản lý hoạt động vận tải của doanh nghiệp, hợp tác xã:</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Cơ cấu tổ chức: mô hình, chức năng, nhiệm vụ các phòng, ban.</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Người điều hành hoạt động vận tải: họ tên, trình độ chuyên ngành.</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Phương án tổ chức bộ phận quản lý, theo dõi các điều kiện về an toàn giao thông của đơn vị vận tải (áp dụng đối với doanh nghiệp, hợp tác xã kinh doanh vận tải hành khách theo tuyến cố định, vận tải hàng hóa bằng công-ten-nơ).</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Công tác lắp đặt, theo dõi, sử dụng dữ liệu từ thiết bị giám sát hành trình; trang bị máy tính, đường truyền kết nối mạng.</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b/>
          <w:bCs/>
          <w:noProof w:val="0"/>
          <w:color w:val="000000"/>
          <w:sz w:val="18"/>
          <w:szCs w:val="18"/>
        </w:rPr>
        <w:t>II. Phương án kinh doanh vận tải của doanh nghiệp, hợp tác xã</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1. Phương án kinh doanh vận tải hành khách.</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a. Kinh doanh vận tải hành khách theo tuyến cố định.</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Tuyến khai thác, số chuyến, hình thức triển khai bán vé.</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Phương tiện: số lượng, chất lượng phương tiện, gắn thiết bị giám sát hành trình.</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Lái xe, nhân viên phục vụ trên xe: số lượng, hạng Giấy phép lái xe, tập huấn nghiệp vụ, thâm niên của lái xe khách có giường nằm hai tầng.</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Đồng phục của lái xe, nhân viên phục vụ trên xe.</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Nơi đỗ xe của đơn vị vận tải: địa điểm, diện tích.</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Chế độ bảo dưỡng và sửa chữa phương tiện.</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Giá cước: thực hiện các quy định có liên quan.</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b. Phương án kinh doanh vận tải hành khách theo hợp đồng và vận tải du lịch.</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Phương tiện: số lượng, chất lượng, gắn thiết bị giám sát hành trình.</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Lái xe, nhân viên phục vụ trên xe: số lượng, hạng Giấy phép lái xe, tập huấn nghiệp vụ.</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Đồng phục của lái xe, nhân viên phục vụ trên xe.</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Nơi đỗ xe của đơn vị vận tải: địa điểm, diện tích.</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Các dịch vụ phục vụ hành khách đi xe.</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Chế độ bảo dưỡng và sửa chữa phương tiện.</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Giá cước: thực hiện các quy định có liên quan.</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2. Phương án kinh doanh vận tải hàng hóa</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Loại hình kinh doanh vận tải (ghi rõ hình thức kinh doanh vận tải như: Vận tải hàng hóa bằng công-ten-nơ, vận tải hàng hóa thông thường...).</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Phương tiện: số lượng, chất lượng, việc gắn thiết bị giám sát hành trình.</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lastRenderedPageBreak/>
        <w:t>- Chế độ bảo dưỡng và sửa chữa phương tiện.</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Lái xe: số lượng, hạng Giấy phép lái xe, chế độ tập huấn nghiệp vụ.</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Nơi đỗ xe của đơn vị vận tải: địa điểm, diện tích.</w:t>
      </w:r>
    </w:p>
    <w:p w:rsidR="00F676C2" w:rsidRPr="00F676C2" w:rsidRDefault="00F676C2" w:rsidP="00F676C2">
      <w:pPr>
        <w:shd w:val="clear" w:color="auto" w:fill="FFFFFF"/>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noProof w:val="0"/>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676C2" w:rsidRPr="00F676C2" w:rsidTr="00F676C2">
        <w:trPr>
          <w:tblCellSpacing w:w="0" w:type="dxa"/>
        </w:trPr>
        <w:tc>
          <w:tcPr>
            <w:tcW w:w="4428" w:type="dxa"/>
            <w:shd w:val="clear" w:color="auto" w:fill="FFFFFF"/>
            <w:tcMar>
              <w:top w:w="0" w:type="dxa"/>
              <w:left w:w="108" w:type="dxa"/>
              <w:bottom w:w="0" w:type="dxa"/>
              <w:right w:w="108" w:type="dxa"/>
            </w:tcMar>
            <w:hideMark/>
          </w:tcPr>
          <w:p w:rsidR="00F676C2" w:rsidRPr="00F676C2" w:rsidRDefault="00F676C2" w:rsidP="00F676C2">
            <w:pPr>
              <w:spacing w:before="120" w:after="120" w:line="234" w:lineRule="atLeast"/>
              <w:rPr>
                <w:rFonts w:ascii="Arial" w:eastAsia="Times New Roman" w:hAnsi="Arial" w:cs="Arial"/>
                <w:noProof w:val="0"/>
                <w:color w:val="000000"/>
                <w:sz w:val="18"/>
                <w:szCs w:val="18"/>
                <w:lang w:val="en-US"/>
              </w:rPr>
            </w:pPr>
            <w:r w:rsidRPr="00F676C2">
              <w:rPr>
                <w:rFonts w:ascii="Arial" w:eastAsia="Times New Roman" w:hAnsi="Arial" w:cs="Arial"/>
                <w:b/>
                <w:bCs/>
                <w:noProof w:val="0"/>
                <w:color w:val="000000"/>
                <w:sz w:val="18"/>
                <w:szCs w:val="18"/>
              </w:rPr>
              <w:t> </w:t>
            </w:r>
          </w:p>
        </w:tc>
        <w:tc>
          <w:tcPr>
            <w:tcW w:w="4428" w:type="dxa"/>
            <w:shd w:val="clear" w:color="auto" w:fill="FFFFFF"/>
            <w:tcMar>
              <w:top w:w="0" w:type="dxa"/>
              <w:left w:w="108" w:type="dxa"/>
              <w:bottom w:w="0" w:type="dxa"/>
              <w:right w:w="108" w:type="dxa"/>
            </w:tcMar>
            <w:hideMark/>
          </w:tcPr>
          <w:p w:rsidR="00F676C2" w:rsidRPr="00F676C2" w:rsidRDefault="00F676C2" w:rsidP="00F676C2">
            <w:pPr>
              <w:spacing w:before="120" w:after="240" w:line="234" w:lineRule="atLeast"/>
              <w:jc w:val="center"/>
              <w:rPr>
                <w:rFonts w:ascii="Arial" w:eastAsia="Times New Roman" w:hAnsi="Arial" w:cs="Arial"/>
                <w:noProof w:val="0"/>
                <w:color w:val="000000"/>
                <w:sz w:val="18"/>
                <w:szCs w:val="18"/>
                <w:lang w:val="en-US"/>
              </w:rPr>
            </w:pPr>
            <w:r w:rsidRPr="00F676C2">
              <w:rPr>
                <w:rFonts w:ascii="Arial" w:eastAsia="Times New Roman" w:hAnsi="Arial" w:cs="Arial"/>
                <w:b/>
                <w:bCs/>
                <w:noProof w:val="0"/>
                <w:color w:val="000000"/>
                <w:sz w:val="18"/>
                <w:szCs w:val="18"/>
              </w:rPr>
              <w:t>Đại diện doanh nghiệp, HTX</w:t>
            </w:r>
            <w:r w:rsidRPr="00F676C2">
              <w:rPr>
                <w:rFonts w:ascii="Arial" w:eastAsia="Times New Roman" w:hAnsi="Arial" w:cs="Arial"/>
                <w:b/>
                <w:bCs/>
                <w:noProof w:val="0"/>
                <w:color w:val="000000"/>
                <w:sz w:val="18"/>
                <w:szCs w:val="18"/>
              </w:rPr>
              <w:br/>
            </w:r>
            <w:r w:rsidRPr="00F676C2">
              <w:rPr>
                <w:rFonts w:ascii="Arial" w:eastAsia="Times New Roman" w:hAnsi="Arial" w:cs="Arial"/>
                <w:i/>
                <w:iCs/>
                <w:noProof w:val="0"/>
                <w:color w:val="000000"/>
                <w:sz w:val="18"/>
                <w:szCs w:val="18"/>
              </w:rPr>
              <w:t>(Ký tên, đóng dấu)</w:t>
            </w:r>
          </w:p>
        </w:tc>
      </w:tr>
    </w:tbl>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C2"/>
    <w:rsid w:val="006A526C"/>
    <w:rsid w:val="00F6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5C230-938B-4EB0-BFB9-B9018866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6C2"/>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2023-06-12T02:17:00Z</dcterms:created>
  <dcterms:modified xsi:type="dcterms:W3CDTF">2023-06-12T02:18:00Z</dcterms:modified>
</cp:coreProperties>
</file>