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80" w:rsidRPr="001643ED" w:rsidRDefault="00A43080" w:rsidP="00A4308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1643ED">
        <w:rPr>
          <w:rFonts w:ascii="Arial" w:hAnsi="Arial" w:cs="Arial"/>
          <w:b/>
          <w:color w:val="auto"/>
          <w:sz w:val="20"/>
        </w:rPr>
        <w:t>Biểu số 11. H</w:t>
      </w:r>
      <w:r w:rsidRPr="001643ED">
        <w:rPr>
          <w:rFonts w:ascii="Arial" w:hAnsi="Arial" w:cs="Arial"/>
          <w:b/>
          <w:color w:val="auto"/>
          <w:sz w:val="20"/>
          <w:lang w:val="en-US"/>
        </w:rPr>
        <w:t>Ồ</w:t>
      </w:r>
      <w:r w:rsidRPr="001643ED">
        <w:rPr>
          <w:rFonts w:ascii="Arial" w:hAnsi="Arial" w:cs="Arial"/>
          <w:b/>
          <w:color w:val="auto"/>
          <w:sz w:val="20"/>
        </w:rPr>
        <w:t xml:space="preserve"> SƠ QU</w:t>
      </w:r>
      <w:r w:rsidRPr="001643ED">
        <w:rPr>
          <w:rFonts w:ascii="Arial" w:hAnsi="Arial" w:cs="Arial"/>
          <w:b/>
          <w:color w:val="auto"/>
          <w:sz w:val="20"/>
          <w:lang w:val="en-US"/>
        </w:rPr>
        <w:t>Ả</w:t>
      </w:r>
      <w:r w:rsidRPr="001643ED">
        <w:rPr>
          <w:rFonts w:ascii="Arial" w:hAnsi="Arial" w:cs="Arial"/>
          <w:b/>
          <w:color w:val="auto"/>
          <w:sz w:val="20"/>
        </w:rPr>
        <w:t>N L</w:t>
      </w:r>
      <w:r w:rsidRPr="001643ED">
        <w:rPr>
          <w:rFonts w:ascii="Arial" w:hAnsi="Arial" w:cs="Arial"/>
          <w:b/>
          <w:color w:val="auto"/>
          <w:sz w:val="20"/>
          <w:lang w:val="en-US"/>
        </w:rPr>
        <w:t>Ý</w:t>
      </w:r>
      <w:r w:rsidRPr="001643ED">
        <w:rPr>
          <w:rFonts w:ascii="Arial" w:hAnsi="Arial" w:cs="Arial"/>
          <w:b/>
          <w:color w:val="auto"/>
          <w:sz w:val="20"/>
        </w:rPr>
        <w:t xml:space="preserve"> RỪNG CHO CH</w:t>
      </w:r>
      <w:r w:rsidRPr="001643ED">
        <w:rPr>
          <w:rFonts w:ascii="Arial" w:hAnsi="Arial" w:cs="Arial"/>
          <w:b/>
          <w:color w:val="auto"/>
          <w:sz w:val="20"/>
          <w:lang w:val="en-US"/>
        </w:rPr>
        <w:t>Ủ</w:t>
      </w:r>
      <w:r w:rsidRPr="001643ED">
        <w:rPr>
          <w:rFonts w:ascii="Arial" w:hAnsi="Arial" w:cs="Arial"/>
          <w:b/>
          <w:color w:val="auto"/>
          <w:sz w:val="20"/>
        </w:rPr>
        <w:t xml:space="preserve"> RỪNG NHÓM I</w:t>
      </w:r>
    </w:p>
    <w:p w:rsidR="00A43080" w:rsidRPr="001643ED" w:rsidRDefault="00A43080" w:rsidP="00A43080">
      <w:pPr>
        <w:spacing w:before="120"/>
        <w:rPr>
          <w:rFonts w:ascii="Arial" w:hAnsi="Arial" w:cs="Arial"/>
          <w:b/>
          <w:color w:val="auto"/>
          <w:sz w:val="20"/>
        </w:rPr>
      </w:pPr>
      <w:r w:rsidRPr="001643ED">
        <w:rPr>
          <w:rFonts w:ascii="Arial" w:hAnsi="Arial" w:cs="Arial"/>
          <w:b/>
          <w:color w:val="auto"/>
          <w:sz w:val="20"/>
        </w:rPr>
        <w:t>a</w:t>
      </w:r>
      <w:r w:rsidRPr="001643ED">
        <w:rPr>
          <w:rFonts w:ascii="Arial" w:hAnsi="Arial" w:cs="Arial"/>
          <w:b/>
          <w:color w:val="auto"/>
          <w:sz w:val="20"/>
          <w:lang w:val="en-US"/>
        </w:rPr>
        <w:t>.</w:t>
      </w:r>
      <w:r w:rsidRPr="001643ED">
        <w:rPr>
          <w:rFonts w:ascii="Arial" w:hAnsi="Arial" w:cs="Arial"/>
          <w:b/>
          <w:color w:val="auto"/>
          <w:sz w:val="20"/>
        </w:rPr>
        <w:t xml:space="preserve"> Thông t</w:t>
      </w:r>
      <w:proofErr w:type="spellStart"/>
      <w:r w:rsidRPr="001643ED">
        <w:rPr>
          <w:rFonts w:ascii="Arial" w:hAnsi="Arial" w:cs="Arial"/>
          <w:b/>
          <w:color w:val="auto"/>
          <w:sz w:val="20"/>
          <w:lang w:val="en-US"/>
        </w:rPr>
        <w:t>i</w:t>
      </w:r>
      <w:proofErr w:type="spellEnd"/>
      <w:r w:rsidRPr="001643ED">
        <w:rPr>
          <w:rFonts w:ascii="Arial" w:hAnsi="Arial" w:cs="Arial"/>
          <w:b/>
          <w:color w:val="auto"/>
          <w:sz w:val="20"/>
        </w:rPr>
        <w:t>n về chủ rừng: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051"/>
        <w:gridCol w:w="3899"/>
      </w:tblGrid>
      <w:tr w:rsidR="00A43080" w:rsidRPr="001643ED" w:rsidTr="00586F36">
        <w:tc>
          <w:tcPr>
            <w:tcW w:w="1287" w:type="pct"/>
          </w:tcPr>
          <w:p w:rsidR="00A43080" w:rsidRPr="001643ED" w:rsidRDefault="00A43080" w:rsidP="00586F3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1643ED">
              <w:rPr>
                <w:rFonts w:ascii="Arial" w:hAnsi="Arial" w:cs="Arial"/>
                <w:color w:val="auto"/>
                <w:sz w:val="20"/>
              </w:rPr>
              <w:t>Tỉnh:</w:t>
            </w:r>
          </w:p>
          <w:p w:rsidR="00A43080" w:rsidRPr="001643ED" w:rsidRDefault="00A43080" w:rsidP="00586F3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1643ED">
              <w:rPr>
                <w:rFonts w:ascii="Arial" w:hAnsi="Arial" w:cs="Arial"/>
                <w:color w:val="auto"/>
                <w:sz w:val="20"/>
              </w:rPr>
              <w:t>Huyện</w:t>
            </w:r>
            <w:r w:rsidRPr="001643ED">
              <w:rPr>
                <w:rFonts w:ascii="Arial" w:hAnsi="Arial" w:cs="Arial"/>
                <w:color w:val="auto"/>
                <w:sz w:val="20"/>
                <w:lang w:val="en-US"/>
              </w:rPr>
              <w:t>:</w:t>
            </w:r>
          </w:p>
        </w:tc>
        <w:tc>
          <w:tcPr>
            <w:tcW w:w="1630" w:type="pct"/>
          </w:tcPr>
          <w:p w:rsidR="00A43080" w:rsidRPr="001643ED" w:rsidRDefault="00A43080" w:rsidP="00586F3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1643ED">
              <w:rPr>
                <w:rFonts w:ascii="Arial" w:hAnsi="Arial" w:cs="Arial"/>
                <w:color w:val="auto"/>
                <w:sz w:val="20"/>
              </w:rPr>
              <w:t>Xã:</w:t>
            </w:r>
          </w:p>
          <w:p w:rsidR="00A43080" w:rsidRPr="001643ED" w:rsidRDefault="00A43080" w:rsidP="00586F3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1643ED">
              <w:rPr>
                <w:rFonts w:ascii="Arial" w:hAnsi="Arial" w:cs="Arial"/>
                <w:color w:val="auto"/>
                <w:sz w:val="20"/>
              </w:rPr>
              <w:t>Thôn/bản:</w:t>
            </w:r>
          </w:p>
        </w:tc>
        <w:tc>
          <w:tcPr>
            <w:tcW w:w="2083" w:type="pct"/>
          </w:tcPr>
          <w:p w:rsidR="00A43080" w:rsidRPr="001643ED" w:rsidRDefault="00A43080" w:rsidP="00586F3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1643ED">
              <w:rPr>
                <w:rFonts w:ascii="Arial" w:hAnsi="Arial" w:cs="Arial"/>
                <w:color w:val="auto"/>
                <w:sz w:val="20"/>
              </w:rPr>
              <w:t>Tên chủ qu</w:t>
            </w:r>
            <w:r w:rsidRPr="001643ED">
              <w:rPr>
                <w:rFonts w:ascii="Arial" w:hAnsi="Arial" w:cs="Arial"/>
                <w:color w:val="auto"/>
                <w:sz w:val="20"/>
                <w:lang w:val="en-US"/>
              </w:rPr>
              <w:t>ả</w:t>
            </w:r>
            <w:r w:rsidRPr="001643ED">
              <w:rPr>
                <w:rFonts w:ascii="Arial" w:hAnsi="Arial" w:cs="Arial"/>
                <w:color w:val="auto"/>
                <w:sz w:val="20"/>
              </w:rPr>
              <w:t>n lý:</w:t>
            </w:r>
          </w:p>
          <w:p w:rsidR="00A43080" w:rsidRPr="001643ED" w:rsidRDefault="00A43080" w:rsidP="00586F3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1643ED">
              <w:rPr>
                <w:rFonts w:ascii="Arial" w:hAnsi="Arial" w:cs="Arial"/>
                <w:color w:val="auto"/>
                <w:sz w:val="20"/>
              </w:rPr>
              <w:t>Tên ch</w:t>
            </w:r>
            <w:r w:rsidRPr="001643ED">
              <w:rPr>
                <w:rFonts w:ascii="Arial" w:hAnsi="Arial" w:cs="Arial"/>
                <w:color w:val="auto"/>
                <w:sz w:val="20"/>
                <w:lang w:val="en-US"/>
              </w:rPr>
              <w:t>ủ</w:t>
            </w:r>
            <w:r w:rsidRPr="001643ED">
              <w:rPr>
                <w:rFonts w:ascii="Arial" w:hAnsi="Arial" w:cs="Arial"/>
                <w:color w:val="auto"/>
                <w:sz w:val="20"/>
              </w:rPr>
              <w:t xml:space="preserve"> sử dụng:</w:t>
            </w:r>
          </w:p>
        </w:tc>
      </w:tr>
    </w:tbl>
    <w:p w:rsidR="00A43080" w:rsidRPr="001643ED" w:rsidRDefault="00A43080" w:rsidP="00A43080">
      <w:pPr>
        <w:spacing w:before="120"/>
        <w:rPr>
          <w:rFonts w:ascii="Arial" w:hAnsi="Arial" w:cs="Arial"/>
          <w:b/>
          <w:color w:val="auto"/>
          <w:sz w:val="20"/>
          <w:lang w:val="en-US"/>
        </w:rPr>
      </w:pPr>
      <w:r w:rsidRPr="001643ED">
        <w:rPr>
          <w:rFonts w:ascii="Arial" w:hAnsi="Arial" w:cs="Arial"/>
          <w:b/>
          <w:color w:val="auto"/>
          <w:sz w:val="20"/>
        </w:rPr>
        <w:t>b. Thông t</w:t>
      </w:r>
      <w:proofErr w:type="spellStart"/>
      <w:r w:rsidRPr="001643ED">
        <w:rPr>
          <w:rFonts w:ascii="Arial" w:hAnsi="Arial" w:cs="Arial"/>
          <w:b/>
          <w:color w:val="auto"/>
          <w:sz w:val="20"/>
          <w:lang w:val="en-US"/>
        </w:rPr>
        <w:t>i</w:t>
      </w:r>
      <w:proofErr w:type="spellEnd"/>
      <w:r w:rsidRPr="001643ED">
        <w:rPr>
          <w:rFonts w:ascii="Arial" w:hAnsi="Arial" w:cs="Arial"/>
          <w:b/>
          <w:color w:val="auto"/>
          <w:sz w:val="20"/>
        </w:rPr>
        <w:t>n chi tiết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566"/>
        <w:gridCol w:w="556"/>
        <w:gridCol w:w="537"/>
        <w:gridCol w:w="750"/>
        <w:gridCol w:w="325"/>
        <w:gridCol w:w="469"/>
        <w:gridCol w:w="561"/>
        <w:gridCol w:w="522"/>
        <w:gridCol w:w="754"/>
        <w:gridCol w:w="529"/>
        <w:gridCol w:w="443"/>
        <w:gridCol w:w="786"/>
        <w:gridCol w:w="561"/>
        <w:gridCol w:w="557"/>
        <w:gridCol w:w="562"/>
        <w:gridCol w:w="550"/>
      </w:tblGrid>
      <w:tr w:rsidR="00A43080" w:rsidRPr="001643ED" w:rsidTr="00586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TT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Th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ô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ng t</w:t>
            </w:r>
            <w:proofErr w:type="spellStart"/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i</w:t>
            </w:r>
            <w:proofErr w:type="spellEnd"/>
            <w:r w:rsidRPr="001643ED">
              <w:rPr>
                <w:rFonts w:ascii="Arial" w:hAnsi="Arial" w:cs="Arial"/>
                <w:b/>
                <w:color w:val="auto"/>
                <w:sz w:val="20"/>
              </w:rPr>
              <w:t>n thửa đất</w:t>
            </w:r>
          </w:p>
        </w:tc>
        <w:tc>
          <w:tcPr>
            <w:tcW w:w="3604" w:type="pct"/>
            <w:gridSpan w:val="12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Thông t</w:t>
            </w:r>
            <w:proofErr w:type="spellStart"/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i</w:t>
            </w:r>
            <w:proofErr w:type="spellEnd"/>
            <w:r w:rsidRPr="001643ED">
              <w:rPr>
                <w:rFonts w:ascii="Arial" w:hAnsi="Arial" w:cs="Arial"/>
                <w:b/>
                <w:color w:val="auto"/>
                <w:sz w:val="20"/>
              </w:rPr>
              <w:t>n về r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ừ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ng và diện tích chưa thành rừng</w:t>
            </w: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Mục đích sử dụng (chức năng)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Thời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hạn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sử dụng (năm)</w:t>
            </w:r>
          </w:p>
        </w:tc>
      </w:tr>
      <w:tr w:rsidR="00A43080" w:rsidRPr="001643ED" w:rsidTr="00586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12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Số tờ bản đồ địa chính</w:t>
            </w:r>
          </w:p>
        </w:tc>
        <w:tc>
          <w:tcPr>
            <w:tcW w:w="307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Thửa đất s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ố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Ti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ể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u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khu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Khoảnh</w:t>
            </w:r>
          </w:p>
        </w:tc>
        <w:tc>
          <w:tcPr>
            <w:tcW w:w="183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Lô</w:t>
            </w:r>
          </w:p>
        </w:tc>
        <w:tc>
          <w:tcPr>
            <w:tcW w:w="260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Diện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tích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(ha)</w:t>
            </w:r>
          </w:p>
        </w:tc>
        <w:tc>
          <w:tcPr>
            <w:tcW w:w="1950" w:type="pct"/>
            <w:gridSpan w:val="6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Diện tích có rừng</w:t>
            </w:r>
          </w:p>
        </w:tc>
        <w:tc>
          <w:tcPr>
            <w:tcW w:w="586" w:type="pct"/>
            <w:gridSpan w:val="2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Diện tích chưa có rừng</w:t>
            </w: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43080" w:rsidRPr="001643ED" w:rsidTr="00586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12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07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83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60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983" w:type="pct"/>
            <w:gridSpan w:val="3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R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ừng tự nhiên</w:t>
            </w:r>
          </w:p>
        </w:tc>
        <w:tc>
          <w:tcPr>
            <w:tcW w:w="967" w:type="pct"/>
            <w:gridSpan w:val="3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proofErr w:type="spellStart"/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Rừng</w:t>
            </w:r>
            <w:proofErr w:type="spellEnd"/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trồng</w:t>
            </w:r>
            <w:proofErr w:type="spellEnd"/>
          </w:p>
        </w:tc>
        <w:tc>
          <w:tcPr>
            <w:tcW w:w="586" w:type="pct"/>
            <w:gridSpan w:val="2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43080" w:rsidRPr="001643ED" w:rsidTr="00586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12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07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83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60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83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Trạng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thái</w:t>
            </w:r>
          </w:p>
        </w:tc>
        <w:tc>
          <w:tcPr>
            <w:tcW w:w="700" w:type="pct"/>
            <w:gridSpan w:val="2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Trữ lượng</w:t>
            </w: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Năm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trồng</w:t>
            </w:r>
          </w:p>
        </w:tc>
        <w:tc>
          <w:tcPr>
            <w:tcW w:w="246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Loài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cây</w:t>
            </w:r>
          </w:p>
        </w:tc>
        <w:tc>
          <w:tcPr>
            <w:tcW w:w="429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Tr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ữ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 xml:space="preserve"> lượng (TN:100 0 cây, G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ỗ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: m</w:t>
            </w:r>
            <w:r w:rsidRPr="001643ED">
              <w:rPr>
                <w:rFonts w:ascii="Arial" w:hAnsi="Arial" w:cs="Arial"/>
                <w:b/>
                <w:color w:val="auto"/>
                <w:sz w:val="20"/>
                <w:vertAlign w:val="superscript"/>
              </w:rPr>
              <w:t>3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)</w:t>
            </w:r>
          </w:p>
        </w:tc>
        <w:tc>
          <w:tcPr>
            <w:tcW w:w="279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Trạng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th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á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i</w:t>
            </w:r>
          </w:p>
        </w:tc>
        <w:tc>
          <w:tcPr>
            <w:tcW w:w="307" w:type="pct"/>
            <w:vMerge w:val="restar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 xml:space="preserve">Loài cây </w:t>
            </w:r>
            <w:proofErr w:type="spellStart"/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ưu</w:t>
            </w:r>
            <w:proofErr w:type="spellEnd"/>
            <w:r w:rsidRPr="001643ED">
              <w:rPr>
                <w:rFonts w:ascii="Arial" w:hAnsi="Arial" w:cs="Arial"/>
                <w:b/>
                <w:color w:val="auto"/>
                <w:sz w:val="20"/>
              </w:rPr>
              <w:t xml:space="preserve"> thế</w:t>
            </w: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43080" w:rsidRPr="001643ED" w:rsidTr="00586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12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07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83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60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G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ỗ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 xml:space="preserve"> (m</w:t>
            </w:r>
            <w:r w:rsidRPr="001643ED">
              <w:rPr>
                <w:rFonts w:ascii="Arial" w:hAnsi="Arial" w:cs="Arial"/>
                <w:b/>
                <w:color w:val="auto"/>
                <w:sz w:val="20"/>
                <w:vertAlign w:val="superscript"/>
              </w:rPr>
              <w:t>3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)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Tre,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nứa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(1000</w:t>
            </w:r>
            <w:r w:rsidRPr="001643ED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1643ED">
              <w:rPr>
                <w:rFonts w:ascii="Arial" w:hAnsi="Arial" w:cs="Arial"/>
                <w:b/>
                <w:color w:val="auto"/>
                <w:sz w:val="20"/>
              </w:rPr>
              <w:t>cây)</w:t>
            </w:r>
          </w:p>
        </w:tc>
        <w:tc>
          <w:tcPr>
            <w:tcW w:w="292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46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29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9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07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43080" w:rsidRPr="001643ED" w:rsidTr="00586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</w:t>
            </w:r>
            <w:r w:rsidRPr="001643ED">
              <w:rPr>
                <w:rFonts w:ascii="Arial" w:hAnsi="Arial" w:cs="Arial"/>
                <w:i/>
                <w:color w:val="auto"/>
                <w:sz w:val="20"/>
                <w:lang w:val="en-US"/>
              </w:rPr>
              <w:t>1</w:t>
            </w:r>
            <w:r w:rsidRPr="001643ED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(2)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(3)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  <w:lang w:val="en-US"/>
              </w:rPr>
              <w:t>(4</w:t>
            </w:r>
            <w:r w:rsidRPr="001643ED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(5)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(6)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  <w:lang w:val="en-US"/>
              </w:rPr>
              <w:t>(7)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(8)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(9)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(10)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(11)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(12)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(13)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(14)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(15)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(16)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1643ED">
              <w:rPr>
                <w:rFonts w:ascii="Arial" w:hAnsi="Arial" w:cs="Arial"/>
                <w:i/>
                <w:color w:val="auto"/>
                <w:sz w:val="20"/>
              </w:rPr>
              <w:t>(17)</w:t>
            </w:r>
          </w:p>
        </w:tc>
      </w:tr>
      <w:tr w:rsidR="00A43080" w:rsidRPr="001643ED" w:rsidTr="00586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7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7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43080" w:rsidRPr="001643ED" w:rsidTr="00586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7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7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A43080" w:rsidRPr="001643ED" w:rsidRDefault="00A43080" w:rsidP="00A4308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A43080" w:rsidRPr="001643ED" w:rsidTr="00586F36">
        <w:tc>
          <w:tcPr>
            <w:tcW w:w="2500" w:type="pct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Đại diện chủ rừng</w:t>
            </w:r>
            <w:r w:rsidRPr="001643ED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1643ED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1643ED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1643ED">
              <w:rPr>
                <w:rFonts w:ascii="Arial" w:hAnsi="Arial" w:cs="Arial"/>
                <w:i/>
                <w:color w:val="auto"/>
                <w:sz w:val="20"/>
              </w:rPr>
              <w:t xml:space="preserve"> và ghi rõ họ tên)</w:t>
            </w:r>
          </w:p>
        </w:tc>
        <w:tc>
          <w:tcPr>
            <w:tcW w:w="2500" w:type="pct"/>
          </w:tcPr>
          <w:p w:rsidR="00A43080" w:rsidRPr="001643ED" w:rsidRDefault="00A43080" w:rsidP="00586F3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1643ED">
              <w:rPr>
                <w:rFonts w:ascii="Arial" w:hAnsi="Arial" w:cs="Arial"/>
                <w:b/>
                <w:color w:val="auto"/>
                <w:sz w:val="20"/>
              </w:rPr>
              <w:t>Đại diện UBND</w:t>
            </w:r>
            <w:r w:rsidRPr="001643ED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1643ED">
              <w:rPr>
                <w:rFonts w:ascii="Arial" w:hAnsi="Arial" w:cs="Arial"/>
                <w:i/>
                <w:color w:val="auto"/>
                <w:sz w:val="20"/>
              </w:rPr>
              <w:t>(Ký và đóng dấu)</w:t>
            </w:r>
          </w:p>
        </w:tc>
      </w:tr>
    </w:tbl>
    <w:p w:rsidR="00A43080" w:rsidRPr="001643ED" w:rsidRDefault="00A43080" w:rsidP="00A4308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1643ED">
        <w:rPr>
          <w:rFonts w:ascii="Arial" w:hAnsi="Arial" w:cs="Arial"/>
          <w:color w:val="auto"/>
          <w:sz w:val="20"/>
        </w:rPr>
        <w:t>Ghi chú: - Trữ lượng tính m</w:t>
      </w:r>
      <w:r w:rsidRPr="001643ED">
        <w:rPr>
          <w:rFonts w:ascii="Arial" w:hAnsi="Arial" w:cs="Arial"/>
          <w:color w:val="auto"/>
          <w:sz w:val="20"/>
          <w:vertAlign w:val="superscript"/>
        </w:rPr>
        <w:t>3</w:t>
      </w:r>
      <w:r w:rsidRPr="001643ED">
        <w:rPr>
          <w:rFonts w:ascii="Arial" w:hAnsi="Arial" w:cs="Arial"/>
          <w:color w:val="auto"/>
          <w:sz w:val="20"/>
        </w:rPr>
        <w:t>/lô đối với r</w:t>
      </w:r>
      <w:r w:rsidRPr="001643ED">
        <w:rPr>
          <w:rFonts w:ascii="Arial" w:hAnsi="Arial" w:cs="Arial"/>
          <w:color w:val="auto"/>
          <w:sz w:val="20"/>
          <w:lang w:val="en-US"/>
        </w:rPr>
        <w:t>ừ</w:t>
      </w:r>
      <w:r w:rsidRPr="001643ED">
        <w:rPr>
          <w:rFonts w:ascii="Arial" w:hAnsi="Arial" w:cs="Arial"/>
          <w:color w:val="auto"/>
          <w:sz w:val="20"/>
        </w:rPr>
        <w:t>ng g</w:t>
      </w:r>
      <w:r w:rsidRPr="001643ED">
        <w:rPr>
          <w:rFonts w:ascii="Arial" w:hAnsi="Arial" w:cs="Arial"/>
          <w:color w:val="auto"/>
          <w:sz w:val="20"/>
          <w:lang w:val="en-US"/>
        </w:rPr>
        <w:t>ỗ</w:t>
      </w:r>
      <w:r w:rsidRPr="001643ED">
        <w:rPr>
          <w:rFonts w:ascii="Arial" w:hAnsi="Arial" w:cs="Arial"/>
          <w:color w:val="auto"/>
          <w:sz w:val="20"/>
        </w:rPr>
        <w:t>;</w:t>
      </w:r>
    </w:p>
    <w:p w:rsidR="00A43080" w:rsidRPr="001643ED" w:rsidRDefault="00A43080" w:rsidP="00A43080">
      <w:pPr>
        <w:spacing w:before="120"/>
        <w:rPr>
          <w:rFonts w:ascii="Arial" w:hAnsi="Arial" w:cs="Arial"/>
          <w:color w:val="auto"/>
          <w:sz w:val="20"/>
        </w:rPr>
      </w:pPr>
      <w:r w:rsidRPr="001643ED">
        <w:rPr>
          <w:rFonts w:ascii="Arial" w:hAnsi="Arial" w:cs="Arial"/>
          <w:color w:val="auto"/>
          <w:sz w:val="20"/>
        </w:rPr>
        <w:t>- Số cây/lô đối với r</w:t>
      </w:r>
      <w:r w:rsidRPr="001643ED">
        <w:rPr>
          <w:rFonts w:ascii="Arial" w:hAnsi="Arial" w:cs="Arial"/>
          <w:color w:val="auto"/>
          <w:sz w:val="20"/>
          <w:lang w:val="en-US"/>
        </w:rPr>
        <w:t>ừ</w:t>
      </w:r>
      <w:r w:rsidRPr="001643ED">
        <w:rPr>
          <w:rFonts w:ascii="Arial" w:hAnsi="Arial" w:cs="Arial"/>
          <w:color w:val="auto"/>
          <w:sz w:val="20"/>
        </w:rPr>
        <w:t>ng tre nứa.</w:t>
      </w:r>
    </w:p>
    <w:p w:rsidR="00A43080" w:rsidRPr="001643ED" w:rsidRDefault="00A43080" w:rsidP="00A43080">
      <w:pPr>
        <w:spacing w:before="120"/>
        <w:rPr>
          <w:rFonts w:ascii="Arial" w:hAnsi="Arial" w:cs="Arial"/>
          <w:color w:val="auto"/>
          <w:sz w:val="20"/>
        </w:rPr>
      </w:pPr>
    </w:p>
    <w:p w:rsidR="00A43080" w:rsidRPr="001643ED" w:rsidRDefault="00A43080" w:rsidP="00A43080">
      <w:pPr>
        <w:spacing w:before="120"/>
        <w:rPr>
          <w:rFonts w:ascii="Arial" w:hAnsi="Arial" w:cs="Arial"/>
          <w:color w:val="auto"/>
          <w:sz w:val="20"/>
          <w:vertAlign w:val="superscript"/>
          <w:lang w:val="en-US"/>
        </w:rPr>
      </w:pPr>
      <w:r w:rsidRPr="001643ED">
        <w:rPr>
          <w:rFonts w:ascii="Arial" w:hAnsi="Arial" w:cs="Arial"/>
          <w:b/>
          <w:color w:val="auto"/>
          <w:sz w:val="20"/>
        </w:rPr>
        <w:t>c. Sơ đồ vị trí</w:t>
      </w:r>
      <w:r w:rsidRPr="001643ED">
        <w:rPr>
          <w:rFonts w:ascii="Arial" w:hAnsi="Arial" w:cs="Arial"/>
          <w:color w:val="auto"/>
          <w:sz w:val="20"/>
        </w:rPr>
        <w:t xml:space="preserve"> </w:t>
      </w:r>
      <w:r w:rsidRPr="001643ED">
        <w:rPr>
          <w:rFonts w:ascii="Arial" w:hAnsi="Arial" w:cs="Arial"/>
          <w:color w:val="auto"/>
          <w:sz w:val="20"/>
          <w:vertAlign w:val="superscript"/>
        </w:rPr>
        <w:t>1</w:t>
      </w:r>
    </w:p>
    <w:p w:rsidR="00A43080" w:rsidRPr="001643ED" w:rsidRDefault="00A43080" w:rsidP="00A43080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r w:rsidRPr="001643ED">
        <w:rPr>
          <w:rFonts w:ascii="Arial" w:hAnsi="Arial" w:cs="Arial"/>
          <w:b/>
          <w:color w:val="auto"/>
          <w:sz w:val="20"/>
        </w:rPr>
        <w:t>Sơ đồ vị trí các th</w:t>
      </w:r>
      <w:r w:rsidRPr="001643ED">
        <w:rPr>
          <w:rFonts w:ascii="Arial" w:hAnsi="Arial" w:cs="Arial"/>
          <w:b/>
          <w:color w:val="auto"/>
          <w:sz w:val="20"/>
          <w:lang w:val="en-US"/>
        </w:rPr>
        <w:t>ử</w:t>
      </w:r>
      <w:r w:rsidRPr="001643ED">
        <w:rPr>
          <w:rFonts w:ascii="Arial" w:hAnsi="Arial" w:cs="Arial"/>
          <w:b/>
          <w:color w:val="auto"/>
          <w:sz w:val="20"/>
        </w:rPr>
        <w:t>a đất/lô đất được mô tả theo hình dạng trong cửa s</w:t>
      </w:r>
      <w:r w:rsidRPr="001643ED">
        <w:rPr>
          <w:rFonts w:ascii="Arial" w:hAnsi="Arial" w:cs="Arial"/>
          <w:b/>
          <w:color w:val="auto"/>
          <w:sz w:val="20"/>
          <w:lang w:val="en-US"/>
        </w:rPr>
        <w:t>ổ</w:t>
      </w:r>
      <w:r w:rsidRPr="001643ED">
        <w:rPr>
          <w:rFonts w:ascii="Arial" w:hAnsi="Arial" w:cs="Arial"/>
          <w:b/>
          <w:color w:val="auto"/>
          <w:sz w:val="20"/>
        </w:rPr>
        <w:t xml:space="preserve"> này</w:t>
      </w:r>
    </w:p>
    <w:p w:rsidR="00A43080" w:rsidRPr="001643ED" w:rsidRDefault="00A43080" w:rsidP="00A43080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1643ED">
        <w:rPr>
          <w:rFonts w:ascii="Arial" w:hAnsi="Arial" w:cs="Arial"/>
          <w:noProof/>
          <w:color w:val="auto"/>
          <w:sz w:val="20"/>
          <w:lang w:val="en-US" w:eastAsia="en-US"/>
        </w:rPr>
        <w:drawing>
          <wp:inline distT="0" distB="0" distL="0" distR="0">
            <wp:extent cx="5743575" cy="267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80" w:rsidRPr="001643ED" w:rsidRDefault="00A43080" w:rsidP="00A4308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1643ED">
        <w:rPr>
          <w:rFonts w:ascii="Arial" w:hAnsi="Arial" w:cs="Arial"/>
          <w:color w:val="auto"/>
          <w:sz w:val="20"/>
        </w:rPr>
        <w:lastRenderedPageBreak/>
        <w:t>Ghi chú:</w:t>
      </w:r>
    </w:p>
    <w:p w:rsidR="00A43080" w:rsidRPr="001643ED" w:rsidRDefault="00A43080" w:rsidP="00A43080">
      <w:pPr>
        <w:widowControl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1643ED">
        <w:rPr>
          <w:rFonts w:ascii="Arial" w:eastAsia="Times New Roman" w:hAnsi="Arial" w:cs="Arial"/>
          <w:color w:val="auto"/>
          <w:sz w:val="20"/>
          <w:lang w:eastAsia="en-US"/>
        </w:rPr>
        <w:t>- Sơ đồ thửa đất được trích lục các thông tin lô đất: Vị trí lô đất; 1 - tên lô đất; TB - trạng thái: rừng trung bình - Mục đích sử dụng; 6,0 ha - Diện tích;</w:t>
      </w:r>
    </w:p>
    <w:p w:rsidR="00A43080" w:rsidRPr="001643ED" w:rsidRDefault="00A43080" w:rsidP="00A43080">
      <w:pPr>
        <w:widowControl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1643ED">
        <w:rPr>
          <w:rFonts w:ascii="Arial" w:eastAsia="Times New Roman" w:hAnsi="Arial" w:cs="Arial"/>
          <w:color w:val="auto"/>
          <w:sz w:val="20"/>
          <w:lang w:eastAsia="en-US"/>
        </w:rPr>
        <w:t>- Chủ rừng ông Hùng; vị trí tiếp giáp với các chủ rừng ông Tòng và Ông Quân.</w:t>
      </w:r>
    </w:p>
    <w:p w:rsidR="00A43080" w:rsidRPr="001643ED" w:rsidRDefault="00A43080" w:rsidP="00A43080">
      <w:pPr>
        <w:widowControl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1643ED">
        <w:rPr>
          <w:rFonts w:ascii="Arial" w:eastAsia="Times New Roman" w:hAnsi="Arial" w:cs="Arial"/>
          <w:color w:val="auto"/>
          <w:sz w:val="20"/>
          <w:lang w:eastAsia="en-US"/>
        </w:rPr>
        <w:t>- Mẫu hồ sơ quản lý rừng áp dụng cho chủ quản lý nhóm I</w:t>
      </w:r>
    </w:p>
    <w:p w:rsidR="00A43080" w:rsidRPr="001643ED" w:rsidRDefault="00A43080" w:rsidP="00A43080">
      <w:pPr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1643ED">
        <w:rPr>
          <w:rFonts w:ascii="Arial" w:eastAsia="Times New Roman" w:hAnsi="Arial" w:cs="Arial"/>
          <w:color w:val="auto"/>
          <w:sz w:val="20"/>
          <w:szCs w:val="20"/>
          <w:lang w:eastAsia="en-US"/>
        </w:rPr>
        <w:t>- Hồ sơ được lập thành 03 bộ, 01 bộ do chủ rừng giữ, 01 bộ do UBND xã, 01 bộ do hạt Kiểm lâm sở tại.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80"/>
    <w:rsid w:val="009471B5"/>
    <w:rsid w:val="00A4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720D16-CE49-4B46-B81A-2F4D024C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8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A430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2023-12-20T01:14:00Z</dcterms:created>
  <dcterms:modified xsi:type="dcterms:W3CDTF">2023-12-20T01:15:00Z</dcterms:modified>
</cp:coreProperties>
</file>