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2742"/>
        <w:gridCol w:w="3238"/>
        <w:gridCol w:w="3043"/>
      </w:tblGrid>
      <w:tr w:rsidR="00E54CF4" w:rsidRPr="00601F21" w:rsidTr="00321BA9">
        <w:trPr>
          <w:trHeight w:val="316"/>
        </w:trPr>
        <w:tc>
          <w:tcPr>
            <w:tcW w:w="10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CF4" w:rsidRPr="00601F21" w:rsidRDefault="00E54CF4" w:rsidP="00321BA9">
            <w:pPr>
              <w:spacing w:before="40" w:after="40" w:line="240" w:lineRule="auto"/>
              <w:ind w:left="403" w:hanging="403"/>
              <w:jc w:val="right"/>
              <w:rPr>
                <w:i/>
                <w:sz w:val="24"/>
                <w:szCs w:val="24"/>
              </w:rPr>
            </w:pPr>
            <w:r w:rsidRPr="00601F21">
              <w:rPr>
                <w:sz w:val="24"/>
                <w:szCs w:val="24"/>
              </w:rPr>
              <w:br w:type="page"/>
            </w:r>
            <w:proofErr w:type="spellStart"/>
            <w:r w:rsidRPr="00601F21">
              <w:rPr>
                <w:i/>
              </w:rPr>
              <w:t>Mẫu</w:t>
            </w:r>
            <w:proofErr w:type="spellEnd"/>
            <w:r w:rsidRPr="00601F21">
              <w:rPr>
                <w:i/>
              </w:rPr>
              <w:t xml:space="preserve"> 1đ, </w:t>
            </w:r>
            <w:proofErr w:type="spellStart"/>
            <w:r w:rsidRPr="00601F21">
              <w:rPr>
                <w:i/>
              </w:rPr>
              <w:t>Phụ</w:t>
            </w:r>
            <w:proofErr w:type="spellEnd"/>
            <w:r w:rsidRPr="00601F21">
              <w:rPr>
                <w:i/>
              </w:rPr>
              <w:t xml:space="preserve"> </w:t>
            </w:r>
            <w:proofErr w:type="spellStart"/>
            <w:r w:rsidRPr="00601F21">
              <w:rPr>
                <w:i/>
              </w:rPr>
              <w:t>lục</w:t>
            </w:r>
            <w:proofErr w:type="spellEnd"/>
            <w:r w:rsidRPr="00601F21">
              <w:rPr>
                <w:i/>
              </w:rPr>
              <w:t xml:space="preserve"> II</w:t>
            </w:r>
          </w:p>
          <w:p w:rsidR="00E54CF4" w:rsidRPr="00601F21" w:rsidRDefault="00E54CF4" w:rsidP="00321BA9">
            <w:pPr>
              <w:spacing w:before="40" w:after="40" w:line="240" w:lineRule="auto"/>
              <w:ind w:left="403" w:hanging="403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01F21">
              <w:rPr>
                <w:b/>
                <w:sz w:val="24"/>
                <w:szCs w:val="24"/>
                <w:lang w:val="nl-NL"/>
              </w:rPr>
              <w:t xml:space="preserve">BẢN KHAI </w:t>
            </w:r>
            <w:r w:rsidRPr="00601F21">
              <w:rPr>
                <w:b/>
                <w:bCs/>
                <w:sz w:val="24"/>
                <w:szCs w:val="24"/>
                <w:lang w:val="nl-NL"/>
              </w:rPr>
              <w:t xml:space="preserve">THÔNG SỐ KỸ THUẬT, KHAI THÁC </w:t>
            </w:r>
            <w:r w:rsidRPr="00601F21">
              <w:rPr>
                <w:b/>
                <w:sz w:val="24"/>
                <w:szCs w:val="24"/>
                <w:lang w:val="nl-NL"/>
              </w:rPr>
              <w:t>1đ</w:t>
            </w:r>
          </w:p>
          <w:p w:rsidR="00E54CF4" w:rsidRPr="00601F21" w:rsidRDefault="00E54CF4" w:rsidP="00321BA9">
            <w:pPr>
              <w:spacing w:before="40" w:after="40" w:line="240" w:lineRule="auto"/>
              <w:ind w:left="403" w:hanging="403"/>
              <w:jc w:val="center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(Đối với thiết bị Truyền thanh không dây)</w:t>
            </w:r>
          </w:p>
          <w:p w:rsidR="00E54CF4" w:rsidRPr="00601F21" w:rsidRDefault="00E54CF4" w:rsidP="00321BA9">
            <w:pPr>
              <w:spacing w:before="40" w:after="40" w:line="240" w:lineRule="auto"/>
              <w:ind w:left="403" w:hanging="403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01F21">
              <w:rPr>
                <w:b/>
                <w:bCs/>
                <w:sz w:val="24"/>
                <w:szCs w:val="24"/>
              </w:rPr>
              <w:sym w:font="Symbol" w:char="F0FF"/>
            </w:r>
            <w:r w:rsidRPr="00601F21">
              <w:rPr>
                <w:b/>
                <w:bCs/>
                <w:sz w:val="24"/>
                <w:szCs w:val="24"/>
                <w:lang w:val="nl-NL"/>
              </w:rPr>
              <w:t xml:space="preserve"> Cấp mới             </w:t>
            </w:r>
            <w:r w:rsidRPr="00601F21">
              <w:rPr>
                <w:b/>
                <w:bCs/>
                <w:sz w:val="24"/>
                <w:szCs w:val="24"/>
              </w:rPr>
              <w:sym w:font="Symbol" w:char="F0A0"/>
            </w:r>
            <w:r w:rsidRPr="00601F21">
              <w:rPr>
                <w:b/>
                <w:bCs/>
                <w:sz w:val="24"/>
                <w:szCs w:val="24"/>
                <w:lang w:val="nl-NL"/>
              </w:rPr>
              <w:t xml:space="preserve"> Sửa đổi, bổ sung cho giấy phép số …………..</w:t>
            </w:r>
          </w:p>
          <w:p w:rsidR="00E54CF4" w:rsidRPr="00601F21" w:rsidRDefault="00E54CF4" w:rsidP="00321BA9">
            <w:pPr>
              <w:spacing w:before="40" w:after="40" w:line="240" w:lineRule="auto"/>
              <w:ind w:left="403" w:hanging="403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01F21">
              <w:rPr>
                <w:b/>
                <w:bCs/>
                <w:sz w:val="24"/>
                <w:szCs w:val="24"/>
                <w:lang w:val="nl-NL"/>
              </w:rPr>
              <w:t>Tờ số: ……………/ tổng số tờ của Bản khai thông số kỹ thuật, khai thác: …………</w:t>
            </w:r>
          </w:p>
        </w:tc>
      </w:tr>
      <w:tr w:rsidR="00E54CF4" w:rsidRPr="00601F21" w:rsidTr="00321BA9">
        <w:trPr>
          <w:trHeight w:val="316"/>
        </w:trPr>
        <w:tc>
          <w:tcPr>
            <w:tcW w:w="10387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54CF4" w:rsidRPr="00601F21" w:rsidRDefault="00E54CF4" w:rsidP="00321BA9">
            <w:pPr>
              <w:spacing w:before="40" w:after="40" w:line="240" w:lineRule="auto"/>
              <w:ind w:left="-955" w:hanging="402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E54CF4" w:rsidRPr="00601F21" w:rsidTr="00321BA9">
        <w:trPr>
          <w:trHeight w:val="435"/>
        </w:trPr>
        <w:tc>
          <w:tcPr>
            <w:tcW w:w="4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</w:tcPr>
          <w:p w:rsidR="00E54CF4" w:rsidRPr="00601F21" w:rsidRDefault="00E54CF4" w:rsidP="00321BA9">
            <w:pPr>
              <w:spacing w:before="40"/>
              <w:ind w:left="402" w:hanging="402"/>
              <w:rPr>
                <w:b/>
              </w:rPr>
            </w:pPr>
            <w:r w:rsidRPr="00601F21">
              <w:rPr>
                <w:b/>
              </w:rPr>
              <w:t xml:space="preserve">1. </w:t>
            </w:r>
            <w:proofErr w:type="spellStart"/>
            <w:r w:rsidRPr="00601F21">
              <w:rPr>
                <w:b/>
              </w:rPr>
              <w:t>Tên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thiết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bị</w:t>
            </w:r>
            <w:proofErr w:type="spellEnd"/>
            <w:r w:rsidRPr="00601F21">
              <w:rPr>
                <w:b/>
              </w:rPr>
              <w:t xml:space="preserve"> </w:t>
            </w:r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</w:tc>
      </w:tr>
      <w:tr w:rsidR="00E54CF4" w:rsidRPr="00601F21" w:rsidTr="00321BA9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spacing w:before="40"/>
              <w:ind w:left="402" w:hanging="402"/>
              <w:rPr>
                <w:b/>
              </w:rPr>
            </w:pPr>
            <w:r w:rsidRPr="00601F21">
              <w:rPr>
                <w:b/>
              </w:rPr>
              <w:t xml:space="preserve">2. </w:t>
            </w:r>
            <w:proofErr w:type="spellStart"/>
            <w:r w:rsidRPr="00601F21">
              <w:rPr>
                <w:b/>
              </w:rPr>
              <w:t>Thời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hạn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đề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nghị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cấp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giấy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phép</w:t>
            </w:r>
            <w:proofErr w:type="spellEnd"/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54CF4" w:rsidRPr="00601F21" w:rsidRDefault="00E54CF4" w:rsidP="00321BA9">
            <w:pPr>
              <w:tabs>
                <w:tab w:val="left" w:pos="984"/>
              </w:tabs>
              <w:spacing w:before="40" w:after="40" w:line="240" w:lineRule="auto"/>
              <w:ind w:left="-57" w:right="-113"/>
              <w:rPr>
                <w:sz w:val="24"/>
                <w:szCs w:val="24"/>
              </w:rPr>
            </w:pPr>
            <w:r w:rsidRPr="00601F21">
              <w:rPr>
                <w:sz w:val="24"/>
                <w:szCs w:val="24"/>
              </w:rPr>
              <w:sym w:font="Symbol" w:char="F097"/>
            </w:r>
            <w:r w:rsidRPr="00601F21">
              <w:rPr>
                <w:sz w:val="24"/>
                <w:szCs w:val="24"/>
              </w:rPr>
              <w:t xml:space="preserve"> 1 </w:t>
            </w:r>
            <w:proofErr w:type="spellStart"/>
            <w:r w:rsidRPr="00601F21">
              <w:rPr>
                <w:sz w:val="24"/>
                <w:szCs w:val="24"/>
              </w:rPr>
              <w:t>năm</w:t>
            </w:r>
            <w:proofErr w:type="spellEnd"/>
            <w:r w:rsidRPr="00601F21">
              <w:rPr>
                <w:sz w:val="24"/>
                <w:szCs w:val="24"/>
              </w:rPr>
              <w:t xml:space="preserve">                  </w:t>
            </w:r>
            <w:r w:rsidRPr="00601F21">
              <w:rPr>
                <w:sz w:val="24"/>
                <w:szCs w:val="24"/>
              </w:rPr>
              <w:sym w:font="Symbol" w:char="F097"/>
            </w:r>
            <w:r w:rsidRPr="00601F21">
              <w:rPr>
                <w:sz w:val="24"/>
                <w:szCs w:val="24"/>
              </w:rPr>
              <w:t xml:space="preserve"> 2 </w:t>
            </w:r>
            <w:proofErr w:type="spellStart"/>
            <w:r w:rsidRPr="00601F21">
              <w:rPr>
                <w:sz w:val="24"/>
                <w:szCs w:val="24"/>
              </w:rPr>
              <w:t>năm</w:t>
            </w:r>
            <w:proofErr w:type="spellEnd"/>
            <w:r w:rsidRPr="00601F21">
              <w:rPr>
                <w:sz w:val="24"/>
                <w:szCs w:val="24"/>
              </w:rPr>
              <w:t xml:space="preserve">                 </w:t>
            </w:r>
            <w:r w:rsidRPr="00601F21">
              <w:rPr>
                <w:sz w:val="24"/>
                <w:szCs w:val="24"/>
              </w:rPr>
              <w:sym w:font="Symbol" w:char="F097"/>
            </w:r>
            <w:r w:rsidRPr="00601F21">
              <w:rPr>
                <w:sz w:val="24"/>
                <w:szCs w:val="24"/>
              </w:rPr>
              <w:t xml:space="preserve"> 10 </w:t>
            </w:r>
            <w:proofErr w:type="spellStart"/>
            <w:r w:rsidRPr="00601F21">
              <w:rPr>
                <w:sz w:val="24"/>
                <w:szCs w:val="24"/>
              </w:rPr>
              <w:t>năm</w:t>
            </w:r>
            <w:proofErr w:type="spellEnd"/>
            <w:r w:rsidRPr="00601F21">
              <w:rPr>
                <w:sz w:val="24"/>
                <w:szCs w:val="24"/>
              </w:rPr>
              <w:t xml:space="preserve">                </w:t>
            </w:r>
            <w:proofErr w:type="spellStart"/>
            <w:r w:rsidRPr="00601F21">
              <w:rPr>
                <w:sz w:val="24"/>
                <w:szCs w:val="24"/>
              </w:rPr>
              <w:t>Khác</w:t>
            </w:r>
            <w:proofErr w:type="spellEnd"/>
            <w:proofErr w:type="gramStart"/>
            <w:r w:rsidRPr="00601F21">
              <w:rPr>
                <w:sz w:val="24"/>
                <w:szCs w:val="24"/>
              </w:rPr>
              <w:t>:……………………….</w:t>
            </w:r>
            <w:proofErr w:type="gramEnd"/>
          </w:p>
        </w:tc>
      </w:tr>
      <w:tr w:rsidR="00E54CF4" w:rsidRPr="00601F21" w:rsidTr="00321BA9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spacing w:before="40"/>
              <w:ind w:left="402" w:hanging="402"/>
              <w:rPr>
                <w:b/>
              </w:rPr>
            </w:pPr>
            <w:r w:rsidRPr="00601F21">
              <w:rPr>
                <w:b/>
              </w:rPr>
              <w:t xml:space="preserve">3. </w:t>
            </w:r>
            <w:proofErr w:type="spellStart"/>
            <w:r w:rsidRPr="00601F21">
              <w:rPr>
                <w:b/>
              </w:rPr>
              <w:t>Mục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đích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sử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dụng</w:t>
            </w:r>
            <w:proofErr w:type="spellEnd"/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54CF4" w:rsidRPr="00601F21" w:rsidRDefault="00E54CF4" w:rsidP="00321BA9">
            <w:pPr>
              <w:tabs>
                <w:tab w:val="left" w:pos="984"/>
              </w:tabs>
              <w:spacing w:before="40" w:after="40" w:line="240" w:lineRule="auto"/>
              <w:ind w:left="-57" w:right="-113"/>
              <w:rPr>
                <w:sz w:val="24"/>
                <w:szCs w:val="24"/>
              </w:rPr>
            </w:pPr>
          </w:p>
        </w:tc>
      </w:tr>
      <w:tr w:rsidR="00E54CF4" w:rsidRPr="00601F21" w:rsidTr="00321BA9">
        <w:trPr>
          <w:trHeight w:val="125"/>
        </w:trPr>
        <w:tc>
          <w:tcPr>
            <w:tcW w:w="4106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</w:tcPr>
          <w:p w:rsidR="00E54CF4" w:rsidRPr="00601F21" w:rsidRDefault="00E54CF4" w:rsidP="00321BA9">
            <w:pPr>
              <w:spacing w:before="40"/>
              <w:ind w:left="402" w:hanging="402"/>
              <w:rPr>
                <w:b/>
              </w:rPr>
            </w:pPr>
            <w:r w:rsidRPr="00601F21">
              <w:rPr>
                <w:b/>
              </w:rPr>
              <w:t xml:space="preserve">4. </w:t>
            </w:r>
            <w:proofErr w:type="spellStart"/>
            <w:r w:rsidRPr="00601F21">
              <w:rPr>
                <w:b/>
              </w:rPr>
              <w:t>Địa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điểm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đặt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thiết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bị</w:t>
            </w:r>
            <w:proofErr w:type="spellEnd"/>
            <w:r w:rsidRPr="00601F21">
              <w:rPr>
                <w:b/>
              </w:rPr>
              <w:t xml:space="preserve"> VTĐ</w:t>
            </w:r>
          </w:p>
        </w:tc>
        <w:tc>
          <w:tcPr>
            <w:tcW w:w="3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nhà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đường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phố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thôn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xóm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):</w:t>
            </w:r>
          </w:p>
        </w:tc>
        <w:tc>
          <w:tcPr>
            <w:tcW w:w="30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Phường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/</w:t>
            </w: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xã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:</w:t>
            </w:r>
          </w:p>
        </w:tc>
      </w:tr>
      <w:tr w:rsidR="00E54CF4" w:rsidRPr="00601F21" w:rsidTr="00321BA9">
        <w:trPr>
          <w:trHeight w:val="177"/>
        </w:trPr>
        <w:tc>
          <w:tcPr>
            <w:tcW w:w="4106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</w:tcPr>
          <w:p w:rsidR="00E54CF4" w:rsidRPr="00601F21" w:rsidRDefault="00E54CF4" w:rsidP="00321BA9">
            <w:pPr>
              <w:spacing w:before="40"/>
              <w:ind w:left="402" w:hanging="402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Quận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 xml:space="preserve">/ </w:t>
            </w: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huyện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:</w:t>
            </w:r>
          </w:p>
        </w:tc>
        <w:tc>
          <w:tcPr>
            <w:tcW w:w="30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Tỉnh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/</w:t>
            </w: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thành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phố</w:t>
            </w:r>
            <w:proofErr w:type="spellEnd"/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:</w:t>
            </w:r>
          </w:p>
        </w:tc>
      </w:tr>
      <w:tr w:rsidR="00E54CF4" w:rsidRPr="00601F21" w:rsidTr="00321BA9">
        <w:trPr>
          <w:trHeight w:hRule="exact" w:val="318"/>
        </w:trPr>
        <w:tc>
          <w:tcPr>
            <w:tcW w:w="4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ind w:left="402" w:hanging="402"/>
              <w:rPr>
                <w:b/>
              </w:rPr>
            </w:pPr>
            <w:r w:rsidRPr="00601F21">
              <w:rPr>
                <w:b/>
              </w:rPr>
              <w:t xml:space="preserve">5. </w:t>
            </w:r>
            <w:proofErr w:type="spellStart"/>
            <w:r w:rsidRPr="00601F21">
              <w:rPr>
                <w:b/>
              </w:rPr>
              <w:t>Công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suất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danh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định</w:t>
            </w:r>
            <w:proofErr w:type="spellEnd"/>
            <w:r w:rsidRPr="00601F21">
              <w:rPr>
                <w:b/>
              </w:rPr>
              <w:t xml:space="preserve"> (W)</w:t>
            </w:r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8240" behindDoc="0" locked="0" layoutInCell="1" allowOverlap="1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36194</wp:posOffset>
                      </wp:positionV>
                      <wp:extent cx="0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ECA0F" id="Straight Connector 20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.75pt,2.85pt" to="-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Wn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"/>
                  </w:pict>
                </mc:Fallback>
              </mc:AlternateContent>
            </w:r>
          </w:p>
        </w:tc>
      </w:tr>
      <w:tr w:rsidR="00E54CF4" w:rsidRPr="00601F21" w:rsidTr="00321BA9">
        <w:trPr>
          <w:trHeight w:hRule="exact" w:val="356"/>
        </w:trPr>
        <w:tc>
          <w:tcPr>
            <w:tcW w:w="4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ind w:left="402" w:hanging="402"/>
              <w:rPr>
                <w:b/>
              </w:rPr>
            </w:pPr>
            <w:r w:rsidRPr="00601F21">
              <w:rPr>
                <w:b/>
              </w:rPr>
              <w:t xml:space="preserve">6. </w:t>
            </w:r>
            <w:proofErr w:type="spellStart"/>
            <w:r w:rsidRPr="00601F21">
              <w:rPr>
                <w:b/>
              </w:rPr>
              <w:t>Công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suất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phát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đề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nghị</w:t>
            </w:r>
            <w:proofErr w:type="spellEnd"/>
            <w:r w:rsidRPr="00601F21">
              <w:rPr>
                <w:b/>
              </w:rPr>
              <w:t xml:space="preserve"> (W)</w:t>
            </w:r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bCs/>
                <w:sz w:val="24"/>
                <w:szCs w:val="24"/>
              </w:rPr>
            </w:pPr>
          </w:p>
        </w:tc>
      </w:tr>
      <w:tr w:rsidR="00E54CF4" w:rsidRPr="00601F21" w:rsidTr="00321BA9">
        <w:trPr>
          <w:trHeight w:hRule="exact" w:val="366"/>
        </w:trPr>
        <w:tc>
          <w:tcPr>
            <w:tcW w:w="4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ind w:left="402" w:hanging="402"/>
              <w:rPr>
                <w:b/>
              </w:rPr>
            </w:pPr>
            <w:r w:rsidRPr="00601F21">
              <w:rPr>
                <w:b/>
              </w:rPr>
              <w:t xml:space="preserve">7. </w:t>
            </w:r>
            <w:proofErr w:type="spellStart"/>
            <w:r w:rsidRPr="00601F21">
              <w:rPr>
                <w:b/>
              </w:rPr>
              <w:t>Băng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tần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phát</w:t>
            </w:r>
            <w:proofErr w:type="spellEnd"/>
            <w:r w:rsidRPr="00601F21">
              <w:rPr>
                <w:b/>
              </w:rPr>
              <w:t xml:space="preserve"> (MHz)</w:t>
            </w:r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bCs/>
                <w:sz w:val="24"/>
                <w:szCs w:val="24"/>
              </w:rPr>
            </w:pPr>
          </w:p>
        </w:tc>
      </w:tr>
      <w:tr w:rsidR="00E54CF4" w:rsidRPr="00601F21" w:rsidTr="00321BA9">
        <w:trPr>
          <w:trHeight w:hRule="exact" w:val="627"/>
        </w:trPr>
        <w:tc>
          <w:tcPr>
            <w:tcW w:w="4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rPr>
                <w:b/>
              </w:rPr>
            </w:pPr>
            <w:r w:rsidRPr="00601F21">
              <w:rPr>
                <w:b/>
              </w:rPr>
              <w:t xml:space="preserve">8. </w:t>
            </w:r>
            <w:proofErr w:type="spellStart"/>
            <w:r w:rsidRPr="00601F21">
              <w:rPr>
                <w:b/>
              </w:rPr>
              <w:t>Tần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số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phát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đề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nghị</w:t>
            </w:r>
            <w:proofErr w:type="spellEnd"/>
            <w:r w:rsidRPr="00601F21">
              <w:rPr>
                <w:b/>
              </w:rPr>
              <w:t xml:space="preserve"> (MHz) </w:t>
            </w:r>
            <w:r w:rsidRPr="00601F21">
              <w:t>(</w:t>
            </w:r>
            <w:proofErr w:type="spellStart"/>
            <w:r w:rsidRPr="00601F21">
              <w:t>nếu</w:t>
            </w:r>
            <w:proofErr w:type="spellEnd"/>
            <w:r w:rsidRPr="00601F21">
              <w:t xml:space="preserve"> </w:t>
            </w:r>
            <w:proofErr w:type="spellStart"/>
            <w:r w:rsidRPr="00601F21">
              <w:t>có</w:t>
            </w:r>
            <w:proofErr w:type="spellEnd"/>
            <w:r w:rsidRPr="00601F21">
              <w:t>)</w:t>
            </w:r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bCs/>
                <w:sz w:val="24"/>
                <w:szCs w:val="24"/>
              </w:rPr>
            </w:pPr>
          </w:p>
        </w:tc>
      </w:tr>
      <w:tr w:rsidR="00E54CF4" w:rsidRPr="00601F21" w:rsidTr="00321BA9">
        <w:trPr>
          <w:trHeight w:hRule="exact" w:val="653"/>
        </w:trPr>
        <w:tc>
          <w:tcPr>
            <w:tcW w:w="136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ind w:left="162" w:hanging="162"/>
              <w:rPr>
                <w:b/>
              </w:rPr>
            </w:pPr>
            <w:r w:rsidRPr="00601F21">
              <w:rPr>
                <w:b/>
              </w:rPr>
              <w:t xml:space="preserve">9. </w:t>
            </w:r>
            <w:proofErr w:type="spellStart"/>
            <w:r w:rsidRPr="00601F21">
              <w:rPr>
                <w:b/>
              </w:rPr>
              <w:t>Ăng</w:t>
            </w:r>
            <w:proofErr w:type="spellEnd"/>
            <w:r w:rsidRPr="00601F21">
              <w:rPr>
                <w:b/>
              </w:rPr>
              <w:t xml:space="preserve">-ten </w:t>
            </w:r>
            <w:proofErr w:type="spellStart"/>
            <w:r w:rsidRPr="00601F21">
              <w:rPr>
                <w:b/>
              </w:rPr>
              <w:t>phát</w:t>
            </w:r>
            <w:proofErr w:type="spellEnd"/>
          </w:p>
        </w:tc>
        <w:tc>
          <w:tcPr>
            <w:tcW w:w="2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tabs>
                <w:tab w:val="left" w:pos="2474"/>
              </w:tabs>
              <w:ind w:firstLine="44"/>
            </w:pPr>
            <w:proofErr w:type="spellStart"/>
            <w:r w:rsidRPr="00601F21">
              <w:t>Độ</w:t>
            </w:r>
            <w:proofErr w:type="spellEnd"/>
            <w:r w:rsidRPr="00601F21">
              <w:t xml:space="preserve"> </w:t>
            </w:r>
            <w:proofErr w:type="spellStart"/>
            <w:r w:rsidRPr="00601F21">
              <w:t>cao</w:t>
            </w:r>
            <w:proofErr w:type="spellEnd"/>
            <w:r w:rsidRPr="00601F21">
              <w:t xml:space="preserve"> (so </w:t>
            </w:r>
            <w:proofErr w:type="spellStart"/>
            <w:r w:rsidRPr="00601F21">
              <w:t>với</w:t>
            </w:r>
            <w:proofErr w:type="spellEnd"/>
            <w:r w:rsidRPr="00601F21">
              <w:t xml:space="preserve"> </w:t>
            </w:r>
            <w:proofErr w:type="spellStart"/>
            <w:r w:rsidRPr="00601F21">
              <w:t>mặt</w:t>
            </w:r>
            <w:proofErr w:type="spellEnd"/>
            <w:r w:rsidRPr="00601F21">
              <w:t xml:space="preserve"> </w:t>
            </w:r>
            <w:proofErr w:type="spellStart"/>
            <w:r w:rsidRPr="00601F21">
              <w:t>đất</w:t>
            </w:r>
            <w:proofErr w:type="spellEnd"/>
            <w:r w:rsidRPr="00601F21">
              <w:t>) (m)</w:t>
            </w:r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bCs/>
                <w:sz w:val="24"/>
                <w:szCs w:val="24"/>
              </w:rPr>
            </w:pPr>
          </w:p>
        </w:tc>
      </w:tr>
      <w:tr w:rsidR="00E54CF4" w:rsidRPr="00601F21" w:rsidTr="00321BA9">
        <w:trPr>
          <w:trHeight w:hRule="exact" w:val="355"/>
        </w:trPr>
        <w:tc>
          <w:tcPr>
            <w:tcW w:w="136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ind w:left="402" w:hanging="402"/>
            </w:pPr>
          </w:p>
        </w:tc>
        <w:tc>
          <w:tcPr>
            <w:tcW w:w="2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ind w:left="402" w:hanging="402"/>
            </w:pPr>
            <w:proofErr w:type="spellStart"/>
            <w:r w:rsidRPr="00601F21">
              <w:t>Kinh</w:t>
            </w:r>
            <w:proofErr w:type="spellEnd"/>
            <w:r w:rsidRPr="00601F21">
              <w:t xml:space="preserve"> </w:t>
            </w:r>
            <w:proofErr w:type="spellStart"/>
            <w:r w:rsidRPr="00601F21">
              <w:t>độ</w:t>
            </w:r>
            <w:proofErr w:type="spellEnd"/>
            <w:r w:rsidRPr="00601F21">
              <w:t xml:space="preserve"> </w:t>
            </w:r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bCs/>
                <w:sz w:val="24"/>
                <w:szCs w:val="24"/>
              </w:rPr>
            </w:pPr>
            <w:r w:rsidRPr="00601F21">
              <w:rPr>
                <w:sz w:val="24"/>
                <w:szCs w:val="24"/>
                <w:vertAlign w:val="superscript"/>
              </w:rPr>
              <w:t>o</w:t>
            </w:r>
            <w:r w:rsidRPr="00601F21">
              <w:rPr>
                <w:sz w:val="24"/>
                <w:szCs w:val="24"/>
              </w:rPr>
              <w:t xml:space="preserve">        ’       ” E</w:t>
            </w:r>
          </w:p>
        </w:tc>
      </w:tr>
      <w:tr w:rsidR="00E54CF4" w:rsidRPr="00601F21" w:rsidTr="00321BA9">
        <w:trPr>
          <w:trHeight w:hRule="exact" w:val="352"/>
        </w:trPr>
        <w:tc>
          <w:tcPr>
            <w:tcW w:w="136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ind w:left="402" w:hanging="402"/>
            </w:pPr>
          </w:p>
        </w:tc>
        <w:tc>
          <w:tcPr>
            <w:tcW w:w="2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ind w:left="402" w:hanging="402"/>
            </w:pPr>
            <w:proofErr w:type="spellStart"/>
            <w:r w:rsidRPr="00601F21">
              <w:t>Vĩ</w:t>
            </w:r>
            <w:proofErr w:type="spellEnd"/>
            <w:r w:rsidRPr="00601F21">
              <w:t xml:space="preserve"> </w:t>
            </w:r>
            <w:proofErr w:type="spellStart"/>
            <w:r w:rsidRPr="00601F21">
              <w:t>độ</w:t>
            </w:r>
            <w:proofErr w:type="spellEnd"/>
            <w:r w:rsidRPr="00601F21">
              <w:t xml:space="preserve">    </w:t>
            </w:r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bCs/>
                <w:sz w:val="24"/>
                <w:szCs w:val="24"/>
              </w:rPr>
            </w:pPr>
            <w:r w:rsidRPr="00601F21">
              <w:rPr>
                <w:sz w:val="24"/>
                <w:szCs w:val="24"/>
                <w:vertAlign w:val="superscript"/>
              </w:rPr>
              <w:t>o</w:t>
            </w:r>
            <w:r w:rsidRPr="00601F21">
              <w:rPr>
                <w:sz w:val="24"/>
                <w:szCs w:val="24"/>
              </w:rPr>
              <w:t xml:space="preserve">        ’       ” N</w:t>
            </w:r>
          </w:p>
        </w:tc>
      </w:tr>
      <w:tr w:rsidR="00E54CF4" w:rsidRPr="00601F21" w:rsidTr="00321BA9">
        <w:trPr>
          <w:trHeight w:hRule="exact" w:val="940"/>
        </w:trPr>
        <w:tc>
          <w:tcPr>
            <w:tcW w:w="4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E54CF4" w:rsidRPr="00601F21" w:rsidRDefault="00E54CF4" w:rsidP="00321BA9">
            <w:pPr>
              <w:ind w:left="402" w:hanging="402"/>
            </w:pPr>
            <w:r w:rsidRPr="00601F21">
              <w:rPr>
                <w:b/>
              </w:rPr>
              <w:t xml:space="preserve">10. </w:t>
            </w:r>
            <w:proofErr w:type="spellStart"/>
            <w:r w:rsidRPr="00601F21">
              <w:rPr>
                <w:b/>
              </w:rPr>
              <w:t>Các</w:t>
            </w:r>
            <w:proofErr w:type="spellEnd"/>
            <w:r w:rsidRPr="00601F21">
              <w:rPr>
                <w:b/>
              </w:rPr>
              <w:t xml:space="preserve"> </w:t>
            </w:r>
            <w:proofErr w:type="spellStart"/>
            <w:r w:rsidRPr="00601F21">
              <w:rPr>
                <w:b/>
              </w:rPr>
              <w:t>thông</w:t>
            </w:r>
            <w:proofErr w:type="spellEnd"/>
            <w:r w:rsidRPr="00601F21">
              <w:rPr>
                <w:b/>
              </w:rPr>
              <w:t xml:space="preserve"> tin </w:t>
            </w:r>
            <w:proofErr w:type="spellStart"/>
            <w:r w:rsidRPr="00601F21">
              <w:rPr>
                <w:b/>
              </w:rPr>
              <w:t>bổ</w:t>
            </w:r>
            <w:proofErr w:type="spellEnd"/>
            <w:r w:rsidRPr="00601F21">
              <w:rPr>
                <w:b/>
              </w:rPr>
              <w:t xml:space="preserve"> sung </w:t>
            </w:r>
            <w:r w:rsidRPr="00601F21">
              <w:t>(</w:t>
            </w:r>
            <w:proofErr w:type="spellStart"/>
            <w:r w:rsidRPr="00601F21">
              <w:t>nếu</w:t>
            </w:r>
            <w:proofErr w:type="spellEnd"/>
            <w:r w:rsidRPr="00601F21">
              <w:t xml:space="preserve"> </w:t>
            </w:r>
            <w:proofErr w:type="spellStart"/>
            <w:r w:rsidRPr="00601F21">
              <w:t>có</w:t>
            </w:r>
            <w:proofErr w:type="spellEnd"/>
            <w:r w:rsidRPr="00601F21">
              <w:t>)</w:t>
            </w:r>
          </w:p>
        </w:tc>
        <w:tc>
          <w:tcPr>
            <w:tcW w:w="62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</w:tc>
      </w:tr>
      <w:tr w:rsidR="00E54CF4" w:rsidRPr="00601F21" w:rsidTr="00321BA9">
        <w:trPr>
          <w:cantSplit/>
          <w:trHeight w:hRule="exact" w:val="6458"/>
        </w:trPr>
        <w:tc>
          <w:tcPr>
            <w:tcW w:w="10387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CF4" w:rsidRPr="00601F21" w:rsidRDefault="00E54CF4" w:rsidP="00321BA9">
            <w:pPr>
              <w:spacing w:before="40" w:after="40" w:line="240" w:lineRule="auto"/>
              <w:ind w:right="34"/>
              <w:jc w:val="both"/>
              <w:rPr>
                <w:i/>
                <w:iCs/>
                <w:sz w:val="24"/>
                <w:szCs w:val="24"/>
              </w:rPr>
            </w:pPr>
            <w:r w:rsidRPr="00601F21">
              <w:rPr>
                <w:i/>
                <w:iCs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Xác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nhận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Ủy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ban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nhân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dân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cấp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huyện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sở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tại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cho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phép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phát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sóng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các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kênh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chương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trình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phát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thanh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được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kê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khai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tại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Mục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3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bản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khai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trên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hệ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thống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phát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thanh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truyền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thanh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thông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tin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cơ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sở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54CF4" w:rsidRPr="00601F21" w:rsidRDefault="00E54CF4" w:rsidP="00321BA9">
            <w:pPr>
              <w:keepNext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outlineLvl w:val="0"/>
              <w:rPr>
                <w:rFonts w:eastAsia="Batang"/>
                <w:sz w:val="24"/>
                <w:szCs w:val="24"/>
                <w:lang w:eastAsia="ko-KR"/>
              </w:rPr>
            </w:pPr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ab/>
            </w:r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ab/>
            </w:r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ab/>
            </w:r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ab/>
              <w:t xml:space="preserve">                              </w:t>
            </w:r>
            <w:r w:rsidRPr="00601F21">
              <w:rPr>
                <w:rFonts w:eastAsia="Batang"/>
                <w:b/>
                <w:sz w:val="24"/>
                <w:szCs w:val="24"/>
                <w:lang w:eastAsia="ko-KR"/>
              </w:rPr>
              <w:t>QUYỀN HẠN, CHỨC VỤ CỦA NGƯỜI KÝ</w:t>
            </w:r>
          </w:p>
          <w:p w:rsidR="00E54CF4" w:rsidRPr="00601F21" w:rsidRDefault="00E54CF4" w:rsidP="00321BA9">
            <w:pPr>
              <w:spacing w:before="40" w:after="40" w:line="240" w:lineRule="auto"/>
              <w:ind w:left="5100" w:right="661"/>
              <w:jc w:val="center"/>
              <w:rPr>
                <w:rFonts w:eastAsia="Batang"/>
                <w:i/>
                <w:sz w:val="24"/>
                <w:szCs w:val="24"/>
                <w:lang w:eastAsia="ko-KR"/>
              </w:rPr>
            </w:pPr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(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chữ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ký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họ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và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tên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của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người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có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thẩm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quyền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và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đóng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dấu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/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chữ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ký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số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của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cơ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quan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tổ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chức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)</w:t>
            </w: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  <w:p w:rsidR="00E54CF4" w:rsidRPr="00601F21" w:rsidRDefault="00E54CF4" w:rsidP="00321BA9">
            <w:pPr>
              <w:spacing w:before="40" w:after="40" w:line="240" w:lineRule="auto"/>
              <w:ind w:left="402" w:hanging="402"/>
              <w:rPr>
                <w:b/>
                <w:sz w:val="24"/>
                <w:szCs w:val="24"/>
              </w:rPr>
            </w:pP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4"/>
    <w:rsid w:val="006A526C"/>
    <w:rsid w:val="00E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85BA4E-D592-4905-9546-F2DE4AE6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F4"/>
    <w:pPr>
      <w:spacing w:after="20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E54CF4"/>
    <w:rPr>
      <w:sz w:val="26"/>
    </w:rPr>
  </w:style>
  <w:style w:type="paragraph" w:customStyle="1" w:styleId="Khc0">
    <w:name w:val="Khác"/>
    <w:basedOn w:val="Normal"/>
    <w:link w:val="Khc"/>
    <w:uiPriority w:val="99"/>
    <w:rsid w:val="00E54CF4"/>
    <w:pPr>
      <w:widowControl w:val="0"/>
      <w:spacing w:after="220" w:line="256" w:lineRule="auto"/>
      <w:ind w:firstLine="40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2023-07-21T01:40:00Z</dcterms:created>
  <dcterms:modified xsi:type="dcterms:W3CDTF">2023-07-21T01:41:00Z</dcterms:modified>
</cp:coreProperties>
</file>