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A3" w:rsidRPr="002725A3" w:rsidRDefault="002725A3" w:rsidP="002725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4"/>
      <w:r w:rsidRPr="002725A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val="en-US"/>
        </w:rPr>
        <w:t>DANH MỤC IV</w:t>
      </w:r>
      <w:bookmarkEnd w:id="0"/>
    </w:p>
    <w:p w:rsidR="002725A3" w:rsidRPr="002725A3" w:rsidRDefault="002725A3" w:rsidP="002725A3">
      <w:pPr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4_name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 TIỀN CHẤT</w:t>
      </w:r>
      <w:bookmarkEnd w:id="1"/>
    </w:p>
    <w:p w:rsidR="002725A3" w:rsidRPr="002725A3" w:rsidRDefault="002725A3" w:rsidP="002725A3">
      <w:pPr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muc_1_3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IVA: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tiền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thiết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yếu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tham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gia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vào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cấu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trúc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ma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túy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  <w:bookmarkEnd w:id="2"/>
    </w:p>
    <w:p w:rsidR="002725A3" w:rsidRPr="002725A3" w:rsidRDefault="002725A3" w:rsidP="002725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Danh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mục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này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bao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gồm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cả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muối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thể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tồn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tại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đánh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dấu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*.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458"/>
        <w:gridCol w:w="2554"/>
        <w:gridCol w:w="1218"/>
        <w:gridCol w:w="1314"/>
        <w:gridCol w:w="1150"/>
      </w:tblGrid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Tên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chất</w:t>
            </w:r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Tên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khoa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học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Mã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thông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tin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CAS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Mã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số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hàng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hóa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</w:rPr>
              <w:t>Cơ quan qu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ản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lý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1 -boc-4-AP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tert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-Butyl 4-(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phenylamino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 piperidine-1-carboxylate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125541-22-2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1-phenyl-2-propanone (P2P)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1-phenyl-2-propanone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103-79-7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2914.31.00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3,4-MDP-2P-methyl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glycidate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(PMK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glycidate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2-oxiranecarboxylic acid,3-(1,3-benzodioxol-5-yl)-2-methyl-, methyl ester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13605-48-6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2932.99.90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3,4-MDP-2P-methyl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glycidic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 (PMK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glycidic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2-oxiranecarboxylic acid, 3-(1,3-benzo dioxol-5-yl)-2-methyl-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2167189-50-4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2932.99.90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4-ANPP 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4-aminophenyl-1-phenethylpiperidine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21409-26-7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2933.39.90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4-AP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N-Phenyl-4-piperidinamine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23056-29-3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Acetic anhydride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Acetic oxide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108-24-7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2915.24.00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Alpha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-phenyl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acetoacetonitrile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(APAAN)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3-oxo-2-phenylbutanenitrile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4468-48-8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2926.40.00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Alpha-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phenylaceto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acetamide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(APAA)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3-oxo-2-phenylbutanamide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4433-77-6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2924.29.90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Alpha-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bromo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-(o-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chlorophenyl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cyclopentyl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ketone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Alpha-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bromo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-(o-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chlorophenyl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cyclopentyl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ketone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Anthranilic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2 -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Aminobenzoic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118-92-3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2922.43.00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Benzaldehyde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Benzaldehyde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100-52-7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2912.21.00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Benzyl cyanide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2-Phenylacetonenitrile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140-29-4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2926.90.00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Cyclopentyl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bromide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Bromocyclopentane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137-43-9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2903.89.90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Cyclopentyl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chloride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Chlorocyclopentane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930-28-9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2903.89.00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Cyclopentyl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magnesium bromide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Cyclopentyl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magnesium bromide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33240-34-5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2903.89.00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(1</w:t>
            </w: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R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,2</w:t>
            </w: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R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)-2-methy lamino-1-phenyl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propan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- 1 -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ol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299-42-3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2939.41.00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tế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Ergometrine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 - (2 -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hydroxy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- 1 -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methylethyl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) - D (+)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lysergamide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60-79-7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2939.61.00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tế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Ergotamine*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Ergotaman-3’,6’,18 -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trione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, 12-hydroxy-2-methyl -5’- (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phenylmethyl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 -(5’</w:t>
            </w: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113-15-5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2939.62.00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tế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Gamma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butyro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lactone (GBL)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Dihidrofuran-2(3</w:t>
            </w: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)-one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96-48-0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2932.20.90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Hydroxylimine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1-hydroxycyclopentyl -(o-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chlorophenyl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)-ketone-N-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methylimine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90717-16-1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2925.29.00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Isosafrole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1,3 -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Benzodioxole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- 5 - (1 -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propenyl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120-58-1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2932.91.00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Lysergic acid*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(8b) - 9,10 -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didehydro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- 6 -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methylergolin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- 8 - carboxylic acid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82-58-6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2939.63.00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 alpha-phenyl acetoacetate (MAPA)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 3-oxo-2-phenylbutanoate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16648-44-5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2918.30.00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acetylanthranilic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Acetylamino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- 2 -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carboxybenzene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89-52-1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2924.23.00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Ethylephedrine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1-Ethylephedrine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7681-79-0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2939.49.90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tế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N-Ethyl pseudoephedrine*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Ethyl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methylamino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-phenyl-propane -1-ol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258827- 65-5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2939.49.90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tế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Methylephedrine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(1R,2S)-2-(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Dimethylamino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)-1-phenyl--1-propanol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552-79-4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2939.49.90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tế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N-Methyl pseudoephedrine*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Dimethylamino-phenyl-propane-1-ol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51018-28- 1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2939.49.90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tế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Norephedrine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(Phenylpropanolamine)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α-(1-Aminoethyl)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enzylalcohol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14838-15-4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2939.44.00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Norfentanyl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N-phenyl-N-4-piperidinyl-propanamide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1609-66-1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-Phenethyl-4-piperidinone (NPP)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1- (2-Phenylethyl) piperidine-4-one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39742-60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2933.39.90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Chlorobenzonitrile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2-Chlorobenzonitrile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873-32-5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2926.90.00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Bromobenzonitrile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2-Bromobenzonitrile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2042-37-7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2926.90.00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o-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Chlorophenyl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cyclopentyl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ketone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2-Chlorophenyl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cyclopentyl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ketone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6740-85-8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2914.29.90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Công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Phenylacetic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Benzeneacetic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103-82-2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2916.34.00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Piperidine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Cyclopentimine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110-89-4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2933.32.00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Piperonal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1,3-Benzodioxole-5-carbaldehyde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120-57-0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2932.93.00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Piperonyl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methyl ketone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3,4 - methylenedioxyphenyl-2-propanone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4676-39-5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2932.92.00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Propiophenone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1-phenyl-1-propanone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93-55-0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2914.39.00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Pseudoephedrine*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(1S, 2S) - 2-methylamino -1- phenyl propane -1-ol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90-82-4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2939.42.00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tế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Safrole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5-(prop-2-en-1-yl)-2</w:t>
            </w: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-1,3-benzodioxole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94-59-7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2932.94.00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Công Thương</w:t>
            </w:r>
          </w:p>
        </w:tc>
      </w:tr>
    </w:tbl>
    <w:p w:rsidR="002725A3" w:rsidRPr="002725A3" w:rsidRDefault="002725A3" w:rsidP="002725A3">
      <w:pPr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3" w:name="muc_2_3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IVB: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tiền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là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hóa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dung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môi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xúc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tác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dùng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trong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quá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trình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sản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xuất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ma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túy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310"/>
        <w:gridCol w:w="2408"/>
        <w:gridCol w:w="1156"/>
        <w:gridCol w:w="1444"/>
        <w:gridCol w:w="1349"/>
      </w:tblGrid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Tên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chất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Tên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khoa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học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Mã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thông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tin CAS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Mã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số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hàng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hóa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</w:rPr>
              <w:t>Cơ quan qu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ản</w:t>
            </w:r>
            <w:proofErr w:type="spellEnd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25A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lý</w:t>
            </w:r>
            <w:proofErr w:type="spellEnd"/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Ethanoic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64-19-7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2915.21.00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Acetone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2-propanone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67-64-1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2914.11.00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Acetyl chloride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Acetyl chloride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75-36-5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2915.90.10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Ammonium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formate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Ammonium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formate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540-69-2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2915.12.00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Diethylamine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ethylethanamine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109-89-7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2921.19.00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Ethyl ether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1-1’-oxybis[ethane]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60-29-7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2909.11.00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Ethylene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diacetate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1,2-ethanediol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diacetate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111-55-7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2915.39.90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Formamide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Methanamide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75-12-7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2924.19.90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Formic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Methamoic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64-18-6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2915.11.00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Hydrochloric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Hydrochloric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7647-01-0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2806.10.00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 ethyl ketone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2-Butanone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78-93-3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2914.12.00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Methylamine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Methanamine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74-89-5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2921.11.00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Nitroethane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Nitroethane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79-24-3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2904.20.90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Potassium permanganate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Potassium permanganate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7722-64-7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2841.61.00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Sulfuric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Sulfuric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7664-93-9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2807.00.00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Tartaric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2,3-Dihydroxy </w:t>
            </w: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butanedioic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526-83-0</w:t>
            </w:r>
          </w:p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87-69-4</w:t>
            </w:r>
          </w:p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133-37-9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2918.12.00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Thionyl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chloride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Thionyl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chloride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7719-09-7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2812.17.00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  <w:tr w:rsidR="002725A3" w:rsidRPr="002725A3" w:rsidTr="002725A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Toluene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Methyl benzene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108-88-3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2902.30.00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25A3" w:rsidRPr="002725A3" w:rsidRDefault="002725A3" w:rsidP="002725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Bộ</w:t>
            </w:r>
            <w:proofErr w:type="spellEnd"/>
            <w:r w:rsidRPr="002725A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</w:rPr>
              <w:t> Công Thương</w:t>
            </w:r>
          </w:p>
        </w:tc>
      </w:tr>
    </w:tbl>
    <w:p w:rsidR="002725A3" w:rsidRPr="002725A3" w:rsidRDefault="002725A3" w:rsidP="002725A3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725A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2725A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chú</w:t>
      </w:r>
      <w:proofErr w:type="spellEnd"/>
      <w:r w:rsidRPr="002725A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Bộ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Nông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và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triển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nông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thôn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trách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nhiệm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quản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lý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tiền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dùng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làm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nguyên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liệu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sản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xuất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thuốc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thú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y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quy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tại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</w:rPr>
        <w:t> </w:t>
      </w:r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</w:rPr>
        <w:fldChar w:fldCharType="begin"/>
      </w:r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</w:rPr>
        <w:instrText xml:space="preserve"> HYPERLINK "https://thuvienphapluat.vn/van-ban/van-hoa-xa-hoi/nghi-dinh-105-2021-nd-cp-huong-dan-luat-phong-chong-ma-tuy-496664.aspx" \o "Nghị định 105/2021/NĐ-CP" \t "_blank" </w:instrText>
      </w:r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</w:rPr>
        <w:fldChar w:fldCharType="separate"/>
      </w:r>
      <w:r w:rsidRPr="002725A3">
        <w:rPr>
          <w:rFonts w:ascii="Arial" w:eastAsia="Times New Roman" w:hAnsi="Arial" w:cs="Arial"/>
          <w:noProof w:val="0"/>
          <w:color w:val="0E70C3"/>
          <w:sz w:val="18"/>
          <w:szCs w:val="18"/>
          <w:shd w:val="clear" w:color="auto" w:fill="FFFFFF"/>
        </w:rPr>
        <w:t>105/2021/NĐ-CP</w:t>
      </w:r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</w:rPr>
        <w:fldChar w:fldCharType="end"/>
      </w:r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</w:rPr>
        <w:t> ngày 04 tháng 12 năm 2021 c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ủa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phủ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quy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chi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tiế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</w:rPr>
        <w:t>t và hư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ớng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dẫn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thi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hành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một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điều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Luật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Phòng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chống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ma </w:t>
      </w:r>
      <w:proofErr w:type="spellStart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túy</w:t>
      </w:r>
      <w:proofErr w:type="spellEnd"/>
      <w:r w:rsidRPr="002725A3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</w:p>
    <w:p w:rsidR="006A526C" w:rsidRDefault="006A526C">
      <w:bookmarkStart w:id="4" w:name="_GoBack"/>
      <w:bookmarkEnd w:id="4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3"/>
    <w:rsid w:val="002725A3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ABCC9E-E865-4970-B30C-6127F4A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7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2023-06-26T09:45:00Z</dcterms:created>
  <dcterms:modified xsi:type="dcterms:W3CDTF">2023-06-26T09:45:00Z</dcterms:modified>
</cp:coreProperties>
</file>