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2D" w:rsidRPr="00DD2C2D" w:rsidRDefault="00DD2C2D" w:rsidP="00DD2C2D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16_5"/>
      <w:proofErr w:type="spellStart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Mẫu</w:t>
      </w:r>
      <w:proofErr w:type="spellEnd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05.ĐKT</w:t>
      </w:r>
      <w:bookmarkEnd w:id="0"/>
    </w:p>
    <w:p w:rsidR="00DD2C2D" w:rsidRPr="00DD2C2D" w:rsidRDefault="00DD2C2D" w:rsidP="00DD2C2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16_5_name"/>
      <w:r w:rsidRPr="00DD2C2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MẪU GIẤY CHỨNG NHẬN ĐĂNG KÝ TÀU CÁ/TÀU CÔNG VỤ THỦY SẢN</w:t>
      </w:r>
      <w:bookmarkEnd w:id="1"/>
    </w:p>
    <w:p w:rsidR="00DD2C2D" w:rsidRPr="00DD2C2D" w:rsidRDefault="00DD2C2D" w:rsidP="00DD2C2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D2C2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CỘNG HÒA XÃ HỘI CHỦ NGHĨA VIỆT NAM</w:t>
      </w:r>
      <w:r w:rsidRPr="00DD2C2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</w:r>
      <w:proofErr w:type="spellStart"/>
      <w:r w:rsidRPr="00DD2C2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Độc</w:t>
      </w:r>
      <w:proofErr w:type="spellEnd"/>
      <w:r w:rsidRPr="00DD2C2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lập</w:t>
      </w:r>
      <w:proofErr w:type="spellEnd"/>
      <w:r w:rsidRPr="00DD2C2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- </w:t>
      </w:r>
      <w:proofErr w:type="spellStart"/>
      <w:r w:rsidRPr="00DD2C2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Tự</w:t>
      </w:r>
      <w:proofErr w:type="spellEnd"/>
      <w:r w:rsidRPr="00DD2C2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do - </w:t>
      </w:r>
      <w:proofErr w:type="spellStart"/>
      <w:r w:rsidRPr="00DD2C2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Hạnh</w:t>
      </w:r>
      <w:proofErr w:type="spellEnd"/>
      <w:r w:rsidRPr="00DD2C2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phúc</w:t>
      </w:r>
      <w:proofErr w:type="spellEnd"/>
      <w:r w:rsidRPr="00DD2C2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</w:r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SOCIALIST REPUBLIC OF VIETNAM</w:t>
      </w:r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br/>
        <w:t>Independence - Freedom - Happiness</w:t>
      </w:r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br/>
        <w:t>---------------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D2C2D" w:rsidRPr="00DD2C2D" w:rsidTr="00DD2C2D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gram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</w:t>
            </w:r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...............</w:t>
            </w:r>
            <w:proofErr w:type="gramEnd"/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688340" cy="632460"/>
                  <wp:effectExtent l="0" t="0" r="0" b="0"/>
                  <wp:docPr id="1" name="Picture 1" descr="https://thuvienphapluat.vn/doc2htm/00501162_files/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501162_files/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DD2C2D" w:rsidRPr="00DD2C2D" w:rsidRDefault="00DD2C2D" w:rsidP="00DD2C2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D2C2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GIẤY CHỨNG NHẬN ĐĂNG KÝ</w:t>
      </w:r>
      <w:r w:rsidRPr="00DD2C2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  <w:t xml:space="preserve">TÀU CÁ/TÀU CÔNG VỤ THỦY </w:t>
      </w:r>
      <w:proofErr w:type="gramStart"/>
      <w:r w:rsidRPr="00DD2C2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SẢN</w:t>
      </w:r>
      <w:r w:rsidRPr="00DD2C2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t>(</w:t>
      </w:r>
      <w:proofErr w:type="gramEnd"/>
      <w:r w:rsidRPr="00DD2C2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t>*)</w:t>
      </w:r>
    </w:p>
    <w:p w:rsidR="00DD2C2D" w:rsidRPr="00DD2C2D" w:rsidRDefault="00DD2C2D" w:rsidP="00DD2C2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D2C2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REGISTRATION CERTIFICATE OF FISHING VESSEL/SHIPS DUTY </w:t>
      </w:r>
      <w:proofErr w:type="gramStart"/>
      <w:r w:rsidRPr="00DD2C2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FISHERIES</w:t>
      </w:r>
      <w:r w:rsidRPr="00DD2C2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t>(</w:t>
      </w:r>
      <w:proofErr w:type="gramEnd"/>
      <w:r w:rsidRPr="00DD2C2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t>*)</w:t>
      </w:r>
      <w:r w:rsidRPr="00DD2C2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br/>
      </w:r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......(**).....</w:t>
      </w:r>
    </w:p>
    <w:p w:rsidR="00DD2C2D" w:rsidRPr="00DD2C2D" w:rsidRDefault="00DD2C2D" w:rsidP="00DD2C2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Chứng</w:t>
      </w:r>
      <w:proofErr w:type="spellEnd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nhận</w:t>
      </w:r>
      <w:proofErr w:type="spellEnd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công</w:t>
      </w:r>
      <w:proofErr w:type="spellEnd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vụ</w:t>
      </w:r>
      <w:proofErr w:type="spellEnd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D2C2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t>(</w:t>
      </w:r>
      <w:proofErr w:type="gramEnd"/>
      <w:r w:rsidRPr="00DD2C2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t>*)</w:t>
      </w:r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dưới</w:t>
      </w:r>
      <w:proofErr w:type="spellEnd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đây</w:t>
      </w:r>
      <w:proofErr w:type="spellEnd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đã</w:t>
      </w:r>
      <w:proofErr w:type="spellEnd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được</w:t>
      </w:r>
      <w:proofErr w:type="spellEnd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vào</w:t>
      </w:r>
      <w:proofErr w:type="spellEnd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Sổ</w:t>
      </w:r>
      <w:proofErr w:type="spellEnd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Việt</w:t>
      </w:r>
      <w:proofErr w:type="spellEnd"/>
      <w:r w:rsidRPr="00DD2C2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Nam:</w:t>
      </w:r>
    </w:p>
    <w:p w:rsidR="00DD2C2D" w:rsidRPr="00DD2C2D" w:rsidRDefault="00DD2C2D" w:rsidP="00DD2C2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Hereby certifies that the fishing vessel/ship duty </w:t>
      </w:r>
      <w:proofErr w:type="gram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fisheries</w:t>
      </w:r>
      <w:r w:rsidRPr="00DD2C2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vertAlign w:val="superscript"/>
          <w:lang w:val="en-US"/>
        </w:rPr>
        <w:t>(</w:t>
      </w:r>
      <w:proofErr w:type="gramEnd"/>
      <w:r w:rsidRPr="00DD2C2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vertAlign w:val="superscript"/>
          <w:lang w:val="en-US"/>
        </w:rPr>
        <w:t>*)</w:t>
      </w:r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with the following specifications has been registered into The Vietnam National Vessel Registration Book: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2364"/>
        <w:gridCol w:w="2269"/>
        <w:gridCol w:w="2364"/>
      </w:tblGrid>
      <w:tr w:rsidR="00DD2C2D" w:rsidRPr="00DD2C2D" w:rsidTr="00DD2C2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tàu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Name of Vessel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Hô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hiệu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Signal Letters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D2C2D" w:rsidRPr="00DD2C2D" w:rsidTr="00DD2C2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Chủ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tàu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Vessel owner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Nơi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thường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trú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Residential Address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D2C2D" w:rsidRPr="00DD2C2D" w:rsidTr="00DD2C2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Kiểu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tàu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Type of Vessel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Công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dụng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nghề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):</w:t>
            </w:r>
          </w:p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Used for (fishing gear)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D2C2D" w:rsidRPr="00DD2C2D" w:rsidTr="00DD2C2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Tổng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dung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tích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, GT:</w:t>
            </w:r>
          </w:p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Gross Tonnage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Trọng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tải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toàn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phần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tấn</w:t>
            </w:r>
            <w:proofErr w:type="spellEnd"/>
          </w:p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Dead weight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D2C2D" w:rsidRPr="00DD2C2D" w:rsidTr="00DD2C2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dài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</w:t>
            </w:r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, m:</w:t>
            </w:r>
          </w:p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Length </w:t>
            </w:r>
            <w:proofErr w:type="spellStart"/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overal</w:t>
            </w:r>
            <w:proofErr w:type="spellEnd"/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rộng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B</w:t>
            </w:r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, m:</w:t>
            </w:r>
          </w:p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Breadth </w:t>
            </w:r>
            <w:proofErr w:type="spellStart"/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overal</w:t>
            </w:r>
            <w:proofErr w:type="spellEnd"/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D2C2D" w:rsidRPr="00DD2C2D" w:rsidTr="00DD2C2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dài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thiết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kế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</w:t>
            </w:r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bscript"/>
                <w:lang w:val="en-US"/>
              </w:rPr>
              <w:t>tk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, m:</w:t>
            </w:r>
          </w:p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Length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rộng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thiết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kế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B</w:t>
            </w:r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bscript"/>
                <w:lang w:val="en-US"/>
              </w:rPr>
              <w:t>tk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, m:</w:t>
            </w:r>
          </w:p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Breadth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D2C2D" w:rsidRPr="00DD2C2D" w:rsidTr="00DD2C2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cao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mạn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D, m:</w:t>
            </w:r>
          </w:p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Draught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chìm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d, m</w:t>
            </w:r>
            <w:r w:rsidRPr="00DD2C2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Depth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D2C2D" w:rsidRPr="00DD2C2D" w:rsidTr="00DD2C2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Vật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liệu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vỏ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Materials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Tốc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độ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tự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do hl/h:</w:t>
            </w:r>
          </w:p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Speed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D2C2D" w:rsidRPr="00DD2C2D" w:rsidTr="00DD2C2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nơi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đóng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lastRenderedPageBreak/>
              <w:t>Year and Place of Build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DD2C2D" w:rsidRPr="00DD2C2D" w:rsidTr="00DD2C2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Số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lượng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máy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Number of Engines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Tổng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công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suất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(kW):</w:t>
            </w:r>
          </w:p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Total power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D2C2D" w:rsidRPr="00DD2C2D" w:rsidTr="00DD2C2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hiệu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máy</w:t>
            </w:r>
            <w:proofErr w:type="spellEnd"/>
          </w:p>
          <w:p w:rsidR="00DD2C2D" w:rsidRPr="00DD2C2D" w:rsidRDefault="00DD2C2D" w:rsidP="00DD2C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Type of machine</w:t>
            </w:r>
          </w:p>
          <w:p w:rsidR="00DD2C2D" w:rsidRPr="00DD2C2D" w:rsidRDefault="00DD2C2D" w:rsidP="00DD2C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.............................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máy</w:t>
            </w:r>
            <w:proofErr w:type="spellEnd"/>
          </w:p>
          <w:p w:rsidR="00DD2C2D" w:rsidRPr="00DD2C2D" w:rsidRDefault="00DD2C2D" w:rsidP="00DD2C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Number engines</w:t>
            </w:r>
          </w:p>
          <w:p w:rsidR="00DD2C2D" w:rsidRPr="00DD2C2D" w:rsidRDefault="00DD2C2D" w:rsidP="00DD2C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.............................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Công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suất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(kW)</w:t>
            </w:r>
          </w:p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Power</w:t>
            </w:r>
          </w:p>
          <w:p w:rsidR="00DD2C2D" w:rsidRPr="00DD2C2D" w:rsidRDefault="00DD2C2D" w:rsidP="00DD2C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.............................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nơi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chế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tạo</w:t>
            </w:r>
            <w:proofErr w:type="spellEnd"/>
          </w:p>
          <w:p w:rsidR="00DD2C2D" w:rsidRPr="00DD2C2D" w:rsidRDefault="00DD2C2D" w:rsidP="00DD2C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Year and place of manufacture</w:t>
            </w:r>
          </w:p>
          <w:p w:rsidR="00DD2C2D" w:rsidRPr="00DD2C2D" w:rsidRDefault="00DD2C2D" w:rsidP="00DD2C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.............................</w:t>
            </w:r>
          </w:p>
        </w:tc>
      </w:tr>
      <w:tr w:rsidR="00DD2C2D" w:rsidRPr="00DD2C2D" w:rsidTr="00DD2C2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Cảng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đăng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Port Registry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Cơ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sở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đăng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kiểm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tàu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cá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Register of Vessels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D2C2D" w:rsidRPr="00DD2C2D" w:rsidTr="00DD2C2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đăng</w:t>
            </w:r>
            <w:proofErr w:type="spellEnd"/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Number or registry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DD2C2D" w:rsidRPr="00DD2C2D" w:rsidTr="00DD2C2D">
        <w:trPr>
          <w:tblCellSpacing w:w="0" w:type="dxa"/>
        </w:trPr>
        <w:tc>
          <w:tcPr>
            <w:tcW w:w="2500" w:type="pct"/>
            <w:gridSpan w:val="2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Giấy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chứng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nhận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này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có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hiệu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lực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đến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perscript"/>
                <w:lang w:val="en-US"/>
              </w:rPr>
              <w:t>(***)</w:t>
            </w:r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………</w:t>
            </w:r>
          </w:p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This certificate is valid until</w:t>
            </w:r>
          </w:p>
        </w:tc>
        <w:tc>
          <w:tcPr>
            <w:tcW w:w="2450" w:type="pct"/>
            <w:gridSpan w:val="2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Cấp</w:t>
            </w:r>
            <w:proofErr w:type="spellEnd"/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tại</w:t>
            </w:r>
            <w:proofErr w:type="spellEnd"/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…, </w:t>
            </w:r>
            <w:proofErr w:type="spellStart"/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….</w:t>
            </w:r>
            <w:proofErr w:type="spellStart"/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</w:t>
            </w:r>
            <w:proofErr w:type="spellStart"/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…….</w:t>
            </w:r>
          </w:p>
          <w:p w:rsidR="00DD2C2D" w:rsidRPr="00DD2C2D" w:rsidRDefault="00DD2C2D" w:rsidP="00DD2C2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Issued at… Date</w:t>
            </w:r>
          </w:p>
        </w:tc>
      </w:tr>
      <w:tr w:rsidR="00DD2C2D" w:rsidRPr="00DD2C2D" w:rsidTr="00DD2C2D">
        <w:trPr>
          <w:tblCellSpacing w:w="0" w:type="dxa"/>
        </w:trPr>
        <w:tc>
          <w:tcPr>
            <w:tcW w:w="2500" w:type="pct"/>
            <w:gridSpan w:val="2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50" w:type="pct"/>
            <w:gridSpan w:val="2"/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THỦ TRƯỞNG CƠ QUAN ĐĂNG KÝ TÀU</w:t>
            </w:r>
          </w:p>
        </w:tc>
      </w:tr>
    </w:tbl>
    <w:p w:rsidR="00DD2C2D" w:rsidRPr="00DD2C2D" w:rsidRDefault="00DD2C2D" w:rsidP="00DD2C2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D2C2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THÔNG TIN VỀ CHỦ SỞ HỮU </w:t>
      </w:r>
      <w:proofErr w:type="gramStart"/>
      <w:r w:rsidRPr="00DD2C2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TÀU</w:t>
      </w:r>
      <w:r w:rsidRPr="00DD2C2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t>(</w:t>
      </w:r>
      <w:proofErr w:type="gramEnd"/>
      <w:r w:rsidRPr="00DD2C2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t>***)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192"/>
        <w:gridCol w:w="1906"/>
        <w:gridCol w:w="2574"/>
        <w:gridCol w:w="1905"/>
      </w:tblGrid>
      <w:tr w:rsidR="00DD2C2D" w:rsidRPr="00DD2C2D" w:rsidTr="00DD2C2D">
        <w:trPr>
          <w:tblCellSpacing w:w="0" w:type="dxa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TTT</w:t>
            </w:r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Họ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Địa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chỉ</w:t>
            </w:r>
            <w:proofErr w:type="spellEnd"/>
          </w:p>
        </w:tc>
        <w:tc>
          <w:tcPr>
            <w:tcW w:w="1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Chứng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minh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nhân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dân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căn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cước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công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dân</w:t>
            </w:r>
            <w:proofErr w:type="spellEnd"/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Tỷ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lệ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cổ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phần</w:t>
            </w:r>
            <w:proofErr w:type="spellEnd"/>
            <w:r w:rsidRPr="00DD2C2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(%)</w:t>
            </w:r>
          </w:p>
        </w:tc>
      </w:tr>
      <w:tr w:rsidR="00DD2C2D" w:rsidRPr="00DD2C2D" w:rsidTr="00DD2C2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DD2C2D" w:rsidRPr="00DD2C2D" w:rsidTr="00DD2C2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DD2C2D" w:rsidRPr="00DD2C2D" w:rsidTr="00DD2C2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C2D" w:rsidRPr="00DD2C2D" w:rsidRDefault="00DD2C2D" w:rsidP="00DD2C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DD2C2D" w:rsidRPr="00DD2C2D" w:rsidRDefault="00DD2C2D" w:rsidP="00DD2C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D2C2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Ghi</w:t>
      </w:r>
      <w:proofErr w:type="spellEnd"/>
      <w:r w:rsidRPr="00DD2C2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chú</w:t>
      </w:r>
      <w:proofErr w:type="spellEnd"/>
      <w:r w:rsidRPr="00DD2C2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(note):</w:t>
      </w:r>
    </w:p>
    <w:p w:rsidR="00DD2C2D" w:rsidRPr="00DD2C2D" w:rsidRDefault="00DD2C2D" w:rsidP="00DD2C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(*)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Xóa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bỏ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chỗ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không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phù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hợp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(Remove the wrong place).</w:t>
      </w:r>
    </w:p>
    <w:p w:rsidR="00DD2C2D" w:rsidRPr="00DD2C2D" w:rsidRDefault="00DD2C2D" w:rsidP="00DD2C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(**)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quan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quản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tỉnh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là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Chi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cục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(the provincial fisheries management agency is the Sub-department of Fisheries);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quan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quản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trung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ương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là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Tổng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cục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(the central fisheries management agency is the Directorate of Fisheries).</w:t>
      </w:r>
    </w:p>
    <w:p w:rsidR="00DD2C2D" w:rsidRPr="00DD2C2D" w:rsidRDefault="00DD2C2D" w:rsidP="00DD2C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(***)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Ghi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thời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hạn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theo</w:t>
      </w:r>
      <w:proofErr w:type="spellEnd"/>
      <w:proofErr w:type="gram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thời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hạn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thuê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trần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trường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hợp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thuê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trần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không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thời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hạn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trường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hợp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khác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.</w:t>
      </w:r>
    </w:p>
    <w:p w:rsidR="00DD2C2D" w:rsidRPr="00DD2C2D" w:rsidRDefault="00DD2C2D" w:rsidP="00DD2C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(****)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trường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hợp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thuộc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hữu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nhiều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chủ</w:t>
      </w:r>
      <w:proofErr w:type="spellEnd"/>
      <w:r w:rsidRPr="00DD2C2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.</w:t>
      </w:r>
    </w:p>
    <w:p w:rsidR="006A526C" w:rsidRPr="00DD2C2D" w:rsidRDefault="006A526C" w:rsidP="00DD2C2D">
      <w:bookmarkStart w:id="2" w:name="_GoBack"/>
      <w:bookmarkEnd w:id="2"/>
    </w:p>
    <w:sectPr w:rsidR="006A526C" w:rsidRPr="00DD2C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72"/>
    <w:rsid w:val="0007743D"/>
    <w:rsid w:val="001347D1"/>
    <w:rsid w:val="002D2C72"/>
    <w:rsid w:val="006A526C"/>
    <w:rsid w:val="00DD2C2D"/>
    <w:rsid w:val="00F0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C31D47-BCDA-433D-BBBF-1AAEFD05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2023-06-26T02:34:00Z</dcterms:created>
  <dcterms:modified xsi:type="dcterms:W3CDTF">2023-06-26T02:34:00Z</dcterms:modified>
</cp:coreProperties>
</file>