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19A0" w:rsidRPr="00E919A0" w:rsidRDefault="00E919A0" w:rsidP="00E919A0">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8_1"/>
      <w:r w:rsidRPr="00E919A0">
        <w:rPr>
          <w:rFonts w:ascii="Times New Roman" w:eastAsia="Times New Roman" w:hAnsi="Times New Roman" w:cs="Times New Roman"/>
          <w:b/>
          <w:bCs/>
          <w:color w:val="000000"/>
          <w:sz w:val="24"/>
          <w:szCs w:val="24"/>
        </w:rPr>
        <w:t>PHỤ LỤC 8A</w:t>
      </w:r>
      <w:bookmarkEnd w:id="0"/>
    </w:p>
    <w:p w:rsidR="00E919A0" w:rsidRPr="00E919A0" w:rsidRDefault="00E919A0" w:rsidP="00E919A0">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8_1_name"/>
      <w:r w:rsidRPr="00E919A0">
        <w:rPr>
          <w:rFonts w:ascii="Times New Roman" w:eastAsia="Times New Roman" w:hAnsi="Times New Roman" w:cs="Times New Roman"/>
          <w:color w:val="000000"/>
          <w:sz w:val="24"/>
          <w:szCs w:val="24"/>
        </w:rPr>
        <w:t>MẪU BIÊN BẢN NGHIỆM THU LẮP ĐẶT HỆ THỐNG ĐO ĐẾM</w:t>
      </w:r>
      <w:r w:rsidRPr="00E919A0">
        <w:rPr>
          <w:rFonts w:ascii="Times New Roman" w:eastAsia="Times New Roman" w:hAnsi="Times New Roman" w:cs="Times New Roman"/>
          <w:color w:val="000000"/>
          <w:sz w:val="24"/>
          <w:szCs w:val="24"/>
        </w:rPr>
        <w:br/>
      </w:r>
      <w:bookmarkEnd w:id="1"/>
      <w:r w:rsidRPr="00E919A0">
        <w:rPr>
          <w:rFonts w:ascii="Times New Roman" w:eastAsia="Times New Roman" w:hAnsi="Times New Roman" w:cs="Times New Roman"/>
          <w:i/>
          <w:iCs/>
          <w:color w:val="000000"/>
          <w:sz w:val="24"/>
          <w:szCs w:val="24"/>
          <w:lang w:val="vi-VN"/>
        </w:rPr>
        <w:t>(Ban hành kèm theo Thông tư số </w:t>
      </w:r>
      <w:r w:rsidRPr="00E919A0">
        <w:rPr>
          <w:rFonts w:ascii="Times New Roman" w:eastAsia="Times New Roman" w:hAnsi="Times New Roman" w:cs="Times New Roman"/>
          <w:i/>
          <w:iCs/>
          <w:color w:val="000000"/>
          <w:sz w:val="24"/>
          <w:szCs w:val="24"/>
        </w:rPr>
        <w:t>05</w:t>
      </w:r>
      <w:r w:rsidRPr="00E919A0">
        <w:rPr>
          <w:rFonts w:ascii="Times New Roman" w:eastAsia="Times New Roman" w:hAnsi="Times New Roman" w:cs="Times New Roman"/>
          <w:i/>
          <w:iCs/>
          <w:color w:val="000000"/>
          <w:sz w:val="24"/>
          <w:szCs w:val="24"/>
          <w:lang w:val="vi-VN"/>
        </w:rPr>
        <w:t>/20</w:t>
      </w:r>
      <w:r w:rsidRPr="00E919A0">
        <w:rPr>
          <w:rFonts w:ascii="Times New Roman" w:eastAsia="Times New Roman" w:hAnsi="Times New Roman" w:cs="Times New Roman"/>
          <w:i/>
          <w:iCs/>
          <w:color w:val="000000"/>
          <w:sz w:val="24"/>
          <w:szCs w:val="24"/>
        </w:rPr>
        <w:t>25</w:t>
      </w:r>
      <w:r w:rsidRPr="00E919A0">
        <w:rPr>
          <w:rFonts w:ascii="Times New Roman" w:eastAsia="Times New Roman" w:hAnsi="Times New Roman" w:cs="Times New Roman"/>
          <w:i/>
          <w:iCs/>
          <w:color w:val="000000"/>
          <w:sz w:val="24"/>
          <w:szCs w:val="24"/>
          <w:lang w:val="vi-VN"/>
        </w:rPr>
        <w:t>/TT-BCT  ngày </w:t>
      </w:r>
      <w:r w:rsidRPr="00E919A0">
        <w:rPr>
          <w:rFonts w:ascii="Times New Roman" w:eastAsia="Times New Roman" w:hAnsi="Times New Roman" w:cs="Times New Roman"/>
          <w:i/>
          <w:iCs/>
          <w:color w:val="000000"/>
          <w:sz w:val="24"/>
          <w:szCs w:val="24"/>
        </w:rPr>
        <w:t>01 </w:t>
      </w:r>
      <w:r w:rsidRPr="00E919A0">
        <w:rPr>
          <w:rFonts w:ascii="Times New Roman" w:eastAsia="Times New Roman" w:hAnsi="Times New Roman" w:cs="Times New Roman"/>
          <w:i/>
          <w:iCs/>
          <w:color w:val="000000"/>
          <w:sz w:val="24"/>
          <w:szCs w:val="24"/>
          <w:lang w:val="vi-VN"/>
        </w:rPr>
        <w:t>tháng </w:t>
      </w:r>
      <w:r w:rsidRPr="00E919A0">
        <w:rPr>
          <w:rFonts w:ascii="Times New Roman" w:eastAsia="Times New Roman" w:hAnsi="Times New Roman" w:cs="Times New Roman"/>
          <w:i/>
          <w:iCs/>
          <w:color w:val="000000"/>
          <w:sz w:val="24"/>
          <w:szCs w:val="24"/>
        </w:rPr>
        <w:t>02 </w:t>
      </w:r>
      <w:r w:rsidRPr="00E919A0">
        <w:rPr>
          <w:rFonts w:ascii="Times New Roman" w:eastAsia="Times New Roman" w:hAnsi="Times New Roman" w:cs="Times New Roman"/>
          <w:i/>
          <w:iCs/>
          <w:color w:val="000000"/>
          <w:sz w:val="24"/>
          <w:szCs w:val="24"/>
          <w:lang w:val="vi-VN"/>
        </w:rPr>
        <w:t>năm </w:t>
      </w:r>
      <w:r w:rsidRPr="00E919A0">
        <w:rPr>
          <w:rFonts w:ascii="Times New Roman" w:eastAsia="Times New Roman" w:hAnsi="Times New Roman" w:cs="Times New Roman"/>
          <w:i/>
          <w:iCs/>
          <w:color w:val="000000"/>
          <w:sz w:val="24"/>
          <w:szCs w:val="24"/>
        </w:rPr>
        <w:t>2025</w:t>
      </w:r>
      <w:r w:rsidRPr="00E919A0">
        <w:rPr>
          <w:rFonts w:ascii="Times New Roman" w:eastAsia="Times New Roman" w:hAnsi="Times New Roman" w:cs="Times New Roman"/>
          <w:i/>
          <w:iCs/>
          <w:color w:val="000000"/>
          <w:sz w:val="24"/>
          <w:szCs w:val="24"/>
          <w:lang w:val="vi-VN"/>
        </w:rPr>
        <w:t> của Bộ trưởng Bộ Công Thương)</w:t>
      </w:r>
    </w:p>
    <w:p w:rsidR="00E919A0" w:rsidRPr="00E919A0" w:rsidRDefault="00E919A0" w:rsidP="00E919A0">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CỘNG HOÀ XÃ HỘI CHỦ NGHĨA VIỆT NAM</w:t>
      </w:r>
      <w:r w:rsidRPr="00E919A0">
        <w:rPr>
          <w:rFonts w:ascii="Times New Roman" w:eastAsia="Times New Roman" w:hAnsi="Times New Roman" w:cs="Times New Roman"/>
          <w:b/>
          <w:bCs/>
          <w:color w:val="000000"/>
          <w:sz w:val="24"/>
          <w:szCs w:val="24"/>
        </w:rPr>
        <w:br/>
        <w:t>Độc lập - Tự do - Hạnh phúc</w:t>
      </w:r>
      <w:r w:rsidRPr="00E919A0">
        <w:rPr>
          <w:rFonts w:ascii="Times New Roman" w:eastAsia="Times New Roman" w:hAnsi="Times New Roman" w:cs="Times New Roman"/>
          <w:b/>
          <w:bCs/>
          <w:color w:val="000000"/>
          <w:sz w:val="24"/>
          <w:szCs w:val="24"/>
        </w:rPr>
        <w:br/>
        <w:t>-------------------</w:t>
      </w:r>
    </w:p>
    <w:p w:rsidR="00E919A0" w:rsidRPr="00E919A0" w:rsidRDefault="00E919A0" w:rsidP="00E919A0">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Địa điểm</w:t>
      </w:r>
      <w:r w:rsidRPr="00E919A0">
        <w:rPr>
          <w:rFonts w:ascii="Times New Roman" w:eastAsia="Times New Roman" w:hAnsi="Times New Roman" w:cs="Times New Roman"/>
          <w:color w:val="000000"/>
          <w:sz w:val="24"/>
          <w:szCs w:val="24"/>
        </w:rPr>
        <w:t>, ngày…....... tháng…....... năm…........</w:t>
      </w:r>
    </w:p>
    <w:p w:rsidR="00E919A0" w:rsidRPr="00E919A0" w:rsidRDefault="00E919A0" w:rsidP="00E919A0">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BIÊN BẢN</w:t>
      </w:r>
    </w:p>
    <w:p w:rsidR="00E919A0" w:rsidRPr="00E919A0" w:rsidRDefault="00E919A0" w:rsidP="00E919A0">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NGHIỆM THU LẮP ĐẶT HỆ THỐNG ĐO ĐẾM ĐIỆN NĂNG</w:t>
      </w:r>
    </w:p>
    <w:p w:rsidR="00E919A0" w:rsidRPr="00E919A0" w:rsidRDefault="00E919A0" w:rsidP="00E919A0">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(Lần thứ …)</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1. Tên hạng mục nghiệm thu:</w:t>
      </w:r>
      <w:r w:rsidRPr="00E919A0">
        <w:rPr>
          <w:rFonts w:ascii="Times New Roman" w:eastAsia="Times New Roman" w:hAnsi="Times New Roman" w:cs="Times New Roman"/>
          <w:color w:val="000000"/>
          <w:sz w:val="24"/>
          <w:szCs w:val="24"/>
        </w:rPr>
        <w:t>…………………………………….……….</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2. Địa điểm lắp đặt: </w:t>
      </w:r>
      <w:r w:rsidRPr="00E919A0">
        <w:rPr>
          <w:rFonts w:ascii="Times New Roman" w:eastAsia="Times New Roman" w:hAnsi="Times New Roman" w:cs="Times New Roman"/>
          <w:color w:val="000000"/>
          <w:sz w:val="24"/>
          <w:szCs w:val="24"/>
        </w:rPr>
        <w:t>....................................................................................</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3. Thành phần tham gia nghiệm thu</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a) Công ty ................... </w:t>
      </w:r>
      <w:r w:rsidRPr="00E919A0">
        <w:rPr>
          <w:rFonts w:ascii="Times New Roman" w:eastAsia="Times New Roman" w:hAnsi="Times New Roman" w:cs="Times New Roman"/>
          <w:i/>
          <w:iCs/>
          <w:color w:val="000000"/>
          <w:sz w:val="24"/>
          <w:szCs w:val="24"/>
        </w:rPr>
        <w:t>(Đơn vị đầu tư hệ thống đo đếm điện năng):</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Người đại diện hoặc tham gia nghiệm thu </w:t>
      </w:r>
      <w:r w:rsidRPr="00E919A0">
        <w:rPr>
          <w:rFonts w:ascii="Times New Roman" w:eastAsia="Times New Roman" w:hAnsi="Times New Roman" w:cs="Times New Roman"/>
          <w:i/>
          <w:iCs/>
          <w:color w:val="000000"/>
          <w:sz w:val="24"/>
          <w:szCs w:val="24"/>
          <w:lang w:val="pl-PL"/>
        </w:rPr>
        <w:t>(ghi rõ họ và tên, chức vụ)</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b) Công ty Mua bán điện/hoặc Đơn vị phân phối điện:</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Người đại diện hoặc tham gia nghiệm thu </w:t>
      </w:r>
      <w:r w:rsidRPr="00E919A0">
        <w:rPr>
          <w:rFonts w:ascii="Times New Roman" w:eastAsia="Times New Roman" w:hAnsi="Times New Roman" w:cs="Times New Roman"/>
          <w:i/>
          <w:iCs/>
          <w:color w:val="000000"/>
          <w:sz w:val="24"/>
          <w:szCs w:val="24"/>
          <w:lang w:val="pl-PL"/>
        </w:rPr>
        <w:t>(ghi rõ họ và tên, chức vụ)</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c) Công ty ...................(Đơn vị giao nhận điện liên quan):</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Người đại diện hoặc tham gia nghiệm thu </w:t>
      </w:r>
      <w:r w:rsidRPr="00E919A0">
        <w:rPr>
          <w:rFonts w:ascii="Times New Roman" w:eastAsia="Times New Roman" w:hAnsi="Times New Roman" w:cs="Times New Roman"/>
          <w:i/>
          <w:iCs/>
          <w:color w:val="000000"/>
          <w:sz w:val="24"/>
          <w:szCs w:val="24"/>
          <w:lang w:val="pl-PL"/>
        </w:rPr>
        <w:t>(ghi rõ họ và tên, chức vụ)</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d) Công ty ...................(Đơn vị thí nghiệm, kiểm định):</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Người đại diện hoặc tham gia nghiệm thu </w:t>
      </w:r>
      <w:r w:rsidRPr="00E919A0">
        <w:rPr>
          <w:rFonts w:ascii="Times New Roman" w:eastAsia="Times New Roman" w:hAnsi="Times New Roman" w:cs="Times New Roman"/>
          <w:i/>
          <w:iCs/>
          <w:color w:val="000000"/>
          <w:sz w:val="24"/>
          <w:szCs w:val="24"/>
          <w:lang w:val="pl-PL"/>
        </w:rPr>
        <w:t>(ghi rõ họ và tên, chức vụ)</w:t>
      </w:r>
      <w:bookmarkStart w:id="2" w:name="_GoBack"/>
      <w:bookmarkEnd w:id="2"/>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đ) Công ty ...................(Đơn vị quản lý lưới điện) (nếu có):</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Người đại diện hoặc tham gia nghiệm thu </w:t>
      </w:r>
      <w:r w:rsidRPr="00E919A0">
        <w:rPr>
          <w:rFonts w:ascii="Times New Roman" w:eastAsia="Times New Roman" w:hAnsi="Times New Roman" w:cs="Times New Roman"/>
          <w:i/>
          <w:iCs/>
          <w:color w:val="000000"/>
          <w:sz w:val="24"/>
          <w:szCs w:val="24"/>
          <w:lang w:val="pl-PL"/>
        </w:rPr>
        <w:t>(ghi rõ họ và tên, chức vụ)</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e) Công ty ...................(Đơn vị quản lý số liệu đo đếm):</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Người đại diện hoặc tham gia nghiệm thu </w:t>
      </w:r>
      <w:r w:rsidRPr="00E919A0">
        <w:rPr>
          <w:rFonts w:ascii="Times New Roman" w:eastAsia="Times New Roman" w:hAnsi="Times New Roman" w:cs="Times New Roman"/>
          <w:i/>
          <w:iCs/>
          <w:color w:val="000000"/>
          <w:sz w:val="24"/>
          <w:szCs w:val="24"/>
          <w:lang w:val="pl-PL"/>
        </w:rPr>
        <w:t>(ghi rõ họ và tên, chức vụ)</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g) Công ty ...................(Đơn vị thiết kế): </w:t>
      </w:r>
      <w:r w:rsidRPr="00E919A0">
        <w:rPr>
          <w:rFonts w:ascii="Times New Roman" w:eastAsia="Times New Roman" w:hAnsi="Times New Roman" w:cs="Times New Roman"/>
          <w:i/>
          <w:iCs/>
          <w:color w:val="000000"/>
          <w:sz w:val="24"/>
          <w:szCs w:val="24"/>
          <w:lang w:val="pl-PL"/>
        </w:rPr>
        <w:t>(nếu có)</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Người đại diện hoặc tham gia nghiệm thu </w:t>
      </w:r>
      <w:r w:rsidRPr="00E919A0">
        <w:rPr>
          <w:rFonts w:ascii="Times New Roman" w:eastAsia="Times New Roman" w:hAnsi="Times New Roman" w:cs="Times New Roman"/>
          <w:i/>
          <w:iCs/>
          <w:color w:val="000000"/>
          <w:sz w:val="24"/>
          <w:szCs w:val="24"/>
          <w:lang w:val="pl-PL"/>
        </w:rPr>
        <w:t>(ghi rõ họ và tên, chức vụ)</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h) Công ty ...................(Đơn vị thi công): </w:t>
      </w:r>
      <w:r w:rsidRPr="00E919A0">
        <w:rPr>
          <w:rFonts w:ascii="Times New Roman" w:eastAsia="Times New Roman" w:hAnsi="Times New Roman" w:cs="Times New Roman"/>
          <w:i/>
          <w:iCs/>
          <w:color w:val="000000"/>
          <w:sz w:val="24"/>
          <w:szCs w:val="24"/>
          <w:lang w:val="pl-PL"/>
        </w:rPr>
        <w:t>(nếu có)</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Người đại diện hoặc tham gia nghiệm thu </w:t>
      </w:r>
      <w:r w:rsidRPr="00E919A0">
        <w:rPr>
          <w:rFonts w:ascii="Times New Roman" w:eastAsia="Times New Roman" w:hAnsi="Times New Roman" w:cs="Times New Roman"/>
          <w:i/>
          <w:iCs/>
          <w:color w:val="000000"/>
          <w:sz w:val="24"/>
          <w:szCs w:val="24"/>
          <w:lang w:val="pl-PL"/>
        </w:rPr>
        <w:t>(ghi rõ họ và tên, chức vụ)</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4. Thời gian tiến hành nghiệm thu</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a) Bắt đầu: …....... ngày…........ tháng…....... năm…......</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b) Kết thúc: …....... ngày…........ tháng…....... năm…......</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5. Đánh giá các hạng mục nghiệm thu:</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lastRenderedPageBreak/>
        <w:t>a) Tài liệu làm căn cứ để nghiệm thu.</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b) Đánh giá các hạng mục nghiệm thu (đối chiếu với thiết kế kỹ thuật, tiêu chuẩn kỹ thuật, ....):</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w:t>
      </w:r>
      <w:r w:rsidRPr="00E919A0">
        <w:rPr>
          <w:rFonts w:ascii="Times New Roman" w:eastAsia="Times New Roman" w:hAnsi="Times New Roman" w:cs="Times New Roman"/>
          <w:color w:val="000000"/>
          <w:sz w:val="24"/>
          <w:szCs w:val="24"/>
        </w:rPr>
        <w:t>Hồ sơ kỹ thuật của Hệ thống đo đếm và Hệ thống thu thập số liệu đo đếm;</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w:t>
      </w:r>
      <w:r w:rsidRPr="00E919A0">
        <w:rPr>
          <w:rFonts w:ascii="Times New Roman" w:eastAsia="Times New Roman" w:hAnsi="Times New Roman" w:cs="Times New Roman"/>
          <w:color w:val="000000"/>
          <w:sz w:val="24"/>
          <w:szCs w:val="24"/>
        </w:rPr>
        <w:t>Thực tế lắp đặt Hệ thống đo đếm tại hiện trường (vị trí lắp đặt thiết bị nhất thứ, thực tế lắp đặt mạch nhị thứ, thông số của các thiết bị đo đếm, các thông số cài đặt của công tơ đo đếm);</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w:t>
      </w:r>
      <w:r w:rsidRPr="00E919A0">
        <w:rPr>
          <w:rFonts w:ascii="Times New Roman" w:eastAsia="Times New Roman" w:hAnsi="Times New Roman" w:cs="Times New Roman"/>
          <w:color w:val="000000"/>
          <w:sz w:val="24"/>
          <w:szCs w:val="24"/>
        </w:rPr>
        <w:t>Sự phù hợp của các thông số cài đặt công tơ đo đếm với thông số thiết bị đo đếm thực tế lắp đặt;</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w:t>
      </w:r>
      <w:r w:rsidRPr="00E919A0">
        <w:rPr>
          <w:rFonts w:ascii="Times New Roman" w:eastAsia="Times New Roman" w:hAnsi="Times New Roman" w:cs="Times New Roman"/>
          <w:color w:val="000000"/>
          <w:sz w:val="24"/>
          <w:szCs w:val="24"/>
        </w:rPr>
        <w:t>Thông số, lắp đặt thực tế của Hệ thống thu thập số liệu đo đếm;</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Biện pháp niêm phong kẹp chì;</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pl-PL"/>
        </w:rPr>
        <w:t>- Đáp ứng thỏa thuận thiết kế kỹ thuật, yêu cầu về quản lý.</w:t>
      </w:r>
    </w:p>
    <w:p w:rsidR="00E919A0" w:rsidRPr="00E919A0" w:rsidRDefault="00E919A0" w:rsidP="00E919A0">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c) Các ý kiến khác nếu có.</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6. Kết luận</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 Chấp nhận (hay không chấp nhận) nghiệm thu lắp đặt Hệ thống đo đếm điện năng phục vụ công tác đóng điện, chạy thử [</w:t>
      </w:r>
      <w:r w:rsidRPr="00E919A0">
        <w:rPr>
          <w:rFonts w:ascii="Times New Roman" w:eastAsia="Times New Roman" w:hAnsi="Times New Roman" w:cs="Times New Roman"/>
          <w:i/>
          <w:iCs/>
          <w:color w:val="000000"/>
          <w:sz w:val="24"/>
          <w:szCs w:val="24"/>
        </w:rPr>
        <w:t>công trình điện</w:t>
      </w:r>
      <w:r w:rsidRPr="00E919A0">
        <w:rPr>
          <w:rFonts w:ascii="Times New Roman" w:eastAsia="Times New Roman" w:hAnsi="Times New Roman" w:cs="Times New Roman"/>
          <w:color w:val="000000"/>
          <w:sz w:val="24"/>
          <w:szCs w:val="24"/>
        </w:rPr>
        <w:t>].</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 Chấp nhận (hay không chấp nhận) nghiệm thu lắp đặt Hệ thống thu thập số liệu đo đếm [</w:t>
      </w:r>
      <w:r w:rsidRPr="00E919A0">
        <w:rPr>
          <w:rFonts w:ascii="Times New Roman" w:eastAsia="Times New Roman" w:hAnsi="Times New Roman" w:cs="Times New Roman"/>
          <w:i/>
          <w:iCs/>
          <w:color w:val="000000"/>
          <w:sz w:val="24"/>
          <w:szCs w:val="24"/>
        </w:rPr>
        <w:t>công trình điện</w:t>
      </w:r>
      <w:r w:rsidRPr="00E919A0">
        <w:rPr>
          <w:rFonts w:ascii="Times New Roman" w:eastAsia="Times New Roman" w:hAnsi="Times New Roman" w:cs="Times New Roman"/>
          <w:color w:val="000000"/>
          <w:sz w:val="24"/>
          <w:szCs w:val="24"/>
        </w:rPr>
        <w:t>].</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 Yêu cầu sửa chữa, hoàn thiện bổ sung và các ý kiến khác nếu có.</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Các bên tham gia thống nhất các nội dung nêu trên và cùng ký xác nhận vào Biên bản nghiệm thu này. Biên bản được lập thành......bản và mỗi bên giữ 01 bản.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7"/>
        <w:gridCol w:w="4633"/>
      </w:tblGrid>
      <w:tr w:rsidR="00E919A0" w:rsidRPr="00E919A0" w:rsidTr="00E919A0">
        <w:trPr>
          <w:tblCellSpacing w:w="0" w:type="dxa"/>
        </w:trPr>
        <w:tc>
          <w:tcPr>
            <w:tcW w:w="2500" w:type="pct"/>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lang w:val="fr-FR"/>
              </w:rPr>
              <w:t>ĐẠI DIỆN ĐƠN VỊ ĐẦU TƯ HỆ THỐNG ĐO ĐẾM ĐIỆN NĂNG</w:t>
            </w:r>
          </w:p>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(ký tên)</w:t>
            </w:r>
          </w:p>
        </w:tc>
        <w:tc>
          <w:tcPr>
            <w:tcW w:w="2450" w:type="pct"/>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lang w:val="fr-FR"/>
              </w:rPr>
              <w:t>ĐẠI DIỆN CÔNG TY MUA BÁN ĐIỆN/ĐƠN VỊ PHÂN PHỐI ĐIỆN</w:t>
            </w:r>
          </w:p>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(ký tên)</w:t>
            </w:r>
          </w:p>
        </w:tc>
      </w:tr>
      <w:tr w:rsidR="00E919A0" w:rsidRPr="00E919A0" w:rsidTr="00E919A0">
        <w:trPr>
          <w:tblCellSpacing w:w="0" w:type="dxa"/>
        </w:trPr>
        <w:tc>
          <w:tcPr>
            <w:tcW w:w="2500" w:type="pct"/>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lang w:val="fr-FR"/>
              </w:rPr>
              <w:t>ĐẠI DIỆN ĐƠN VỊ GIAO NHẬN ĐIỆN</w:t>
            </w:r>
            <w:r w:rsidRPr="00E919A0">
              <w:rPr>
                <w:rFonts w:ascii="Times New Roman" w:eastAsia="Times New Roman" w:hAnsi="Times New Roman" w:cs="Times New Roman"/>
                <w:b/>
                <w:bCs/>
                <w:color w:val="000000"/>
                <w:sz w:val="24"/>
                <w:szCs w:val="24"/>
                <w:lang w:val="fr-FR"/>
              </w:rPr>
              <w:br/>
            </w:r>
            <w:r w:rsidRPr="00E919A0">
              <w:rPr>
                <w:rFonts w:ascii="Times New Roman" w:eastAsia="Times New Roman" w:hAnsi="Times New Roman" w:cs="Times New Roman"/>
                <w:color w:val="000000"/>
                <w:sz w:val="24"/>
                <w:szCs w:val="24"/>
                <w:lang w:val="fr-FR"/>
              </w:rPr>
              <w:t>(liên quan</w:t>
            </w:r>
            <w:r w:rsidRPr="00E919A0">
              <w:rPr>
                <w:rFonts w:ascii="Times New Roman" w:eastAsia="Times New Roman" w:hAnsi="Times New Roman" w:cs="Times New Roman"/>
                <w:b/>
                <w:bCs/>
                <w:color w:val="000000"/>
                <w:sz w:val="24"/>
                <w:szCs w:val="24"/>
                <w:lang w:val="fr-FR"/>
              </w:rPr>
              <w:t>)</w:t>
            </w:r>
          </w:p>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(ký tên)</w:t>
            </w:r>
          </w:p>
        </w:tc>
        <w:tc>
          <w:tcPr>
            <w:tcW w:w="2450" w:type="pct"/>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lang w:val="fr-FR"/>
              </w:rPr>
              <w:t>ĐẠI DIỆN ĐƠN VỊ THÍ NGHIỆM, KIỂM ĐỊNH</w:t>
            </w:r>
          </w:p>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(ký tên)</w:t>
            </w:r>
          </w:p>
        </w:tc>
      </w:tr>
      <w:tr w:rsidR="00E919A0" w:rsidRPr="00E919A0" w:rsidTr="00E919A0">
        <w:trPr>
          <w:tblCellSpacing w:w="0" w:type="dxa"/>
        </w:trPr>
        <w:tc>
          <w:tcPr>
            <w:tcW w:w="2500" w:type="pct"/>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lang w:val="fr-FR"/>
              </w:rPr>
              <w:t>ĐẠI DIỆN ĐƠN VỊ QUẢN LÝ SỐ LIỆU ĐO ĐẾM</w:t>
            </w:r>
          </w:p>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(ký tên)</w:t>
            </w:r>
          </w:p>
        </w:tc>
        <w:tc>
          <w:tcPr>
            <w:tcW w:w="2450" w:type="pct"/>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lang w:val="fr-FR"/>
              </w:rPr>
              <w:t>ĐẠI DIỆN ĐƠN VỊ THI CÔNG </w:t>
            </w:r>
            <w:r w:rsidRPr="00E919A0">
              <w:rPr>
                <w:rFonts w:ascii="Times New Roman" w:eastAsia="Times New Roman" w:hAnsi="Times New Roman" w:cs="Times New Roman"/>
                <w:color w:val="000000"/>
                <w:sz w:val="24"/>
                <w:szCs w:val="24"/>
                <w:lang w:val="fr-FR"/>
              </w:rPr>
              <w:t>(nếu có)</w:t>
            </w:r>
          </w:p>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(ký tên)</w:t>
            </w:r>
          </w:p>
        </w:tc>
      </w:tr>
      <w:tr w:rsidR="00E919A0" w:rsidRPr="00E919A0" w:rsidTr="00E919A0">
        <w:trPr>
          <w:tblCellSpacing w:w="0" w:type="dxa"/>
        </w:trPr>
        <w:tc>
          <w:tcPr>
            <w:tcW w:w="2500" w:type="pct"/>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lang w:val="fr-FR"/>
              </w:rPr>
              <w:t>ĐẠI DIỆN ĐƠN VỊ THIẾT KẾ </w:t>
            </w:r>
            <w:r w:rsidRPr="00E919A0">
              <w:rPr>
                <w:rFonts w:ascii="Times New Roman" w:eastAsia="Times New Roman" w:hAnsi="Times New Roman" w:cs="Times New Roman"/>
                <w:color w:val="000000"/>
                <w:sz w:val="24"/>
                <w:szCs w:val="24"/>
                <w:lang w:val="fr-FR"/>
              </w:rPr>
              <w:t>(nếu có)</w:t>
            </w:r>
          </w:p>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(ký tên)</w:t>
            </w:r>
          </w:p>
        </w:tc>
        <w:tc>
          <w:tcPr>
            <w:tcW w:w="2450" w:type="pct"/>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lang w:val="fr-FR"/>
              </w:rPr>
              <w:t>ĐẠI ĐIỆN ĐƠN VỊ QUẢN LÝ LƯỚI ĐIỆN</w:t>
            </w:r>
          </w:p>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(ký tên)</w:t>
            </w:r>
          </w:p>
        </w:tc>
      </w:tr>
    </w:tbl>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lang w:val="fr-FR"/>
        </w:rPr>
        <w:t>Hồ sơ nghiệm thu gồm:</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fr-FR"/>
        </w:rPr>
        <w:t>- Biên bản nghiệm thu và các phụ lục kèm theo biên bản này (nếu có);</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lang w:val="fr-FR"/>
        </w:rPr>
        <w:t>- Các tài liệu làm căn cứ để nghiệm thu.</w:t>
      </w:r>
    </w:p>
    <w:p w:rsidR="00E919A0" w:rsidRPr="00E919A0" w:rsidRDefault="00E919A0" w:rsidP="00E919A0">
      <w:pPr>
        <w:shd w:val="clear" w:color="auto" w:fill="FFFFFF"/>
        <w:spacing w:before="120" w:after="120" w:line="240" w:lineRule="auto"/>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lang w:val="vi-VN"/>
        </w:rPr>
        <w:lastRenderedPageBreak/>
        <w:t>Phụ lục</w:t>
      </w:r>
    </w:p>
    <w:p w:rsidR="00E919A0" w:rsidRPr="00E919A0" w:rsidRDefault="00E919A0" w:rsidP="00E919A0">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(Kèm theo Biên bản nghiệm thu lắp đặt [Đối tượng nghiệm thu] ngày… tháng… năm…)</w:t>
      </w:r>
    </w:p>
    <w:p w:rsidR="00E919A0" w:rsidRPr="00E919A0" w:rsidRDefault="00E919A0" w:rsidP="00E919A0">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Điểm đo:…… Nhà máy/Trạm:……</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1. Công tơ đo đếm:</w:t>
      </w:r>
    </w:p>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a) Thông số công tơ đo đếm: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37"/>
        <w:gridCol w:w="3962"/>
        <w:gridCol w:w="2641"/>
      </w:tblGrid>
      <w:tr w:rsidR="00E919A0" w:rsidRPr="00E919A0" w:rsidTr="00E919A0">
        <w:trPr>
          <w:tblCellSpacing w:w="0" w:type="dxa"/>
        </w:trPr>
        <w:tc>
          <w:tcPr>
            <w:tcW w:w="1450" w:type="pct"/>
            <w:tcBorders>
              <w:top w:val="single" w:sz="8" w:space="0" w:color="auto"/>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Loại:…</w:t>
            </w:r>
          </w:p>
        </w:tc>
        <w:tc>
          <w:tcPr>
            <w:tcW w:w="2100" w:type="pct"/>
            <w:tcBorders>
              <w:top w:val="single" w:sz="8" w:space="0" w:color="auto"/>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Kiểu:…</w:t>
            </w:r>
          </w:p>
        </w:tc>
        <w:tc>
          <w:tcPr>
            <w:tcW w:w="1400" w:type="pct"/>
            <w:tcBorders>
              <w:top w:val="single" w:sz="8" w:space="0" w:color="auto"/>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Số chế tạo:…</w:t>
            </w:r>
          </w:p>
        </w:tc>
      </w:tr>
      <w:tr w:rsidR="00E919A0" w:rsidRPr="00E919A0" w:rsidTr="00E919A0">
        <w:trPr>
          <w:tblCellSpacing w:w="0" w:type="dxa"/>
        </w:trPr>
        <w:tc>
          <w:tcPr>
            <w:tcW w:w="14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Hãng SX:…</w:t>
            </w:r>
          </w:p>
        </w:tc>
        <w:tc>
          <w:tcPr>
            <w:tcW w:w="210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Nước SX:…</w:t>
            </w:r>
          </w:p>
        </w:tc>
        <w:tc>
          <w:tcPr>
            <w:tcW w:w="140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Năm SX:…</w:t>
            </w:r>
          </w:p>
        </w:tc>
      </w:tr>
      <w:tr w:rsidR="00E919A0" w:rsidRPr="00E919A0" w:rsidTr="00E919A0">
        <w:trPr>
          <w:tblCellSpacing w:w="0" w:type="dxa"/>
        </w:trPr>
        <w:tc>
          <w:tcPr>
            <w:tcW w:w="14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Cấp chính xác: ….</w:t>
            </w:r>
          </w:p>
        </w:tc>
        <w:tc>
          <w:tcPr>
            <w:tcW w:w="210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Dòng điện:…</w:t>
            </w:r>
          </w:p>
        </w:tc>
        <w:tc>
          <w:tcPr>
            <w:tcW w:w="140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Điện áp:…</w:t>
            </w:r>
          </w:p>
        </w:tc>
      </w:tr>
      <w:tr w:rsidR="00E919A0" w:rsidRPr="00E919A0" w:rsidTr="00E919A0">
        <w:trPr>
          <w:tblCellSpacing w:w="0" w:type="dxa"/>
        </w:trPr>
        <w:tc>
          <w:tcPr>
            <w:tcW w:w="14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Tỷ số VT:...</w:t>
            </w:r>
          </w:p>
        </w:tc>
        <w:tc>
          <w:tcPr>
            <w:tcW w:w="210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Tỷ số CT:…</w:t>
            </w:r>
          </w:p>
        </w:tc>
        <w:tc>
          <w:tcPr>
            <w:tcW w:w="140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Hệ số nhân:…</w:t>
            </w:r>
          </w:p>
        </w:tc>
      </w:tr>
      <w:tr w:rsidR="00E919A0" w:rsidRPr="00E919A0" w:rsidTr="00E919A0">
        <w:trPr>
          <w:tblCellSpacing w:w="0" w:type="dxa"/>
        </w:trPr>
        <w:tc>
          <w:tcPr>
            <w:tcW w:w="14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Số lần lập trình:…</w:t>
            </w:r>
          </w:p>
        </w:tc>
        <w:tc>
          <w:tcPr>
            <w:tcW w:w="210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Thời điểm lập trình cuối:…</w:t>
            </w:r>
          </w:p>
        </w:tc>
        <w:tc>
          <w:tcPr>
            <w:tcW w:w="140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Hạn kiểm định:…</w:t>
            </w:r>
          </w:p>
        </w:tc>
      </w:tr>
    </w:tbl>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b) Chỉ số chốt công tơ đo đếm:</w:t>
      </w:r>
    </w:p>
    <w:p w:rsidR="00E919A0" w:rsidRPr="00E919A0" w:rsidRDefault="00E919A0" w:rsidP="00E919A0">
      <w:pPr>
        <w:shd w:val="clear" w:color="auto" w:fill="FFFFFF"/>
        <w:spacing w:before="120" w:after="120" w:line="234" w:lineRule="atLeast"/>
        <w:jc w:val="right"/>
        <w:rPr>
          <w:rFonts w:ascii="Times New Roman" w:eastAsia="Times New Roman" w:hAnsi="Times New Roman" w:cs="Times New Roman"/>
          <w:color w:val="000000"/>
          <w:sz w:val="24"/>
          <w:szCs w:val="24"/>
        </w:rPr>
      </w:pPr>
      <w:r w:rsidRPr="00E919A0">
        <w:rPr>
          <w:rFonts w:ascii="Times New Roman" w:eastAsia="Times New Roman" w:hAnsi="Times New Roman" w:cs="Times New Roman"/>
          <w:i/>
          <w:iCs/>
          <w:color w:val="000000"/>
          <w:sz w:val="24"/>
          <w:szCs w:val="24"/>
        </w:rPr>
        <w:t>Thời điểm chốt:…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13"/>
        <w:gridCol w:w="1604"/>
        <w:gridCol w:w="4623"/>
      </w:tblGrid>
      <w:tr w:rsidR="00E919A0" w:rsidRPr="00E919A0" w:rsidTr="00E919A0">
        <w:trPr>
          <w:tblCellSpacing w:w="0" w:type="dxa"/>
        </w:trPr>
        <w:tc>
          <w:tcPr>
            <w:tcW w:w="2500" w:type="pct"/>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Biểu giá</w:t>
            </w:r>
          </w:p>
        </w:tc>
        <w:tc>
          <w:tcPr>
            <w:tcW w:w="2450" w:type="pct"/>
            <w:tcBorders>
              <w:top w:val="single" w:sz="8" w:space="0" w:color="auto"/>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gridSpan w:val="2"/>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Tổng giao hữu công:</w:t>
            </w:r>
          </w:p>
        </w:tc>
        <w:tc>
          <w:tcPr>
            <w:tcW w:w="24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gridSpan w:val="2"/>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Tổng nhận hữu công:</w:t>
            </w:r>
          </w:p>
        </w:tc>
        <w:tc>
          <w:tcPr>
            <w:tcW w:w="24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gridSpan w:val="2"/>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Tổng giao vô công:</w:t>
            </w:r>
          </w:p>
        </w:tc>
        <w:tc>
          <w:tcPr>
            <w:tcW w:w="24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gridSpan w:val="2"/>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Tổng nhận vô công:</w:t>
            </w:r>
          </w:p>
        </w:tc>
        <w:tc>
          <w:tcPr>
            <w:tcW w:w="24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1650" w:type="pct"/>
            <w:vMerge w:val="restar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Giao hữu công:</w:t>
            </w:r>
          </w:p>
        </w:tc>
        <w:tc>
          <w:tcPr>
            <w:tcW w:w="8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Biểu 1:</w:t>
            </w:r>
          </w:p>
        </w:tc>
        <w:tc>
          <w:tcPr>
            <w:tcW w:w="24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8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Biểu 2:</w:t>
            </w:r>
          </w:p>
        </w:tc>
        <w:tc>
          <w:tcPr>
            <w:tcW w:w="24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8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Biểu 3:</w:t>
            </w:r>
          </w:p>
        </w:tc>
        <w:tc>
          <w:tcPr>
            <w:tcW w:w="24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1650" w:type="pct"/>
            <w:vMerge w:val="restar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Nhận hữu công:</w:t>
            </w:r>
          </w:p>
        </w:tc>
        <w:tc>
          <w:tcPr>
            <w:tcW w:w="8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Biểu 1:</w:t>
            </w:r>
          </w:p>
        </w:tc>
        <w:tc>
          <w:tcPr>
            <w:tcW w:w="24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8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Biểu 2:</w:t>
            </w:r>
          </w:p>
        </w:tc>
        <w:tc>
          <w:tcPr>
            <w:tcW w:w="24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8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Biểu 3:</w:t>
            </w:r>
          </w:p>
        </w:tc>
        <w:tc>
          <w:tcPr>
            <w:tcW w:w="24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bl>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2. Biến dòng điện:</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17"/>
        <w:gridCol w:w="2359"/>
        <w:gridCol w:w="2264"/>
      </w:tblGrid>
      <w:tr w:rsidR="00E919A0" w:rsidRPr="00E919A0" w:rsidTr="00E919A0">
        <w:trPr>
          <w:tblCellSpacing w:w="0" w:type="dxa"/>
        </w:trPr>
        <w:tc>
          <w:tcPr>
            <w:tcW w:w="25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Loại:…</w:t>
            </w:r>
          </w:p>
        </w:tc>
        <w:tc>
          <w:tcPr>
            <w:tcW w:w="2450" w:type="pct"/>
            <w:gridSpan w:val="2"/>
            <w:tcBorders>
              <w:top w:val="single" w:sz="8" w:space="0" w:color="auto"/>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Kiểu:…</w:t>
            </w: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lastRenderedPageBreak/>
              <w:t>Hãng SX:…</w:t>
            </w:r>
          </w:p>
        </w:tc>
        <w:tc>
          <w:tcPr>
            <w:tcW w:w="12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Nước SX:…</w:t>
            </w:r>
          </w:p>
        </w:tc>
        <w:tc>
          <w:tcPr>
            <w:tcW w:w="11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Năm SX:…</w:t>
            </w:r>
          </w:p>
        </w:tc>
      </w:tr>
      <w:tr w:rsidR="00E919A0" w:rsidRPr="00E919A0" w:rsidTr="00E919A0">
        <w:trPr>
          <w:tblCellSpacing w:w="0" w:type="dxa"/>
        </w:trPr>
        <w:tc>
          <w:tcPr>
            <w:tcW w:w="2500" w:type="pct"/>
            <w:vMerge w:val="restar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Số chế tạo:</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Pha A:…</w:t>
            </w:r>
          </w:p>
        </w:tc>
      </w:tr>
      <w:tr w:rsidR="00E919A0" w:rsidRPr="00E919A0" w:rsidTr="00E919A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Pha B:…</w:t>
            </w:r>
          </w:p>
        </w:tc>
      </w:tr>
      <w:tr w:rsidR="00E919A0" w:rsidRPr="00E919A0" w:rsidTr="00E919A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Pha C:…</w:t>
            </w: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Tỷ số biến:</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Tỷ số dùng cho đo đếm:</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Cấp chính xác từng cuộn:</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Cấp chính xác cho đo đếm:</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Hạn kiểm định:</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bl>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3. Biến điện áp</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17"/>
        <w:gridCol w:w="2359"/>
        <w:gridCol w:w="2264"/>
      </w:tblGrid>
      <w:tr w:rsidR="00E919A0" w:rsidRPr="00E919A0" w:rsidTr="00E919A0">
        <w:trPr>
          <w:tblCellSpacing w:w="0" w:type="dxa"/>
        </w:trPr>
        <w:tc>
          <w:tcPr>
            <w:tcW w:w="25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Loại:…</w:t>
            </w:r>
          </w:p>
        </w:tc>
        <w:tc>
          <w:tcPr>
            <w:tcW w:w="2450" w:type="pct"/>
            <w:gridSpan w:val="2"/>
            <w:tcBorders>
              <w:top w:val="single" w:sz="8" w:space="0" w:color="auto"/>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Kiểu:…</w:t>
            </w: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Hãng SX:…</w:t>
            </w:r>
          </w:p>
        </w:tc>
        <w:tc>
          <w:tcPr>
            <w:tcW w:w="1250" w:type="pct"/>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Nước SX:…</w:t>
            </w:r>
          </w:p>
        </w:tc>
        <w:tc>
          <w:tcPr>
            <w:tcW w:w="11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Năm SX:…</w:t>
            </w:r>
          </w:p>
        </w:tc>
      </w:tr>
      <w:tr w:rsidR="00E919A0" w:rsidRPr="00E919A0" w:rsidTr="00E919A0">
        <w:trPr>
          <w:tblCellSpacing w:w="0" w:type="dxa"/>
        </w:trPr>
        <w:tc>
          <w:tcPr>
            <w:tcW w:w="2500" w:type="pct"/>
            <w:vMerge w:val="restar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Số chế tạo:</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Pha A:…</w:t>
            </w:r>
          </w:p>
        </w:tc>
      </w:tr>
      <w:tr w:rsidR="00E919A0" w:rsidRPr="00E919A0" w:rsidTr="00E919A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Pha B:…</w:t>
            </w:r>
          </w:p>
        </w:tc>
      </w:tr>
      <w:tr w:rsidR="00E919A0" w:rsidRPr="00E919A0" w:rsidTr="00E919A0">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Pha C:…</w:t>
            </w: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Tỷ số biến:</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Cấp chính xác từng cuộn:</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Cấp chính xác cho đo đếm:</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r w:rsidR="00E919A0" w:rsidRPr="00E919A0" w:rsidTr="00E919A0">
        <w:trPr>
          <w:tblCellSpacing w:w="0" w:type="dxa"/>
        </w:trPr>
        <w:tc>
          <w:tcPr>
            <w:tcW w:w="2500" w:type="pct"/>
            <w:tcBorders>
              <w:top w:val="nil"/>
              <w:left w:val="single" w:sz="8" w:space="0" w:color="auto"/>
              <w:bottom w:val="single" w:sz="8" w:space="0" w:color="auto"/>
              <w:right w:val="single" w:sz="8" w:space="0" w:color="auto"/>
            </w:tcBorders>
            <w:shd w:val="clear" w:color="auto" w:fill="FFFFFF"/>
            <w:vAlign w:val="center"/>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Hạn kiểm định:</w:t>
            </w:r>
          </w:p>
        </w:tc>
        <w:tc>
          <w:tcPr>
            <w:tcW w:w="2450" w:type="pct"/>
            <w:gridSpan w:val="2"/>
            <w:tcBorders>
              <w:top w:val="nil"/>
              <w:left w:val="nil"/>
              <w:bottom w:val="single" w:sz="8" w:space="0" w:color="auto"/>
              <w:right w:val="single" w:sz="8" w:space="0" w:color="auto"/>
            </w:tcBorders>
            <w:shd w:val="clear" w:color="auto" w:fill="FFFFFF"/>
            <w:vAlign w:val="center"/>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r>
    </w:tbl>
    <w:p w:rsidR="00E919A0" w:rsidRPr="00E919A0" w:rsidRDefault="00E919A0" w:rsidP="00E919A0">
      <w:pPr>
        <w:shd w:val="clear" w:color="auto" w:fill="FFFFFF"/>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4. Niêm phong kẹp chì:</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13"/>
        <w:gridCol w:w="3113"/>
        <w:gridCol w:w="3114"/>
      </w:tblGrid>
      <w:tr w:rsidR="00E919A0" w:rsidRPr="00E919A0" w:rsidTr="00E919A0">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Vị trí</w:t>
            </w:r>
          </w:p>
        </w:tc>
        <w:tc>
          <w:tcPr>
            <w:tcW w:w="1650" w:type="pct"/>
            <w:tcBorders>
              <w:top w:val="single" w:sz="8" w:space="0" w:color="auto"/>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Số lượng</w:t>
            </w:r>
          </w:p>
        </w:tc>
        <w:tc>
          <w:tcPr>
            <w:tcW w:w="1650" w:type="pct"/>
            <w:tcBorders>
              <w:top w:val="single" w:sz="8" w:space="0" w:color="auto"/>
              <w:left w:val="nil"/>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jc w:val="center"/>
              <w:rPr>
                <w:rFonts w:ascii="Times New Roman" w:eastAsia="Times New Roman" w:hAnsi="Times New Roman" w:cs="Times New Roman"/>
                <w:color w:val="000000"/>
                <w:sz w:val="24"/>
                <w:szCs w:val="24"/>
              </w:rPr>
            </w:pPr>
            <w:r w:rsidRPr="00E919A0">
              <w:rPr>
                <w:rFonts w:ascii="Times New Roman" w:eastAsia="Times New Roman" w:hAnsi="Times New Roman" w:cs="Times New Roman"/>
                <w:b/>
                <w:bCs/>
                <w:color w:val="000000"/>
                <w:sz w:val="24"/>
                <w:szCs w:val="24"/>
              </w:rPr>
              <w:t>Mã chì</w:t>
            </w:r>
          </w:p>
        </w:tc>
      </w:tr>
      <w:tr w:rsidR="00E919A0" w:rsidRPr="00E919A0" w:rsidTr="00E919A0">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Hộp nối dây VT:</w:t>
            </w: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sz w:val="24"/>
                <w:szCs w:val="24"/>
              </w:rPr>
            </w:pPr>
          </w:p>
        </w:tc>
      </w:tr>
      <w:tr w:rsidR="00E919A0" w:rsidRPr="00E919A0" w:rsidTr="00E919A0">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Hộp nối dây CT:</w:t>
            </w: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sz w:val="24"/>
                <w:szCs w:val="24"/>
              </w:rPr>
            </w:pPr>
          </w:p>
        </w:tc>
      </w:tr>
      <w:tr w:rsidR="00E919A0" w:rsidRPr="00E919A0" w:rsidTr="00E919A0">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Tủ đấu dây trung gian:</w:t>
            </w: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sz w:val="24"/>
                <w:szCs w:val="24"/>
              </w:rPr>
            </w:pPr>
          </w:p>
        </w:tc>
      </w:tr>
      <w:tr w:rsidR="00E919A0" w:rsidRPr="00E919A0" w:rsidTr="00E919A0">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lastRenderedPageBreak/>
              <w:t>Tủ công tơ đo đếm:</w:t>
            </w: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sz w:val="24"/>
                <w:szCs w:val="24"/>
              </w:rPr>
            </w:pPr>
          </w:p>
        </w:tc>
      </w:tr>
      <w:tr w:rsidR="00E919A0" w:rsidRPr="00E919A0" w:rsidTr="00E919A0">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Test Block:</w:t>
            </w: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sz w:val="24"/>
                <w:szCs w:val="24"/>
              </w:rPr>
            </w:pPr>
          </w:p>
        </w:tc>
      </w:tr>
      <w:tr w:rsidR="00E919A0" w:rsidRPr="00E919A0" w:rsidTr="00E919A0">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Nắp hộp nối dây công tơ đo đếm:</w:t>
            </w: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sz w:val="24"/>
                <w:szCs w:val="24"/>
              </w:rPr>
            </w:pPr>
          </w:p>
        </w:tc>
      </w:tr>
      <w:tr w:rsidR="00E919A0" w:rsidRPr="00E919A0" w:rsidTr="00E919A0">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Tai công tơ đo đếm:</w:t>
            </w: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sz w:val="24"/>
                <w:szCs w:val="24"/>
              </w:rPr>
            </w:pPr>
          </w:p>
        </w:tc>
      </w:tr>
      <w:tr w:rsidR="00E919A0" w:rsidRPr="00E919A0" w:rsidTr="00E919A0">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Mặt công tơ đo đếm:</w:t>
            </w: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sz w:val="24"/>
                <w:szCs w:val="24"/>
              </w:rPr>
            </w:pPr>
          </w:p>
        </w:tc>
      </w:tr>
      <w:tr w:rsidR="00E919A0" w:rsidRPr="00E919A0" w:rsidTr="00E919A0">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E919A0" w:rsidRPr="00E919A0" w:rsidRDefault="00E919A0" w:rsidP="00E919A0">
            <w:pPr>
              <w:spacing w:before="120" w:after="120" w:line="234" w:lineRule="atLeast"/>
              <w:rPr>
                <w:rFonts w:ascii="Times New Roman" w:eastAsia="Times New Roman" w:hAnsi="Times New Roman" w:cs="Times New Roman"/>
                <w:color w:val="000000"/>
                <w:sz w:val="24"/>
                <w:szCs w:val="24"/>
              </w:rPr>
            </w:pPr>
            <w:r w:rsidRPr="00E919A0">
              <w:rPr>
                <w:rFonts w:ascii="Times New Roman" w:eastAsia="Times New Roman" w:hAnsi="Times New Roman" w:cs="Times New Roman"/>
                <w:color w:val="000000"/>
                <w:sz w:val="24"/>
                <w:szCs w:val="24"/>
              </w:rPr>
              <w:t>…</w:t>
            </w: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color w:val="000000"/>
                <w:sz w:val="24"/>
                <w:szCs w:val="24"/>
              </w:rPr>
            </w:pPr>
          </w:p>
        </w:tc>
        <w:tc>
          <w:tcPr>
            <w:tcW w:w="1650" w:type="pct"/>
            <w:tcBorders>
              <w:top w:val="nil"/>
              <w:left w:val="nil"/>
              <w:bottom w:val="single" w:sz="8" w:space="0" w:color="auto"/>
              <w:right w:val="single" w:sz="8" w:space="0" w:color="auto"/>
            </w:tcBorders>
            <w:shd w:val="clear" w:color="auto" w:fill="FFFFFF"/>
            <w:hideMark/>
          </w:tcPr>
          <w:p w:rsidR="00E919A0" w:rsidRPr="00E919A0" w:rsidRDefault="00E919A0" w:rsidP="00E919A0">
            <w:pPr>
              <w:spacing w:after="0" w:line="240" w:lineRule="auto"/>
              <w:rPr>
                <w:rFonts w:ascii="Times New Roman" w:eastAsia="Times New Roman" w:hAnsi="Times New Roman" w:cs="Times New Roman"/>
                <w:sz w:val="24"/>
                <w:szCs w:val="24"/>
              </w:rPr>
            </w:pPr>
          </w:p>
        </w:tc>
      </w:tr>
    </w:tbl>
    <w:p w:rsidR="004225B6" w:rsidRPr="00E919A0" w:rsidRDefault="004225B6">
      <w:pPr>
        <w:rPr>
          <w:rFonts w:ascii="Times New Roman" w:hAnsi="Times New Roman" w:cs="Times New Roman"/>
          <w:sz w:val="24"/>
          <w:szCs w:val="24"/>
        </w:rPr>
      </w:pPr>
    </w:p>
    <w:sectPr w:rsidR="004225B6" w:rsidRPr="00E919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9A0"/>
    <w:rsid w:val="004225B6"/>
    <w:rsid w:val="00E91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4AF08D-CD52-417E-9F54-65AEB53B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19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98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2025-06-12T07:47:00Z</dcterms:created>
  <dcterms:modified xsi:type="dcterms:W3CDTF">2025-06-12T07:49:00Z</dcterms:modified>
</cp:coreProperties>
</file>