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Ind w:w="-142" w:type="dxa"/>
        <w:tblLook w:val="04A0" w:firstRow="1" w:lastRow="0" w:firstColumn="1" w:lastColumn="0" w:noHBand="0" w:noVBand="1"/>
      </w:tblPr>
      <w:tblGrid>
        <w:gridCol w:w="4428"/>
        <w:gridCol w:w="4928"/>
      </w:tblGrid>
      <w:tr w:rsidR="00064A9D" w:rsidRPr="00064A9D" w:rsidTr="006E33D1">
        <w:tc>
          <w:tcPr>
            <w:tcW w:w="4428" w:type="dxa"/>
          </w:tcPr>
          <w:p w:rsidR="00064A9D" w:rsidRPr="00064A9D" w:rsidRDefault="00064A9D" w:rsidP="00090AFE">
            <w:pPr>
              <w:spacing w:after="120" w:line="240" w:lineRule="auto"/>
              <w:jc w:val="center"/>
              <w:rPr>
                <w:rFonts w:eastAsia="Times New Roman" w:cs="Times New Roman"/>
                <w:sz w:val="26"/>
                <w:szCs w:val="26"/>
              </w:rPr>
            </w:pPr>
            <w:r w:rsidRPr="00064A9D">
              <w:rPr>
                <w:rFonts w:eastAsia="Times New Roman" w:cs="Times New Roman"/>
                <w:b/>
                <w:bCs/>
                <w:sz w:val="26"/>
                <w:szCs w:val="26"/>
              </w:rPr>
              <w:t>ĐẠI HỘI ĐẠI BIỂU</w:t>
            </w:r>
            <w:r w:rsidRPr="00064A9D">
              <w:rPr>
                <w:rFonts w:eastAsia="Times New Roman" w:cs="Times New Roman"/>
                <w:b/>
                <w:bCs/>
                <w:sz w:val="26"/>
                <w:szCs w:val="26"/>
              </w:rPr>
              <w:br/>
              <w:t>ĐẢNG BỘ XÃ… </w:t>
            </w:r>
            <w:r w:rsidRPr="00064A9D">
              <w:rPr>
                <w:rFonts w:eastAsia="Times New Roman" w:cs="Times New Roman"/>
                <w:b/>
                <w:bCs/>
                <w:sz w:val="26"/>
                <w:szCs w:val="26"/>
              </w:rPr>
              <w:br/>
              <w:t>LẦN THỨ … NHIỆM KỲ 20.. – 20..</w:t>
            </w:r>
            <w:r w:rsidRPr="00064A9D">
              <w:rPr>
                <w:rFonts w:eastAsia="Times New Roman" w:cs="Times New Roman"/>
                <w:b/>
                <w:bCs/>
                <w:sz w:val="26"/>
                <w:szCs w:val="26"/>
              </w:rPr>
              <w:br/>
            </w:r>
            <w:r w:rsidRPr="00064A9D">
              <w:rPr>
                <w:rFonts w:eastAsia="Times New Roman" w:cs="Times New Roman"/>
                <w:sz w:val="26"/>
                <w:szCs w:val="26"/>
              </w:rPr>
              <w:t>*</w:t>
            </w:r>
            <w:r w:rsidRPr="00064A9D">
              <w:rPr>
                <w:rFonts w:eastAsia="Times New Roman" w:cs="Times New Roman"/>
                <w:sz w:val="26"/>
                <w:szCs w:val="26"/>
              </w:rPr>
              <w:br/>
              <w:t>Số …-BC/ĐU</w:t>
            </w:r>
          </w:p>
          <w:p w:rsidR="00064A9D" w:rsidRPr="00064A9D" w:rsidRDefault="00064A9D" w:rsidP="00090AFE">
            <w:pPr>
              <w:spacing w:after="120" w:line="240" w:lineRule="auto"/>
              <w:jc w:val="center"/>
              <w:rPr>
                <w:rFonts w:eastAsia="Times New Roman" w:cs="Times New Roman"/>
                <w:sz w:val="26"/>
                <w:szCs w:val="26"/>
              </w:rPr>
            </w:pPr>
          </w:p>
          <w:p w:rsidR="00064A9D" w:rsidRPr="00064A9D" w:rsidRDefault="00064A9D" w:rsidP="00090AFE">
            <w:pPr>
              <w:spacing w:after="120" w:line="240" w:lineRule="auto"/>
              <w:jc w:val="center"/>
              <w:rPr>
                <w:rFonts w:eastAsia="Times New Roman" w:cs="Times New Roman"/>
                <w:sz w:val="26"/>
                <w:szCs w:val="26"/>
              </w:rPr>
            </w:pPr>
          </w:p>
        </w:tc>
        <w:tc>
          <w:tcPr>
            <w:tcW w:w="4928" w:type="dxa"/>
          </w:tcPr>
          <w:p w:rsidR="00064A9D" w:rsidRPr="00064A9D" w:rsidRDefault="00064A9D" w:rsidP="00090AFE">
            <w:pPr>
              <w:spacing w:after="120" w:line="240" w:lineRule="auto"/>
              <w:jc w:val="center"/>
              <w:rPr>
                <w:rFonts w:eastAsia="Times New Roman" w:cs="Times New Roman"/>
                <w:sz w:val="26"/>
                <w:szCs w:val="26"/>
              </w:rPr>
            </w:pPr>
            <w:r w:rsidRPr="00064A9D">
              <w:rPr>
                <w:rFonts w:eastAsia="Times New Roman" w:cs="Times New Roman"/>
                <w:b/>
                <w:bCs/>
                <w:sz w:val="26"/>
                <w:szCs w:val="26"/>
                <w:u w:val="single"/>
              </w:rPr>
              <w:t>ĐẢNG CỘNG SẢN VIỆT NAM</w:t>
            </w:r>
            <w:r w:rsidRPr="00064A9D">
              <w:rPr>
                <w:rFonts w:eastAsia="Times New Roman" w:cs="Times New Roman"/>
                <w:b/>
                <w:bCs/>
                <w:sz w:val="26"/>
                <w:szCs w:val="26"/>
                <w:u w:val="single"/>
              </w:rPr>
              <w:br/>
            </w:r>
            <w:r w:rsidRPr="00064A9D">
              <w:rPr>
                <w:rFonts w:eastAsia="Times New Roman" w:cs="Times New Roman"/>
                <w:i/>
                <w:iCs/>
                <w:sz w:val="26"/>
                <w:szCs w:val="26"/>
              </w:rPr>
              <w:t>…, ngà</w:t>
            </w:r>
            <w:bookmarkStart w:id="0" w:name="_GoBack"/>
            <w:bookmarkEnd w:id="0"/>
            <w:r w:rsidRPr="00064A9D">
              <w:rPr>
                <w:rFonts w:eastAsia="Times New Roman" w:cs="Times New Roman"/>
                <w:i/>
                <w:iCs/>
                <w:sz w:val="26"/>
                <w:szCs w:val="26"/>
              </w:rPr>
              <w:t>y … tháng … năm …</w:t>
            </w:r>
          </w:p>
        </w:tc>
      </w:tr>
    </w:tbl>
    <w:p w:rsidR="00064A9D" w:rsidRPr="00064A9D" w:rsidRDefault="00064A9D" w:rsidP="00090AFE">
      <w:pPr>
        <w:pStyle w:val="Header"/>
        <w:spacing w:after="120"/>
        <w:rPr>
          <w:rFonts w:cs="Times New Roman"/>
          <w:b/>
          <w:sz w:val="26"/>
          <w:szCs w:val="26"/>
          <w:lang w:val="pt-BR"/>
        </w:rPr>
      </w:pPr>
    </w:p>
    <w:p w:rsidR="00064A9D" w:rsidRPr="00064A9D" w:rsidRDefault="00064A9D" w:rsidP="006E33D1">
      <w:pPr>
        <w:pStyle w:val="Header"/>
        <w:spacing w:after="120"/>
        <w:jc w:val="center"/>
        <w:rPr>
          <w:rFonts w:cs="Times New Roman"/>
          <w:b/>
          <w:sz w:val="26"/>
          <w:szCs w:val="26"/>
          <w:lang w:val="pt-BR"/>
        </w:rPr>
      </w:pPr>
      <w:r w:rsidRPr="00064A9D">
        <w:rPr>
          <w:rFonts w:cs="Times New Roman"/>
          <w:b/>
          <w:sz w:val="26"/>
          <w:szCs w:val="26"/>
          <w:lang w:val="pt-BR"/>
        </w:rPr>
        <w:t>BÁO CÁO CHÍNH TRỊ</w:t>
      </w:r>
    </w:p>
    <w:p w:rsidR="00064A9D" w:rsidRPr="00064A9D" w:rsidRDefault="00064A9D" w:rsidP="006E33D1">
      <w:pPr>
        <w:spacing w:after="120" w:line="240" w:lineRule="auto"/>
        <w:jc w:val="center"/>
        <w:rPr>
          <w:rFonts w:cs="Times New Roman"/>
          <w:b/>
          <w:sz w:val="26"/>
          <w:szCs w:val="26"/>
        </w:rPr>
      </w:pPr>
      <w:r w:rsidRPr="00064A9D">
        <w:rPr>
          <w:rFonts w:cs="Times New Roman"/>
          <w:b/>
          <w:bCs/>
          <w:sz w:val="26"/>
          <w:szCs w:val="26"/>
        </w:rPr>
        <w:t>Của Ban chấp hành Đảng bộ xã khóa …</w:t>
      </w:r>
    </w:p>
    <w:p w:rsidR="00064A9D" w:rsidRPr="00064A9D" w:rsidRDefault="00064A9D" w:rsidP="006E33D1">
      <w:pPr>
        <w:spacing w:after="120" w:line="240" w:lineRule="auto"/>
        <w:jc w:val="center"/>
        <w:rPr>
          <w:rFonts w:cs="Times New Roman"/>
          <w:b/>
          <w:sz w:val="26"/>
          <w:szCs w:val="26"/>
        </w:rPr>
      </w:pPr>
      <w:r w:rsidRPr="00064A9D">
        <w:rPr>
          <w:rFonts w:cs="Times New Roman"/>
          <w:b/>
          <w:sz w:val="26"/>
          <w:szCs w:val="26"/>
        </w:rPr>
        <w:t>trình Đại hội đại biểu Đảng bộ xã lần thứ …, nhiệm kỳ 20… – 20…</w:t>
      </w:r>
    </w:p>
    <w:p w:rsidR="00064A9D" w:rsidRPr="00064A9D" w:rsidRDefault="006E33D1" w:rsidP="006E33D1">
      <w:pPr>
        <w:spacing w:after="120" w:line="240" w:lineRule="auto"/>
        <w:jc w:val="center"/>
        <w:rPr>
          <w:rFonts w:cs="Times New Roman"/>
          <w:i/>
          <w:iCs/>
          <w:sz w:val="26"/>
          <w:szCs w:val="26"/>
          <w:lang w:val="pt-BR"/>
        </w:rPr>
      </w:pPr>
      <w:r>
        <w:rPr>
          <w:rFonts w:cs="Times New Roman"/>
          <w:i/>
          <w:iCs/>
          <w:sz w:val="26"/>
          <w:szCs w:val="26"/>
          <w:lang w:val="pt-BR"/>
        </w:rPr>
        <w:t xml:space="preserve">        </w:t>
      </w:r>
      <w:r w:rsidR="00064A9D" w:rsidRPr="00064A9D">
        <w:rPr>
          <w:rFonts w:cs="Times New Roman"/>
          <w:i/>
          <w:iCs/>
          <w:sz w:val="26"/>
          <w:szCs w:val="26"/>
          <w:lang w:val="pt-BR"/>
        </w:rPr>
        <w:t>-----</w:t>
      </w:r>
    </w:p>
    <w:p w:rsidR="00064A9D" w:rsidRPr="00064A9D" w:rsidRDefault="00064A9D" w:rsidP="006E33D1">
      <w:pPr>
        <w:spacing w:after="120" w:line="240" w:lineRule="auto"/>
        <w:ind w:firstLine="720"/>
        <w:jc w:val="center"/>
        <w:rPr>
          <w:rFonts w:cs="Times New Roman"/>
          <w:b/>
          <w:sz w:val="26"/>
          <w:szCs w:val="26"/>
        </w:rPr>
      </w:pPr>
      <w:r w:rsidRPr="00064A9D">
        <w:rPr>
          <w:rFonts w:cs="Times New Roman"/>
          <w:b/>
          <w:sz w:val="26"/>
          <w:szCs w:val="26"/>
        </w:rPr>
        <w:t>PHẦN THỨ NHẤT</w:t>
      </w:r>
    </w:p>
    <w:p w:rsidR="00064A9D" w:rsidRPr="00064A9D" w:rsidRDefault="00064A9D" w:rsidP="006E33D1">
      <w:pPr>
        <w:spacing w:after="120" w:line="240" w:lineRule="auto"/>
        <w:ind w:firstLine="720"/>
        <w:jc w:val="center"/>
        <w:rPr>
          <w:rFonts w:cs="Times New Roman"/>
          <w:b/>
          <w:sz w:val="26"/>
          <w:szCs w:val="26"/>
        </w:rPr>
      </w:pPr>
      <w:r w:rsidRPr="00064A9D">
        <w:rPr>
          <w:rFonts w:cs="Times New Roman"/>
          <w:b/>
          <w:sz w:val="26"/>
          <w:szCs w:val="26"/>
        </w:rPr>
        <w:t>KẾT QUẢ THỰC HIỆN NGHỊ QUYẾT ĐẠI HỘI ĐẠI BIỂU</w:t>
      </w:r>
    </w:p>
    <w:p w:rsidR="00064A9D" w:rsidRPr="00064A9D" w:rsidRDefault="00064A9D" w:rsidP="006E33D1">
      <w:pPr>
        <w:spacing w:after="120" w:line="240" w:lineRule="auto"/>
        <w:ind w:firstLine="720"/>
        <w:jc w:val="center"/>
        <w:rPr>
          <w:rFonts w:cs="Times New Roman"/>
          <w:b/>
          <w:sz w:val="26"/>
          <w:szCs w:val="26"/>
        </w:rPr>
      </w:pPr>
      <w:r w:rsidRPr="00064A9D">
        <w:rPr>
          <w:rFonts w:cs="Times New Roman"/>
          <w:b/>
          <w:sz w:val="26"/>
          <w:szCs w:val="26"/>
        </w:rPr>
        <w:t>ĐẢNG BỘ XÃ LẦN THỨ …, NHIỆM KỲ 2020 – 2025</w:t>
      </w:r>
    </w:p>
    <w:p w:rsidR="00064A9D" w:rsidRPr="00064A9D" w:rsidRDefault="00064A9D" w:rsidP="00090AFE">
      <w:pPr>
        <w:spacing w:after="120" w:line="240" w:lineRule="auto"/>
        <w:jc w:val="both"/>
        <w:rPr>
          <w:rFonts w:cs="Times New Roman"/>
          <w:sz w:val="26"/>
          <w:szCs w:val="26"/>
        </w:rPr>
      </w:pPr>
    </w:p>
    <w:p w:rsidR="00064A9D" w:rsidRPr="00064A9D" w:rsidRDefault="00064A9D" w:rsidP="006E33D1">
      <w:pPr>
        <w:spacing w:after="120" w:line="240" w:lineRule="auto"/>
        <w:ind w:firstLine="426"/>
        <w:jc w:val="both"/>
        <w:rPr>
          <w:rFonts w:cs="Times New Roman"/>
          <w:sz w:val="26"/>
          <w:szCs w:val="26"/>
        </w:rPr>
      </w:pPr>
      <w:r w:rsidRPr="00064A9D">
        <w:rPr>
          <w:rFonts w:cs="Times New Roman"/>
          <w:sz w:val="26"/>
          <w:szCs w:val="26"/>
        </w:rPr>
        <w:t>Trong nhiệm kỳ 20… - 20…, tình hình của Đảng bộ chúng ta diễn ra trong bối cảnh có nhiều thách thức lẫn cơ hội. Đặc điểm địa phương, cơ quan và đơn vị đã có những biến chuyển quan trọng so với dự báo ban đầu, đòi hỏi Đảng bộ phải linh hoạt và sáng tạo trong việc lãnh đạo và chỉ đạo. Những diễn biến phức tạp, đặc biệt trong bối cảnh kinh tế - xã hội, đã tác động trực tiếp đến việc thực hiện các nghị quyết của Đảng bộ, tuy nhiên, với tinh thần đoàn kết, chúng ta đã nỗ lực vượt qua.</w:t>
      </w:r>
    </w:p>
    <w:p w:rsidR="00064A9D" w:rsidRPr="00064A9D" w:rsidRDefault="00064A9D" w:rsidP="00090AFE">
      <w:pPr>
        <w:spacing w:after="120" w:line="240" w:lineRule="auto"/>
        <w:ind w:firstLine="426"/>
        <w:jc w:val="both"/>
        <w:rPr>
          <w:rFonts w:cs="Times New Roman"/>
          <w:b/>
          <w:sz w:val="26"/>
          <w:szCs w:val="26"/>
        </w:rPr>
      </w:pPr>
      <w:r w:rsidRPr="00064A9D">
        <w:rPr>
          <w:rFonts w:cs="Times New Roman"/>
          <w:b/>
          <w:sz w:val="26"/>
          <w:szCs w:val="26"/>
        </w:rPr>
        <w:t>A. KẾT QUẢ ĐẠT ĐƯỢC</w:t>
      </w:r>
    </w:p>
    <w:p w:rsidR="00064A9D" w:rsidRPr="00064A9D" w:rsidRDefault="00064A9D" w:rsidP="00090AFE">
      <w:pPr>
        <w:spacing w:after="120" w:line="240" w:lineRule="auto"/>
        <w:ind w:firstLine="426"/>
        <w:jc w:val="both"/>
        <w:rPr>
          <w:rFonts w:cs="Times New Roman"/>
          <w:b/>
          <w:sz w:val="26"/>
          <w:szCs w:val="26"/>
        </w:rPr>
      </w:pPr>
      <w:r w:rsidRPr="00064A9D">
        <w:rPr>
          <w:rFonts w:cs="Times New Roman"/>
          <w:b/>
          <w:sz w:val="26"/>
          <w:szCs w:val="26"/>
        </w:rPr>
        <w:t>I. LÃNH ĐẠO PHÁT TRIỂN KINH TẾ XÃ HỘI</w:t>
      </w:r>
    </w:p>
    <w:p w:rsidR="00064A9D" w:rsidRDefault="00064A9D" w:rsidP="00090AFE">
      <w:pPr>
        <w:spacing w:after="120" w:line="240" w:lineRule="auto"/>
        <w:ind w:firstLine="426"/>
        <w:jc w:val="both"/>
        <w:rPr>
          <w:rFonts w:cs="Times New Roman"/>
          <w:b/>
          <w:sz w:val="26"/>
          <w:szCs w:val="26"/>
        </w:rPr>
      </w:pPr>
      <w:r w:rsidRPr="00064A9D">
        <w:rPr>
          <w:rFonts w:cs="Times New Roman"/>
          <w:b/>
          <w:sz w:val="26"/>
          <w:szCs w:val="26"/>
        </w:rPr>
        <w:t>1. Lãnh đạo phát triển kinh tế</w:t>
      </w:r>
    </w:p>
    <w:p w:rsidR="00064A9D" w:rsidRDefault="00064A9D" w:rsidP="00090AFE">
      <w:pPr>
        <w:spacing w:after="120" w:line="240" w:lineRule="auto"/>
        <w:ind w:firstLine="426"/>
        <w:jc w:val="both"/>
        <w:rPr>
          <w:rFonts w:cs="Times New Roman"/>
          <w:b/>
          <w:sz w:val="26"/>
          <w:szCs w:val="26"/>
        </w:rPr>
      </w:pPr>
      <w:r w:rsidRPr="00064A9D">
        <w:rPr>
          <w:rFonts w:cs="Times New Roman"/>
          <w:sz w:val="26"/>
          <w:szCs w:val="26"/>
        </w:rPr>
        <w:t xml:space="preserve">Xác định phát triển kinh tế là nhiệm vụ trung tâm, bám sát các nhiệm vụ, mục tiêu Nghị quyết Đại hội Đảng bộ lần thứ </w:t>
      </w:r>
      <w:r>
        <w:rPr>
          <w:rFonts w:cs="Times New Roman"/>
          <w:sz w:val="26"/>
          <w:szCs w:val="26"/>
        </w:rPr>
        <w:t>…</w:t>
      </w:r>
      <w:r w:rsidRPr="00064A9D">
        <w:rPr>
          <w:rFonts w:cs="Times New Roman"/>
          <w:sz w:val="26"/>
          <w:szCs w:val="26"/>
        </w:rPr>
        <w:t>, nhiệm kỳ 2020-2025 đề ra, hàng năm, Đảng ủy đã chỉ đạo xây dựng kế hoạch phát triển kinh tế xã hội với các mục tiêu, giải pháp sát hợp với chủ trương của cấp trên và tình hình thực tiễn địa phương; Ban Chấp hành Đảng bộ xã đã tập trung lãnh đạo, chỉ đạo, đề ra các giải pháp nhằm đẩy mạnh tốc tăng trưởng kinh tế và chuyển dịch cơ cấu kinh tế, gắn với tái cơ cấu nông nghiệp theo hướng sản xuất hàng hóa; tiếp tục khuyến khích và tạo điều kiện thuận lợi cho sự phát triển của các ngành nghề tiểu thủ công nghiệp và dịch vụ, thương mại; thường xuyên sơ kết, đánh giá việc thực hiện các mục tiêu, chỉ tiêu chủ yếu trong năm để bổ sung các giải pháp trong lãnh đạo, chỉ đạo. Do đó, trong điều kiện có rất nhiều khó khăn, kinh tế của địa phương tiếp tục có bước phát triển.</w:t>
      </w:r>
    </w:p>
    <w:p w:rsidR="00064A9D" w:rsidRDefault="00064A9D" w:rsidP="00090AFE">
      <w:pPr>
        <w:spacing w:after="120" w:line="240" w:lineRule="auto"/>
        <w:ind w:firstLine="426"/>
        <w:jc w:val="both"/>
        <w:rPr>
          <w:rFonts w:cs="Times New Roman"/>
          <w:b/>
          <w:sz w:val="26"/>
          <w:szCs w:val="26"/>
        </w:rPr>
      </w:pPr>
      <w:r w:rsidRPr="00064A9D">
        <w:rPr>
          <w:rFonts w:cs="Times New Roman"/>
          <w:sz w:val="26"/>
          <w:szCs w:val="26"/>
        </w:rPr>
        <w:t xml:space="preserve">Từ năm 2020 đến năm 2024, tốc độ tăng trưởng kinh tế bình quân bình quân hàng năm đạt trên ….% (MTĐH là …%). Cơ cấu kinh tế chuyển dịch theo hướng tăng dịch vụ, tiểu thủ công nghiệp- xây dựng, giảm tỷ trọng nông – lâm nghiệp. Cụ thể đến năm 2024: Nông nghiệp - thủy sản: …..% (MTĐH là…%); Tiểu thủ công nghiệp - xây dựng: …..% (MTĐH là…%); Dịch vụ, thương mại : …..% (MTĐH là…%). Thu nhập bình quân đầu </w:t>
      </w:r>
      <w:r w:rsidRPr="00064A9D">
        <w:rPr>
          <w:rFonts w:cs="Times New Roman"/>
          <w:sz w:val="26"/>
          <w:szCs w:val="26"/>
        </w:rPr>
        <w:lastRenderedPageBreak/>
        <w:t>người năm 2024 ước đạt đạt ….. triệu đồng/người/năm tăng …. triệu đồng so với năm 2020 (vượt MTĐH đề ra).</w:t>
      </w:r>
    </w:p>
    <w:p w:rsidR="00064A9D" w:rsidRDefault="00064A9D" w:rsidP="00090AFE">
      <w:pPr>
        <w:spacing w:after="120" w:line="240" w:lineRule="auto"/>
        <w:ind w:firstLine="426"/>
        <w:jc w:val="both"/>
        <w:rPr>
          <w:rFonts w:cs="Times New Roman"/>
          <w:b/>
          <w:sz w:val="26"/>
          <w:szCs w:val="26"/>
        </w:rPr>
      </w:pPr>
      <w:r w:rsidRPr="00064A9D">
        <w:rPr>
          <w:rFonts w:cs="Times New Roman"/>
          <w:bCs/>
          <w:sz w:val="26"/>
          <w:szCs w:val="26"/>
          <w:lang w:val="nl-NL"/>
        </w:rPr>
        <w:t xml:space="preserve">Sản xuất nông nghiệp đứng trước nhiều khó khăn thách thức. Tình hình thời tiết diễn biến phức tạp, thì trường nông sản biến động thất thường, trong khi các vật tư phục vụ sản xuất nông nghiệp có xu hướng tăng cao. Trước tình hình đó, Đảng ủy đã đề ra các giải pháp để phát triển nông nghiệp hàng hóa. </w:t>
      </w:r>
      <w:r w:rsidRPr="00064A9D">
        <w:rPr>
          <w:rFonts w:cs="Times New Roman"/>
          <w:iCs/>
          <w:sz w:val="26"/>
          <w:szCs w:val="26"/>
          <w:lang w:val="nl-NL"/>
        </w:rPr>
        <w:t xml:space="preserve">Đẩy mạnh chuyển dịch cơ cấu sản xuất nông nghiệp theo hướng phát triển mạnh trồng trọt và chăn nuôi gắn với an toàn dịch bệnh; tăng tỷ trọng chăn nuôi trong cơ cấu kinh tế nông nghiệp. </w:t>
      </w:r>
      <w:r w:rsidRPr="00064A9D">
        <w:rPr>
          <w:rFonts w:cs="Times New Roman"/>
          <w:sz w:val="26"/>
          <w:szCs w:val="26"/>
          <w:lang w:val="nl-NL"/>
        </w:rPr>
        <w:t xml:space="preserve">Chỉ đạo đẩy mạnh chuyển dịch cơ cấu cây trồng theo hướng sản xuất hàng hóa, nâng cao giá trị, chất lượng sản phẩm, sử dụng hiệu quả đất canh tác, tích cực đưa các loại giống mới cho năng xuất, giá trị cao vào gieo trồng. Đặc biệt đã chú trọng phát triển mô hình nông nghiệp hàng hóa có giá trị kinh tế cao. </w:t>
      </w:r>
      <w:r w:rsidRPr="00064A9D">
        <w:rPr>
          <w:rFonts w:cs="Times New Roman"/>
          <w:sz w:val="26"/>
          <w:szCs w:val="26"/>
          <w:lang w:val="af-ZA"/>
        </w:rPr>
        <w:t xml:space="preserve">Diện tích gieo trồng cây hàng năm tăng; tổng diện tích gieo trồng hàng năm đạt từ .... ha đến </w:t>
      </w:r>
      <w:r w:rsidRPr="00064A9D">
        <w:rPr>
          <w:rFonts w:cs="Times New Roman"/>
          <w:spacing w:val="-10"/>
          <w:sz w:val="26"/>
          <w:szCs w:val="26"/>
          <w:lang w:val="pt-BR"/>
        </w:rPr>
        <w:t xml:space="preserve">.... </w:t>
      </w:r>
      <w:r w:rsidRPr="00064A9D">
        <w:rPr>
          <w:rFonts w:cs="Times New Roman"/>
          <w:sz w:val="26"/>
          <w:szCs w:val="26"/>
          <w:lang w:val="af-ZA"/>
        </w:rPr>
        <w:t>ha. Tổng sản lượng lương thực có hạt hàng năm đạt từ .... tấn đến .... tấn, vượt mục tiêu Đại hội (MTĐH đề ra là....tấn), bình quân lương thực đầu người năm 2024 đạt...kg/người/năm, tăng...kg so với năm 2020. Đảm bảo vững chắc an ninh lương thực ở địa phương.</w:t>
      </w:r>
    </w:p>
    <w:p w:rsidR="00064A9D" w:rsidRDefault="00064A9D" w:rsidP="00090AFE">
      <w:pPr>
        <w:spacing w:after="120" w:line="240" w:lineRule="auto"/>
        <w:ind w:firstLine="426"/>
        <w:jc w:val="both"/>
        <w:rPr>
          <w:rFonts w:cs="Times New Roman"/>
          <w:b/>
          <w:sz w:val="26"/>
          <w:szCs w:val="26"/>
        </w:rPr>
      </w:pPr>
      <w:r w:rsidRPr="00064A9D">
        <w:rPr>
          <w:rFonts w:cs="Times New Roman"/>
          <w:bCs/>
          <w:sz w:val="26"/>
          <w:szCs w:val="26"/>
          <w:lang w:val="nl-NL"/>
        </w:rPr>
        <w:t>Về chăn nuôi và thú y</w:t>
      </w:r>
      <w:r w:rsidRPr="00064A9D">
        <w:rPr>
          <w:rFonts w:cs="Times New Roman"/>
          <w:sz w:val="26"/>
          <w:szCs w:val="26"/>
          <w:lang w:val="nl-NL"/>
        </w:rPr>
        <w:t>, Ban Chấp hành Đảng bộ đã tích cực chỉ đạo phát triển chăn nuôi theo hướng đa dạng như: chăn nuôi lợn thịt, gà thịt, nuôi Dê thịt, Bò thịt theo mô hình chăn nuôi bán công nghiệp khép kín, từng bước gắn với an toàn dịch bệnh và vệ sinh thực phẩm. Công tác tiêm phòng và phòng chống dịch bệnh hàng năm được địa phương chỉ đạo sâu sát nên kết quả tiêm phòng hàng năm đạt yêu cầu theo kế hoạch đề ra</w:t>
      </w:r>
      <w:r w:rsidRPr="00064A9D">
        <w:rPr>
          <w:rFonts w:cs="Times New Roman"/>
          <w:sz w:val="26"/>
          <w:szCs w:val="26"/>
          <w:lang w:val="sv-SE"/>
        </w:rPr>
        <w:t>. Từ năm 2020 đến năm 2024 không có dịch bệnh lớn xảy ra. T</w:t>
      </w:r>
      <w:r w:rsidRPr="00064A9D">
        <w:rPr>
          <w:rFonts w:cs="Times New Roman"/>
          <w:sz w:val="26"/>
          <w:szCs w:val="26"/>
          <w:lang w:val="pt-BR"/>
        </w:rPr>
        <w:t xml:space="preserve">ỷ trọng chăn nuôi trong cơ cấu kinh tế nông nghiệp năm 2024 chiếm trên .....%. </w:t>
      </w:r>
      <w:r w:rsidRPr="00064A9D">
        <w:rPr>
          <w:rFonts w:cs="Times New Roman"/>
          <w:sz w:val="26"/>
          <w:szCs w:val="26"/>
          <w:lang w:val="nl-NL"/>
        </w:rPr>
        <w:t xml:space="preserve">Diện tích </w:t>
      </w:r>
      <w:r w:rsidRPr="00064A9D">
        <w:rPr>
          <w:rFonts w:cs="Times New Roman"/>
          <w:sz w:val="26"/>
          <w:szCs w:val="26"/>
          <w:lang w:val="pt-BR"/>
        </w:rPr>
        <w:t>nuôi trồng thuỷ sản trong hàng năm đạt là ... ha</w:t>
      </w:r>
      <w:r w:rsidRPr="00064A9D">
        <w:rPr>
          <w:rFonts w:cs="Times New Roman"/>
          <w:sz w:val="26"/>
          <w:szCs w:val="26"/>
          <w:lang w:val="af-ZA"/>
        </w:rPr>
        <w:t>, sản lượng ước đạt ....tấn</w:t>
      </w:r>
      <w:r w:rsidRPr="00064A9D">
        <w:rPr>
          <w:rFonts w:cs="Times New Roman"/>
          <w:i/>
          <w:sz w:val="26"/>
          <w:szCs w:val="26"/>
          <w:lang w:val="af-ZA"/>
        </w:rPr>
        <w:t>.</w:t>
      </w:r>
    </w:p>
    <w:p w:rsidR="00064A9D" w:rsidRDefault="00064A9D" w:rsidP="00090AFE">
      <w:pPr>
        <w:spacing w:after="120" w:line="240" w:lineRule="auto"/>
        <w:ind w:firstLine="426"/>
        <w:jc w:val="both"/>
        <w:rPr>
          <w:rFonts w:cs="Times New Roman"/>
          <w:b/>
          <w:sz w:val="26"/>
          <w:szCs w:val="26"/>
        </w:rPr>
      </w:pPr>
      <w:r w:rsidRPr="00064A9D">
        <w:rPr>
          <w:rFonts w:cs="Times New Roman"/>
          <w:bCs/>
          <w:sz w:val="26"/>
          <w:szCs w:val="26"/>
          <w:lang w:val="sv-SE"/>
        </w:rPr>
        <w:t xml:space="preserve">Công tác Thủy lợi, Phòng chống thiên tai và tìm kiếm cứu nạn </w:t>
      </w:r>
      <w:r w:rsidRPr="00064A9D">
        <w:rPr>
          <w:rFonts w:cs="Times New Roman"/>
          <w:sz w:val="26"/>
          <w:szCs w:val="26"/>
          <w:lang w:val="sv-SE"/>
        </w:rPr>
        <w:t>được Đảng ủy, chính quyền địa phương quan tâm chỉ đạo, hệ thống hồ, kênh mương phục vụ việc tưới tiêu thường xuyên được củng cố, nâng cấp. Triển khai có hiệu quả kế hoạch phòng chống TT&amp;TKCN hàng năm</w:t>
      </w:r>
      <w:r w:rsidRPr="00064A9D">
        <w:rPr>
          <w:rFonts w:cs="Times New Roman"/>
          <w:sz w:val="26"/>
          <w:szCs w:val="26"/>
          <w:lang w:val="nl-NL"/>
        </w:rPr>
        <w:t xml:space="preserve">, chủ động ứng phó trong mọi tình huống, đảm bảo an toàn và hạn chế thấp nhất thiệt hại do thiên tai gây ra. </w:t>
      </w:r>
    </w:p>
    <w:p w:rsidR="00064A9D" w:rsidRDefault="00064A9D" w:rsidP="00090AFE">
      <w:pPr>
        <w:spacing w:after="120" w:line="240" w:lineRule="auto"/>
        <w:ind w:firstLine="426"/>
        <w:jc w:val="both"/>
        <w:rPr>
          <w:rFonts w:cs="Times New Roman"/>
          <w:b/>
          <w:sz w:val="26"/>
          <w:szCs w:val="26"/>
        </w:rPr>
      </w:pPr>
      <w:r w:rsidRPr="00064A9D">
        <w:rPr>
          <w:rFonts w:cs="Times New Roman"/>
          <w:sz w:val="26"/>
          <w:szCs w:val="26"/>
          <w:lang w:val="nl-NL"/>
        </w:rPr>
        <w:t>Nhằm phát huy thế mạnh về kinh tế đồi rừng, Đảng ủy, chính quyền đã tập trung chỉ đạo, vận động nhân dân phát huy tiềm năng đất đai, lao động, phát triển kinh tế đồi rừng. Bảo vệ an toàn, không để xảy ra hiện tượng cháy rừng trên địa bàn.</w:t>
      </w:r>
    </w:p>
    <w:p w:rsidR="00064A9D" w:rsidRDefault="00064A9D" w:rsidP="00090AFE">
      <w:pPr>
        <w:spacing w:after="120" w:line="240" w:lineRule="auto"/>
        <w:ind w:firstLine="426"/>
        <w:jc w:val="both"/>
        <w:rPr>
          <w:rFonts w:cs="Times New Roman"/>
          <w:b/>
          <w:sz w:val="26"/>
          <w:szCs w:val="26"/>
        </w:rPr>
      </w:pPr>
      <w:r w:rsidRPr="00064A9D">
        <w:rPr>
          <w:rFonts w:cs="Times New Roman"/>
          <w:spacing w:val="-2"/>
          <w:sz w:val="26"/>
          <w:szCs w:val="26"/>
        </w:rPr>
        <w:t xml:space="preserve">Các ngành nghề dịch vụ phục vụ sản xuất và tiêu dùng của nhân dân phát triển như cung cấp hàng tiêu dùng, thức ăn chăn nuôi, thuốc thú y, kinh doanh ăn uống… nhiều cửa hàng tự chọn đã đi vào hoạt động, hàng hóa đa dạng phong phú.  Phương tiện vận tải hàng hóa và vận tải hành khách phát triển mạnh, đáp ứng nhu cầu dịch vụ và lưu thông hàng hóa. Lao động việc làm được ổn định, số lao động ở các nhà máy, xí nghiệp trong và ngoài tỉnh tăng so với cùng kỳ và có thu nhập ổn định; Đến nay, toàn xã có …. cơ sở dịch vụ, thương mại, giải quyết việc làm cho trên …. lao động. </w:t>
      </w:r>
    </w:p>
    <w:p w:rsidR="00064A9D" w:rsidRDefault="00064A9D" w:rsidP="00090AFE">
      <w:pPr>
        <w:spacing w:after="120" w:line="240" w:lineRule="auto"/>
        <w:ind w:firstLine="426"/>
        <w:jc w:val="both"/>
        <w:rPr>
          <w:rFonts w:cs="Times New Roman"/>
          <w:b/>
          <w:sz w:val="26"/>
          <w:szCs w:val="26"/>
        </w:rPr>
      </w:pPr>
      <w:r w:rsidRPr="00064A9D">
        <w:rPr>
          <w:rFonts w:cs="Times New Roman"/>
          <w:spacing w:val="2"/>
          <w:sz w:val="26"/>
          <w:szCs w:val="26"/>
        </w:rPr>
        <w:t xml:space="preserve">Công tác thu, chi ngân sách được chỉ đạo thực hiện đúng quy định của Luật Ngân sách với cơ cấu hợp lý, định mức chi tiết kiệm, đáp ứng nhiệm vụ phát triển kinh tế xã hội, đặc biệt đầu tư cho phát triển kết cấu hạ tầng. Tổng thu ngân sách trên địa bàn từ đầu nhiệm kỳ đến nay đạt </w:t>
      </w:r>
      <w:r>
        <w:rPr>
          <w:rFonts w:cs="Times New Roman"/>
          <w:spacing w:val="2"/>
          <w:sz w:val="26"/>
          <w:szCs w:val="26"/>
        </w:rPr>
        <w:t>…</w:t>
      </w:r>
      <w:r w:rsidRPr="00064A9D">
        <w:rPr>
          <w:rFonts w:cs="Times New Roman"/>
          <w:spacing w:val="2"/>
          <w:sz w:val="26"/>
          <w:szCs w:val="26"/>
        </w:rPr>
        <w:t xml:space="preserve"> tỷ đồng, bình quân đạt </w:t>
      </w:r>
      <w:r>
        <w:rPr>
          <w:rFonts w:cs="Times New Roman"/>
          <w:spacing w:val="2"/>
          <w:sz w:val="26"/>
          <w:szCs w:val="26"/>
        </w:rPr>
        <w:t>…</w:t>
      </w:r>
      <w:r w:rsidRPr="00064A9D">
        <w:rPr>
          <w:rFonts w:cs="Times New Roman"/>
          <w:spacing w:val="2"/>
          <w:sz w:val="26"/>
          <w:szCs w:val="26"/>
        </w:rPr>
        <w:t xml:space="preserve"> tỷ đồng/năm, vượt mục tiêu Đại hội đề ra.</w:t>
      </w:r>
    </w:p>
    <w:p w:rsidR="00064A9D" w:rsidRDefault="00064A9D" w:rsidP="00090AFE">
      <w:pPr>
        <w:spacing w:after="120" w:line="240" w:lineRule="auto"/>
        <w:ind w:firstLine="426"/>
        <w:jc w:val="both"/>
        <w:rPr>
          <w:rFonts w:cs="Times New Roman"/>
          <w:b/>
          <w:sz w:val="26"/>
          <w:szCs w:val="26"/>
        </w:rPr>
      </w:pPr>
      <w:r w:rsidRPr="00064A9D">
        <w:rPr>
          <w:rFonts w:cs="Times New Roman"/>
          <w:sz w:val="26"/>
          <w:szCs w:val="26"/>
        </w:rPr>
        <w:lastRenderedPageBreak/>
        <w:t xml:space="preserve">Ban chấp hành Đảng bộ xã tăng cường lãnh đạo, chỉ đạo công tác quản lý nhà nước về đất đai; đẩy mạnh thực hiện các giải pháp phòng ngừa, ngăn chặn và xử lý vi phạm pháp luật về đất đai trên địa bàn; </w:t>
      </w:r>
      <w:r w:rsidRPr="00064A9D">
        <w:rPr>
          <w:rFonts w:cs="Times New Roman"/>
          <w:sz w:val="26"/>
          <w:szCs w:val="26"/>
          <w:lang w:val="pt-BR"/>
        </w:rPr>
        <w:t>Công tác quản lý đất đai trên địa bàn cơ bản được thực hiện tốt, các lĩnh vực như chuyển nhượng quyền sử dụng đất, cấp quyền sử dụng đất, quy hoạch đều được thực hiện đúng pháp luật</w:t>
      </w:r>
      <w:r w:rsidRPr="00064A9D">
        <w:rPr>
          <w:rFonts w:cs="Times New Roman"/>
          <w:sz w:val="26"/>
          <w:szCs w:val="26"/>
          <w:lang w:val="es-AR"/>
        </w:rPr>
        <w:t xml:space="preserve">; xử lý dứt điểm các vụ việc phát sinh mới không để tồn đọng kéo dài, tiếp nhận giải quyết các thủ tục hành chính đảm bảo kịp thời. </w:t>
      </w:r>
      <w:r w:rsidRPr="00064A9D">
        <w:rPr>
          <w:rFonts w:cs="Times New Roman"/>
          <w:spacing w:val="-2"/>
          <w:sz w:val="26"/>
          <w:szCs w:val="26"/>
        </w:rPr>
        <w:t xml:space="preserve">Tăng cường công tác quản lý quy hoạch, kế hoạch sử dụng đất trên địa bàn giai đoạn 2020- 2030, quản lý việc giao đất, cho thuê đất, thu hồi đất, chuyển mục đích sử dụng đất. Phối hợp cùng các cơ quan có thẩm quyền trong bồi thường, hỗ trợ theo đúng quy định Nhà nước đảm bảo quyền lợi chính đáng cho người dân. Triển khai việc giao đất và cấp giấy chứng nhận quyền sử dụng đất cho các hộ có đất dịch vụ. Tổ chức cấp giấy chứng nhận quyền sử dụng đất nông nghiệp cho các hộ dân có đơn đăng ký. </w:t>
      </w:r>
    </w:p>
    <w:p w:rsidR="00064A9D" w:rsidRDefault="00064A9D" w:rsidP="00090AFE">
      <w:pPr>
        <w:spacing w:after="120" w:line="240" w:lineRule="auto"/>
        <w:ind w:firstLine="426"/>
        <w:jc w:val="both"/>
        <w:rPr>
          <w:rFonts w:cs="Times New Roman"/>
          <w:spacing w:val="2"/>
          <w:sz w:val="26"/>
          <w:szCs w:val="26"/>
        </w:rPr>
      </w:pPr>
      <w:r w:rsidRPr="00064A9D">
        <w:rPr>
          <w:rFonts w:cs="Times New Roman"/>
          <w:spacing w:val="2"/>
          <w:sz w:val="26"/>
          <w:szCs w:val="26"/>
        </w:rPr>
        <w:t>Tăng cường công tác tuyên truyền vệ sinh môi trường, thu gom chất thải, rác thả</w:t>
      </w:r>
      <w:r>
        <w:rPr>
          <w:rFonts w:cs="Times New Roman"/>
          <w:spacing w:val="2"/>
          <w:sz w:val="26"/>
          <w:szCs w:val="26"/>
        </w:rPr>
        <w:t xml:space="preserve">i. </w:t>
      </w:r>
      <w:r w:rsidRPr="00064A9D">
        <w:rPr>
          <w:rFonts w:cs="Times New Roman"/>
          <w:spacing w:val="2"/>
          <w:sz w:val="26"/>
          <w:szCs w:val="26"/>
        </w:rPr>
        <w:t>Tuyên truyền vận động nhân dân thực hiện đưa chăn nuôi ra ngoài khu dân cư; xây dựng hệ thống cống rãnh có nắp đạy, hầm Biogas, sử dụng các chế phẩm sinh học. Khuyến khích các tổ chức, cá nhân thu gom, xử lý phân gia súc để sản xuất phân hữu cơ, bước đầu đã giảm thiểu ô nhiễm môi trường do chăn nuôi lợn ở một số thôn.</w:t>
      </w:r>
    </w:p>
    <w:p w:rsidR="00064A9D" w:rsidRDefault="00064A9D"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64A9D" w:rsidRDefault="00064A9D" w:rsidP="00090AFE">
      <w:pPr>
        <w:spacing w:after="120" w:line="240" w:lineRule="auto"/>
        <w:ind w:firstLine="426"/>
        <w:jc w:val="both"/>
        <w:rPr>
          <w:rFonts w:cs="Times New Roman"/>
          <w:spacing w:val="2"/>
          <w:sz w:val="26"/>
          <w:szCs w:val="26"/>
        </w:rPr>
      </w:pPr>
      <w:r w:rsidRPr="00064A9D">
        <w:rPr>
          <w:rFonts w:cs="Times New Roman"/>
          <w:b/>
          <w:sz w:val="26"/>
          <w:szCs w:val="26"/>
          <w:lang w:val="pt-BR"/>
        </w:rPr>
        <w:t>2. Lãnh đạo phát triển văn hóa xã hội</w:t>
      </w:r>
    </w:p>
    <w:p w:rsidR="00064A9D" w:rsidRDefault="00064A9D" w:rsidP="00090AFE">
      <w:pPr>
        <w:spacing w:after="120" w:line="240" w:lineRule="auto"/>
        <w:ind w:firstLine="426"/>
        <w:jc w:val="both"/>
        <w:rPr>
          <w:rFonts w:cs="Times New Roman"/>
          <w:spacing w:val="2"/>
          <w:sz w:val="26"/>
          <w:szCs w:val="26"/>
        </w:rPr>
      </w:pPr>
      <w:r w:rsidRPr="00064A9D">
        <w:rPr>
          <w:rFonts w:cs="Times New Roman"/>
          <w:sz w:val="26"/>
          <w:szCs w:val="26"/>
        </w:rPr>
        <w:t xml:space="preserve">Đảng ủy tập trung lãnh đạo phát triển văn hóa, con người Việt Nam theo tinh thần </w:t>
      </w:r>
      <w:r w:rsidRPr="00064A9D">
        <w:rPr>
          <w:rFonts w:cs="Times New Roman"/>
          <w:sz w:val="26"/>
          <w:szCs w:val="26"/>
          <w:shd w:val="clear" w:color="auto" w:fill="FFFFFF"/>
        </w:rPr>
        <w:t xml:space="preserve">Nghị quyết Hội nghị Trung ương 5 khóa VIII “Về xây dựng và phát triển nền văn hóa Việt Nam tiên tiến, đậm đà bản sắc dân tộc”, Nghị quyết Hội nghị Trung ương 9 khóa XI “Về  xây dựng và phát triển văn hóa, con người Việt Nam đáp ứng yêu cầu phát triển bền vững đất nước” và </w:t>
      </w:r>
      <w:r w:rsidRPr="00064A9D">
        <w:rPr>
          <w:rFonts w:cs="Times New Roman"/>
          <w:sz w:val="26"/>
          <w:szCs w:val="26"/>
        </w:rPr>
        <w:t xml:space="preserve">Nghị quyết Đại hội XIII của Đảng: “Phát triển toàn diện, đồng bộ kinh tế và xã hội; kết hợp chặt chẽ, hài hòa giữa phát triển kinh tế với phát triển văn hóa, xã hội; thực hiện tiến bộ và công bằng xã hội ngay trong từng chính sách, từng bước đi”. </w:t>
      </w:r>
      <w:r w:rsidRPr="00064A9D">
        <w:rPr>
          <w:rFonts w:cs="Times New Roman"/>
          <w:spacing w:val="2"/>
          <w:sz w:val="26"/>
          <w:szCs w:val="26"/>
        </w:rPr>
        <w:t>Văn hoá, thể dục, thể thao và truyền thanh có bước phát triển mới. Phong trào “</w:t>
      </w:r>
      <w:r w:rsidRPr="00064A9D">
        <w:rPr>
          <w:rFonts w:cs="Times New Roman"/>
          <w:i/>
          <w:iCs/>
          <w:spacing w:val="2"/>
          <w:sz w:val="26"/>
          <w:szCs w:val="26"/>
        </w:rPr>
        <w:t>Toàn dân đoàn kết xây dựng đời sống văn hoá, đô thị văn minh</w:t>
      </w:r>
      <w:r w:rsidRPr="00064A9D">
        <w:rPr>
          <w:rFonts w:cs="Times New Roman"/>
          <w:spacing w:val="2"/>
          <w:sz w:val="26"/>
          <w:szCs w:val="26"/>
        </w:rPr>
        <w:t xml:space="preserve">” tiếp tục phát triển sâu, rộng, chất lượng, hiệu quả. Bình quân hàng năm có trên 90% số hộ gia đình đạt gia đình văn hóa, 100% thôn đạt tiêu chuẩn văn hoá (vượt mục tiêu Đại hội đề ra). Hệ thống thiết chế văn hoá, thể thao từ xã đến thôn bước đầu được quan tâm đầu tư. Việc bảo tồn các giá trị văn hoá các di tích lịch sử được chú trọng. </w:t>
      </w:r>
    </w:p>
    <w:p w:rsidR="00064A9D" w:rsidRDefault="00064A9D" w:rsidP="00090AFE">
      <w:pPr>
        <w:spacing w:after="120" w:line="240" w:lineRule="auto"/>
        <w:ind w:firstLine="426"/>
        <w:jc w:val="both"/>
        <w:rPr>
          <w:rFonts w:cs="Times New Roman"/>
          <w:sz w:val="26"/>
          <w:szCs w:val="26"/>
          <w:lang w:val="pt-BR"/>
        </w:rPr>
      </w:pPr>
      <w:r w:rsidRPr="00064A9D">
        <w:rPr>
          <w:rFonts w:cs="Times New Roman"/>
          <w:sz w:val="26"/>
          <w:szCs w:val="26"/>
        </w:rPr>
        <w:t xml:space="preserve">Đẩy mạnh thực hiện phong trào thi đua “Đổi mới, sáng tạo trong quản lý, giảng dạy và học tập” gắn với các phong trào thi đua yêu nước của các cấp, các ngành phát động và việc “Học tập và làm theo tư tưởng, đạo đức, phong cách Hồ Chí Minh”. Tăng cường chuyển đổi số và ứng dụng công nghệ thông tin trong giáo dục và đào tạo. </w:t>
      </w:r>
      <w:r w:rsidRPr="00064A9D">
        <w:rPr>
          <w:rFonts w:cs="Times New Roman"/>
          <w:sz w:val="26"/>
          <w:szCs w:val="26"/>
          <w:lang w:val="pt-BR"/>
        </w:rPr>
        <w:t xml:space="preserve">Sự nghiệp giáo dục đào tạo tiếp tục được phát triển, chất lượng giảng dạy và học tập không ngừng được nâng lên, tỷ lệ học sinh lên lớp, đỗ tốt nghiệp ngày càng cao, kết quả học sinh giỏi cấp Huyện, Tỉnh năm sau cao hơn năm trước, không có học sinh bỏ học. </w:t>
      </w:r>
    </w:p>
    <w:p w:rsidR="00064A9D" w:rsidRDefault="00064A9D" w:rsidP="00090AFE">
      <w:pPr>
        <w:spacing w:after="120" w:line="240" w:lineRule="auto"/>
        <w:ind w:firstLine="426"/>
        <w:jc w:val="both"/>
        <w:rPr>
          <w:rFonts w:cs="Times New Roman"/>
          <w:sz w:val="26"/>
          <w:szCs w:val="26"/>
          <w:lang w:val="pt-BR"/>
        </w:rPr>
      </w:pPr>
      <w:r w:rsidRPr="00064A9D">
        <w:rPr>
          <w:rFonts w:cs="Times New Roman"/>
          <w:bCs/>
          <w:sz w:val="26"/>
          <w:szCs w:val="26"/>
        </w:rPr>
        <w:t xml:space="preserve">Đảng ủy đã chỉ </w:t>
      </w:r>
      <w:r w:rsidRPr="00064A9D">
        <w:rPr>
          <w:rFonts w:cs="Times New Roman"/>
          <w:sz w:val="26"/>
          <w:szCs w:val="26"/>
          <w:lang w:eastAsia="zh-CN"/>
        </w:rPr>
        <w:t xml:space="preserve">đạo đẩy mạnh tuyên truyền vận động đồng bào các dân tộc thực hiện tốt chính sách đại đoàn kết toàn dân tộc. Thực hiện đầy đủ, kịp thời các chế độ, chính sách của Đảng và Nhà nước đối với các hộ dân tộc thiểu số, nâng cao đời sống cho nông dân, đặc biệt là hộ dân tộc thiểu số, hộ nghèo, hộ có hoàn cảnh khó khăn....Triển khai </w:t>
      </w:r>
      <w:r w:rsidRPr="00064A9D">
        <w:rPr>
          <w:rFonts w:cs="Times New Roman"/>
          <w:sz w:val="26"/>
          <w:szCs w:val="26"/>
          <w:lang w:eastAsia="zh-CN"/>
        </w:rPr>
        <w:lastRenderedPageBreak/>
        <w:t xml:space="preserve">thực hiện có hiệu quả các chương trình, dự án góp phần nâng cao đời sống của </w:t>
      </w:r>
      <w:r w:rsidRPr="00064A9D">
        <w:rPr>
          <w:rFonts w:cs="Times New Roman"/>
          <w:sz w:val="26"/>
          <w:szCs w:val="26"/>
          <w:lang w:val="zh-CN" w:eastAsia="zh-CN"/>
        </w:rPr>
        <w:t>đồng bào</w:t>
      </w:r>
      <w:r w:rsidRPr="00064A9D">
        <w:rPr>
          <w:rFonts w:cs="Times New Roman"/>
          <w:sz w:val="26"/>
          <w:szCs w:val="26"/>
          <w:lang w:eastAsia="zh-CN"/>
        </w:rPr>
        <w:t xml:space="preserve"> dân tộc thiểu số có bước phát triển khá.</w:t>
      </w:r>
    </w:p>
    <w:p w:rsidR="00064A9D" w:rsidRDefault="00064A9D"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64A9D" w:rsidRDefault="00064A9D" w:rsidP="00090AFE">
      <w:pPr>
        <w:spacing w:after="120" w:line="240" w:lineRule="auto"/>
        <w:ind w:firstLine="426"/>
        <w:jc w:val="both"/>
        <w:rPr>
          <w:rFonts w:cs="Times New Roman"/>
          <w:sz w:val="26"/>
          <w:szCs w:val="26"/>
          <w:lang w:val="pt-BR"/>
        </w:rPr>
      </w:pPr>
      <w:r w:rsidRPr="00064A9D">
        <w:rPr>
          <w:rFonts w:cs="Times New Roman"/>
          <w:b/>
          <w:sz w:val="26"/>
          <w:szCs w:val="26"/>
        </w:rPr>
        <w:t>II. LÃNH ĐẠO CÔNG TÁC AN NINH QUỐC PHÒNG, THANH TRA, TƯ PHÁP, TIẾP DÂN, GIẢI QUYẾT ĐƠN THƯ, KHIẾU NẠI, TỐ CÁO.</w:t>
      </w:r>
    </w:p>
    <w:p w:rsidR="00064A9D" w:rsidRDefault="00064A9D" w:rsidP="00090AFE">
      <w:pPr>
        <w:spacing w:after="120" w:line="240" w:lineRule="auto"/>
        <w:ind w:firstLine="426"/>
        <w:jc w:val="both"/>
        <w:rPr>
          <w:rFonts w:cs="Times New Roman"/>
          <w:sz w:val="26"/>
          <w:szCs w:val="26"/>
          <w:lang w:val="pt-BR"/>
        </w:rPr>
      </w:pPr>
      <w:r w:rsidRPr="00064A9D">
        <w:rPr>
          <w:rFonts w:cs="Times New Roman"/>
          <w:sz w:val="26"/>
          <w:szCs w:val="26"/>
        </w:rPr>
        <w:t>Xác định vai trò quan trọng của công tác an ninh, quốc phòng ở địa phương, trong nhiệm kỳ, Đảng bộ đã thường xuyên chú trọng lãnh đạo giữ vững an ninh chính trị, trật tự an toàn xã hội, tạo môi trường thuận lợi cho phát triển kinh tế xã hội và giữ bình yên cuộc sống của nhân dân.</w:t>
      </w:r>
    </w:p>
    <w:p w:rsidR="00064A9D" w:rsidRDefault="00064A9D" w:rsidP="00090AFE">
      <w:pPr>
        <w:spacing w:after="120" w:line="240" w:lineRule="auto"/>
        <w:ind w:firstLine="426"/>
        <w:jc w:val="both"/>
        <w:rPr>
          <w:rFonts w:cs="Times New Roman"/>
          <w:sz w:val="26"/>
          <w:szCs w:val="26"/>
          <w:lang w:val="pt-BR"/>
        </w:rPr>
      </w:pPr>
      <w:r w:rsidRPr="00064A9D">
        <w:rPr>
          <w:rFonts w:cs="Times New Roman"/>
          <w:b/>
          <w:sz w:val="26"/>
          <w:szCs w:val="26"/>
        </w:rPr>
        <w:t>1. Lãnh đạo công tác quân sự địa phương</w:t>
      </w:r>
    </w:p>
    <w:p w:rsidR="00064A9D" w:rsidRDefault="00064A9D" w:rsidP="00090AFE">
      <w:pPr>
        <w:spacing w:after="120" w:line="240" w:lineRule="auto"/>
        <w:ind w:firstLine="426"/>
        <w:jc w:val="both"/>
        <w:rPr>
          <w:rFonts w:cs="Times New Roman"/>
          <w:sz w:val="26"/>
          <w:szCs w:val="26"/>
        </w:rPr>
      </w:pPr>
      <w:r w:rsidRPr="00064A9D">
        <w:rPr>
          <w:rFonts w:cs="Times New Roman"/>
          <w:sz w:val="26"/>
          <w:szCs w:val="26"/>
          <w:lang w:val="nl-NL"/>
        </w:rPr>
        <w:t>Công tác quân sự - quốc phòng luôn được tập trung chỉ đạo, trọng tâm là xây dựng, củng cố nền quốc phòng toàn dân gắn với thế trận an ninh nhân dân</w:t>
      </w:r>
      <w:r w:rsidRPr="00064A9D">
        <w:rPr>
          <w:rFonts w:cs="Times New Roman"/>
          <w:sz w:val="26"/>
          <w:szCs w:val="26"/>
        </w:rPr>
        <w:t xml:space="preserve">. </w:t>
      </w:r>
      <w:r w:rsidRPr="00064A9D">
        <w:rPr>
          <w:rFonts w:cs="Times New Roman"/>
          <w:sz w:val="26"/>
          <w:szCs w:val="26"/>
          <w:lang w:val="nl-NL"/>
        </w:rPr>
        <w:t xml:space="preserve">Lực lượng quân sự địa phương thường xuyên được củng cố, kiện toàn, không ngừng nâng cao khả năng sẵn sàng chiến đấu, tham gia tích cực, có hiệu quả vào công tác giữ gìn an ninh chính trị, trật tự an toàn xã hội, phòng chống lụt bão, phòng chống cháy rừng, giảm nhẹ thiên tai ở địa phương. </w:t>
      </w:r>
    </w:p>
    <w:p w:rsidR="00064A9D" w:rsidRDefault="00064A9D"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64A9D" w:rsidRPr="00064A9D" w:rsidRDefault="00064A9D" w:rsidP="00090AFE">
      <w:pPr>
        <w:spacing w:after="120" w:line="240" w:lineRule="auto"/>
        <w:ind w:firstLine="426"/>
        <w:jc w:val="both"/>
        <w:rPr>
          <w:rFonts w:cs="Times New Roman"/>
          <w:spacing w:val="2"/>
          <w:sz w:val="26"/>
          <w:szCs w:val="26"/>
        </w:rPr>
      </w:pPr>
      <w:r w:rsidRPr="00064A9D">
        <w:rPr>
          <w:rFonts w:cs="Times New Roman"/>
          <w:b/>
          <w:sz w:val="26"/>
          <w:szCs w:val="26"/>
        </w:rPr>
        <w:t>2. Lãnh đạo công tác đảm bảo an ninh chính trị, trật tự an toàn xã hội.</w:t>
      </w:r>
    </w:p>
    <w:p w:rsidR="00DF524E" w:rsidRDefault="00064A9D" w:rsidP="00090AFE">
      <w:pPr>
        <w:spacing w:after="120" w:line="240" w:lineRule="auto"/>
        <w:ind w:firstLine="567"/>
        <w:jc w:val="both"/>
        <w:rPr>
          <w:rFonts w:cs="Times New Roman"/>
          <w:sz w:val="26"/>
          <w:szCs w:val="26"/>
        </w:rPr>
      </w:pPr>
      <w:r w:rsidRPr="00064A9D">
        <w:rPr>
          <w:rFonts w:cs="Times New Roman"/>
          <w:sz w:val="26"/>
          <w:szCs w:val="26"/>
        </w:rPr>
        <w:t xml:space="preserve">Thực hiện Chỉ thị 09-CT/TW của Ban Bí thư về “Tăng cường sự lãnh đạo của Đảng đối với phong trào toàn dân bảo vệ an ninh Tổ quốc trong tình hình mới”; các Chỉ thị, Nghị quyết của Đảng, Nhà nước về đấu tranh phòng chống tội phạm, giữ gìn trật tự an toàn xã hội, Đảng ủy, Ủy ban nhân dân xã đã kịp thời, chủ động xây dựng Nghị quyết và kế hoạch tổ chức thực hiện đảm bảo an ninh trật tự trên địa bàn. </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b/>
          <w:sz w:val="26"/>
          <w:szCs w:val="26"/>
        </w:rPr>
      </w:pPr>
      <w:r w:rsidRPr="00064A9D">
        <w:rPr>
          <w:rFonts w:cs="Times New Roman"/>
          <w:b/>
          <w:sz w:val="26"/>
          <w:szCs w:val="26"/>
        </w:rPr>
        <w:t>3. Công tác tiếp dân, giải quyết đơn thư khiếu nại tố cáo của công dân.</w:t>
      </w:r>
    </w:p>
    <w:p w:rsidR="00DF524E" w:rsidRDefault="00064A9D" w:rsidP="00090AFE">
      <w:pPr>
        <w:spacing w:after="120" w:line="240" w:lineRule="auto"/>
        <w:ind w:firstLine="426"/>
        <w:jc w:val="both"/>
        <w:rPr>
          <w:rFonts w:cs="Times New Roman"/>
          <w:spacing w:val="-4"/>
          <w:sz w:val="26"/>
          <w:szCs w:val="26"/>
          <w:lang w:val="vi-VN"/>
        </w:rPr>
      </w:pPr>
      <w:r w:rsidRPr="00064A9D">
        <w:rPr>
          <w:rFonts w:cs="Times New Roman"/>
          <w:iCs/>
          <w:sz w:val="26"/>
          <w:szCs w:val="26"/>
        </w:rPr>
        <w:t>C</w:t>
      </w:r>
      <w:r w:rsidRPr="00064A9D">
        <w:rPr>
          <w:rFonts w:cs="Times New Roman"/>
          <w:spacing w:val="-4"/>
          <w:sz w:val="26"/>
          <w:szCs w:val="26"/>
          <w:lang w:val="vi-VN"/>
        </w:rPr>
        <w:t xml:space="preserve">ông tác tiếp dân và giải quyết khiếu nại, tố cáo, phản ánh, kiến nghị của công dân được thường xuyên quan tâm lãnh đạo, chỉ đạo. Trách nhiệm, chất lượng giải quyết khiếu nại, tố cáo được nâng lên; khiếu kiện đông người, vượt cấp được kiềm chế. Các vụ việc phức tạp được chỉ đạo giải quyết dứt điểm, có lý, có tình, đảm bảo quyền lợi người dân, giữ nghiêm kỷ cương, pháp luật, không tạo thành điểm nóng. </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b/>
          <w:bCs/>
          <w:sz w:val="26"/>
          <w:szCs w:val="26"/>
        </w:rPr>
      </w:pPr>
      <w:r w:rsidRPr="00064A9D">
        <w:rPr>
          <w:rFonts w:cs="Times New Roman"/>
          <w:b/>
          <w:bCs/>
          <w:sz w:val="26"/>
          <w:szCs w:val="26"/>
        </w:rPr>
        <w:t>4. Công tác tư pháp</w:t>
      </w:r>
    </w:p>
    <w:p w:rsidR="00DF524E" w:rsidRDefault="00064A9D" w:rsidP="00090AFE">
      <w:pPr>
        <w:spacing w:after="120" w:line="240" w:lineRule="auto"/>
        <w:ind w:firstLine="426"/>
        <w:jc w:val="both"/>
        <w:rPr>
          <w:rFonts w:cs="Times New Roman"/>
          <w:sz w:val="26"/>
          <w:szCs w:val="26"/>
          <w:lang w:eastAsia="vi-VN"/>
        </w:rPr>
      </w:pPr>
      <w:r w:rsidRPr="00064A9D">
        <w:rPr>
          <w:rFonts w:cs="Times New Roman"/>
          <w:bCs/>
          <w:sz w:val="26"/>
          <w:szCs w:val="26"/>
        </w:rPr>
        <w:t xml:space="preserve">Triển khai công tác tuyên truyền về </w:t>
      </w:r>
      <w:r w:rsidRPr="00064A9D">
        <w:rPr>
          <w:rFonts w:cs="Times New Roman"/>
          <w:sz w:val="26"/>
          <w:szCs w:val="26"/>
          <w:lang w:val="nb-NO"/>
        </w:rPr>
        <w:t xml:space="preserve">phổ biến giáo dục pháp luật về các chuyên đề như: về dịch vụ công trực tuyến đến người dân; pháp luật về hòa giải ở cơ sở; Luật bảo vệ môi trường năm 2020... </w:t>
      </w:r>
      <w:r w:rsidRPr="00064A9D">
        <w:rPr>
          <w:rFonts w:cs="Times New Roman"/>
          <w:sz w:val="26"/>
          <w:szCs w:val="26"/>
        </w:rPr>
        <w:t xml:space="preserve">Đồng thời chỉ đạo Đài truyền thanh xã tuyên truyền trên hệ </w:t>
      </w:r>
      <w:r w:rsidRPr="00064A9D">
        <w:rPr>
          <w:rFonts w:cs="Times New Roman"/>
          <w:sz w:val="26"/>
          <w:szCs w:val="26"/>
        </w:rPr>
        <w:lastRenderedPageBreak/>
        <w:t xml:space="preserve">thống loa tuyền thanh của xã các văn bản pháp luật như: </w:t>
      </w:r>
      <w:r w:rsidR="00DF524E">
        <w:rPr>
          <w:rFonts w:cs="Times New Roman"/>
          <w:sz w:val="26"/>
          <w:szCs w:val="26"/>
        </w:rPr>
        <w:t>L</w:t>
      </w:r>
      <w:r w:rsidRPr="00064A9D">
        <w:rPr>
          <w:rFonts w:cs="Times New Roman"/>
          <w:sz w:val="26"/>
          <w:szCs w:val="26"/>
        </w:rPr>
        <w:t xml:space="preserve">uật </w:t>
      </w:r>
      <w:r w:rsidR="00DF524E">
        <w:rPr>
          <w:rFonts w:cs="Times New Roman"/>
          <w:sz w:val="26"/>
          <w:szCs w:val="26"/>
        </w:rPr>
        <w:t>Đ</w:t>
      </w:r>
      <w:r w:rsidRPr="00064A9D">
        <w:rPr>
          <w:rFonts w:cs="Times New Roman"/>
          <w:sz w:val="26"/>
          <w:szCs w:val="26"/>
        </w:rPr>
        <w:t>ất đai</w:t>
      </w:r>
      <w:r w:rsidR="00DF524E">
        <w:rPr>
          <w:rFonts w:cs="Times New Roman"/>
          <w:sz w:val="26"/>
          <w:szCs w:val="26"/>
        </w:rPr>
        <w:t>,</w:t>
      </w:r>
      <w:r w:rsidRPr="00064A9D">
        <w:rPr>
          <w:rFonts w:cs="Times New Roman"/>
          <w:sz w:val="26"/>
          <w:szCs w:val="26"/>
        </w:rPr>
        <w:t>....và các luật, quy định mới có hiệu lực</w:t>
      </w:r>
      <w:r w:rsidRPr="00064A9D">
        <w:rPr>
          <w:rFonts w:cs="Times New Roman"/>
          <w:sz w:val="26"/>
          <w:szCs w:val="26"/>
          <w:lang w:val="pt-BR"/>
        </w:rPr>
        <w:t xml:space="preserve">. </w:t>
      </w:r>
    </w:p>
    <w:p w:rsidR="00DF524E" w:rsidRDefault="00064A9D" w:rsidP="00090AFE">
      <w:pPr>
        <w:spacing w:after="120" w:line="240" w:lineRule="auto"/>
        <w:ind w:firstLine="426"/>
        <w:jc w:val="both"/>
        <w:rPr>
          <w:rFonts w:cs="Times New Roman"/>
          <w:sz w:val="26"/>
          <w:szCs w:val="26"/>
          <w:lang w:val="vi-VN"/>
        </w:rPr>
      </w:pPr>
      <w:r w:rsidRPr="00064A9D">
        <w:rPr>
          <w:rFonts w:cs="Times New Roman"/>
          <w:sz w:val="26"/>
          <w:szCs w:val="26"/>
        </w:rPr>
        <w:t xml:space="preserve">Từ năm 2020 đến năm 2024 </w:t>
      </w:r>
      <w:r w:rsidRPr="00064A9D">
        <w:rPr>
          <w:rFonts w:cs="Times New Roman"/>
          <w:sz w:val="26"/>
          <w:szCs w:val="26"/>
          <w:lang w:val="vi-VN"/>
        </w:rPr>
        <w:t xml:space="preserve">đã tổ chức </w:t>
      </w:r>
      <w:r w:rsidRPr="00064A9D">
        <w:rPr>
          <w:rFonts w:cs="Times New Roman"/>
          <w:sz w:val="26"/>
          <w:szCs w:val="26"/>
        </w:rPr>
        <w:t xml:space="preserve">hàng chục </w:t>
      </w:r>
      <w:r w:rsidRPr="00064A9D">
        <w:rPr>
          <w:rFonts w:cs="Times New Roman"/>
          <w:sz w:val="26"/>
          <w:szCs w:val="26"/>
          <w:lang w:val="vi-VN"/>
        </w:rPr>
        <w:t xml:space="preserve">lớp phổ biến giáo dục pháp luật với </w:t>
      </w:r>
      <w:r w:rsidRPr="00064A9D">
        <w:rPr>
          <w:rFonts w:cs="Times New Roman"/>
          <w:sz w:val="26"/>
          <w:szCs w:val="26"/>
        </w:rPr>
        <w:t>hàng nghìn</w:t>
      </w:r>
      <w:r w:rsidRPr="00064A9D">
        <w:rPr>
          <w:rFonts w:cs="Times New Roman"/>
          <w:sz w:val="26"/>
          <w:szCs w:val="26"/>
          <w:lang w:val="vi-VN"/>
        </w:rPr>
        <w:t xml:space="preserve"> người tham dự. </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sz w:val="26"/>
          <w:szCs w:val="26"/>
        </w:rPr>
        <w:t>III. LÃNH ĐẠO CÔNG TÁC XÂY DỰNG ĐẢNG VÀ HỆ THỐNG CHÍNH TRỊ</w:t>
      </w:r>
    </w:p>
    <w:p w:rsidR="00DF524E" w:rsidRDefault="00064A9D" w:rsidP="00090AFE">
      <w:pPr>
        <w:spacing w:after="120" w:line="240" w:lineRule="auto"/>
        <w:ind w:firstLine="426"/>
        <w:jc w:val="both"/>
        <w:rPr>
          <w:rFonts w:cs="Times New Roman"/>
          <w:spacing w:val="-4"/>
          <w:sz w:val="26"/>
          <w:szCs w:val="26"/>
        </w:rPr>
      </w:pPr>
      <w:r w:rsidRPr="00064A9D">
        <w:rPr>
          <w:rFonts w:cs="Times New Roman"/>
          <w:spacing w:val="-4"/>
          <w:sz w:val="26"/>
          <w:szCs w:val="26"/>
        </w:rPr>
        <w:t xml:space="preserve">Tăng cường công tác kiểm tra, giám sát, thi hành kỷ luật trong Đảng, công tác phòng chống tham nhũng, lãng phí tiêu cực. Siết chặt kỷ luật, kỷ cương công vụ, phát huy vai trò, trách nhiệm của người đứng đầu trong thực thi công vụ. </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spacing w:val="-4"/>
          <w:sz w:val="26"/>
          <w:szCs w:val="26"/>
        </w:rPr>
        <w:t xml:space="preserve">1. Lãnh đạo công tác xây dựng đảng </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spacing w:val="-4"/>
          <w:sz w:val="26"/>
          <w:szCs w:val="26"/>
        </w:rPr>
        <w:t xml:space="preserve">* Xây dựng Đảng về chính trị: </w:t>
      </w:r>
    </w:p>
    <w:p w:rsidR="00DF524E" w:rsidRDefault="00064A9D" w:rsidP="00090AFE">
      <w:pPr>
        <w:spacing w:after="120" w:line="240" w:lineRule="auto"/>
        <w:ind w:firstLine="426"/>
        <w:jc w:val="both"/>
        <w:rPr>
          <w:rFonts w:cs="Times New Roman"/>
          <w:spacing w:val="2"/>
          <w:sz w:val="26"/>
          <w:szCs w:val="26"/>
        </w:rPr>
      </w:pPr>
      <w:r w:rsidRPr="00064A9D">
        <w:rPr>
          <w:rFonts w:cs="Times New Roman"/>
          <w:sz w:val="26"/>
          <w:szCs w:val="26"/>
          <w:bdr w:val="none" w:sz="0" w:space="0" w:color="auto" w:frame="1"/>
        </w:rPr>
        <w:t xml:space="preserve">Công tác xây dựng đảng trong sạch vững mạnh về chính trị được cấp ủy, các tổ chức đảng trực thuộc Đảng bộ đặc biệt quan tâm. Đảng bộ, đội ngũ cán bộ, đảng viên luôn kiên định chủ nghĩa Mác - Lênin, tư tưởng Hồ Chí Minh, vận dụng và phát triển sáng tạo phù hợp với thực tiễn của địa phương; kiên định mục tiêu độc lập dân tộc và chủ nghĩa xã hội; đường lối đổi mới vì mục tiêu dân giàu, nước mạnh, dân chủ, công bằng, văn minh; thực hiện nghiêm và đấu tranh bảo vệ Cương lĩnh, Điều lệ Đảng, đường lối, chủ trương, nguyên tắc tổ chức và hoạt động của Đảng; bảo vệ Hiến pháp và pháp luật. </w:t>
      </w:r>
    </w:p>
    <w:p w:rsidR="00DF524E" w:rsidRDefault="00064A9D" w:rsidP="00090AFE">
      <w:pPr>
        <w:spacing w:after="120" w:line="240" w:lineRule="auto"/>
        <w:ind w:firstLine="426"/>
        <w:jc w:val="both"/>
        <w:rPr>
          <w:rFonts w:cs="Times New Roman"/>
          <w:spacing w:val="2"/>
          <w:sz w:val="26"/>
          <w:szCs w:val="26"/>
        </w:rPr>
      </w:pPr>
      <w:r w:rsidRPr="00064A9D">
        <w:rPr>
          <w:rFonts w:cs="Times New Roman"/>
          <w:sz w:val="26"/>
          <w:szCs w:val="26"/>
          <w:bdr w:val="none" w:sz="0" w:space="0" w:color="auto" w:frame="1"/>
        </w:rPr>
        <w:t>Đảng bộ xã thường xuyên quan tâm nâng cao năng lực lãnh đạo, giữ vững bản chất giai cấp công nhân của đảng; đại bộ phận đội ngũ cán bộ, đảng viên trong Đảng bộ luôn thể hiện lập trường, bản lĩnh chính trị, trí tuệ, tính chiến đấu của Đảng bộ và mỗi cán bộ, đảng viên.</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spacing w:val="-4"/>
          <w:sz w:val="26"/>
          <w:szCs w:val="26"/>
        </w:rPr>
        <w:t>* Công tác tuyên giáo</w:t>
      </w:r>
    </w:p>
    <w:p w:rsidR="00DF524E" w:rsidRDefault="00064A9D" w:rsidP="00090AFE">
      <w:pPr>
        <w:spacing w:after="120" w:line="240" w:lineRule="auto"/>
        <w:ind w:firstLine="426"/>
        <w:jc w:val="both"/>
        <w:rPr>
          <w:rFonts w:cs="Times New Roman"/>
          <w:sz w:val="26"/>
          <w:szCs w:val="26"/>
        </w:rPr>
      </w:pPr>
      <w:r w:rsidRPr="00064A9D">
        <w:rPr>
          <w:rFonts w:cs="Times New Roman"/>
          <w:sz w:val="26"/>
          <w:szCs w:val="26"/>
        </w:rPr>
        <w:t>Nhận thức sâu sắc về vị trí, vai trò, tầm quan trọng của công tác tuyên giáo, tạo sự thống nhất và quyết tâm cao trong thực hiện các nhiệm vụ của Đảng bộ, Đảng ủy đã tổ chức học tập quán triệt, triển khai thực hiện đầy đủ, kịp thời, chủ động, sáng tạo các chủ trương, đường lối của Đảng, chính sách, pháp luật của nhà nước, các Nghị quyết, chỉ thị, quy định, quy chế…</w:t>
      </w:r>
      <w:r w:rsidRPr="00064A9D">
        <w:rPr>
          <w:rFonts w:cs="Times New Roman"/>
          <w:spacing w:val="-2"/>
          <w:sz w:val="26"/>
          <w:szCs w:val="26"/>
        </w:rPr>
        <w:t xml:space="preserve"> Chú trọng q</w:t>
      </w:r>
      <w:r w:rsidRPr="00064A9D">
        <w:rPr>
          <w:rFonts w:cs="Times New Roman"/>
          <w:sz w:val="26"/>
          <w:szCs w:val="26"/>
        </w:rPr>
        <w:t>uan tâm đổi mới về hình thức nghiên cứu, quán triệt, học tập các chỉ thị, nghị quyết, trong đó phát huy hiệu quả các hình thức học tập trực tuyến theo chỉ đạo của Trung ương và cấp ủy cấp trên. Đồng thời xây dựng kế hoạch, chương trình hành động cụ thể, sát đúng và phù hợp với tình hình thực tế của đị</w:t>
      </w:r>
      <w:r w:rsidR="00DF524E">
        <w:rPr>
          <w:rFonts w:cs="Times New Roman"/>
          <w:sz w:val="26"/>
          <w:szCs w:val="26"/>
        </w:rPr>
        <w:t>a phương.</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sz w:val="26"/>
          <w:szCs w:val="26"/>
        </w:rPr>
        <w:lastRenderedPageBreak/>
        <w:t>* Công tác tổ chức xây dựng Đảng.</w:t>
      </w:r>
    </w:p>
    <w:p w:rsidR="00064A9D" w:rsidRPr="00DF524E" w:rsidRDefault="00064A9D" w:rsidP="00090AFE">
      <w:pPr>
        <w:spacing w:after="120" w:line="240" w:lineRule="auto"/>
        <w:ind w:firstLine="426"/>
        <w:jc w:val="both"/>
        <w:rPr>
          <w:rFonts w:cs="Times New Roman"/>
          <w:spacing w:val="2"/>
          <w:sz w:val="26"/>
          <w:szCs w:val="26"/>
        </w:rPr>
      </w:pPr>
      <w:r w:rsidRPr="00064A9D">
        <w:rPr>
          <w:rFonts w:cs="Times New Roman"/>
          <w:sz w:val="26"/>
          <w:szCs w:val="26"/>
        </w:rPr>
        <w:t xml:space="preserve">Ngay sau Đại hội Đảng ủy đã xây dựng và ban hành Quy chế làm việc của Ban Chấp hành, Ban Thường vụ, Thường trực Đảng ủy khóa </w:t>
      </w:r>
      <w:r w:rsidR="00DF524E">
        <w:rPr>
          <w:rFonts w:cs="Times New Roman"/>
          <w:sz w:val="26"/>
          <w:szCs w:val="26"/>
        </w:rPr>
        <w:t>…</w:t>
      </w:r>
      <w:r w:rsidRPr="00064A9D">
        <w:rPr>
          <w:rFonts w:cs="Times New Roman"/>
          <w:sz w:val="26"/>
          <w:szCs w:val="26"/>
        </w:rPr>
        <w:t>; xây dựng chương trình công tác toàn khóa, chương trình công tác năm; kịp thời sửa đổi, bổ sung quy chế làm việc (từ đầu nhiệm kỳ đã 02 lần sửa đổi, bổ sung quy chế làm việc); bổ sung các vấn đề mới, trọng tâm vào chương trình công tác; phân công các đồng chí cấp ủy viên phụ trách các chi bộ, các lĩnh vực; kịp thời điều chỉnh, phân công cấp ủy để đảm bảo sự lãnh đạo của cấp ủy trên các lĩnh vực.</w:t>
      </w:r>
    </w:p>
    <w:p w:rsidR="00DF524E" w:rsidRDefault="00064A9D" w:rsidP="00090AFE">
      <w:pPr>
        <w:spacing w:after="120" w:line="240" w:lineRule="auto"/>
        <w:ind w:firstLine="426"/>
        <w:jc w:val="both"/>
        <w:rPr>
          <w:rFonts w:cs="Times New Roman"/>
          <w:spacing w:val="-2"/>
          <w:sz w:val="26"/>
          <w:szCs w:val="26"/>
        </w:rPr>
      </w:pPr>
      <w:r w:rsidRPr="00064A9D">
        <w:rPr>
          <w:rFonts w:cs="Times New Roman"/>
          <w:sz w:val="26"/>
          <w:szCs w:val="26"/>
        </w:rPr>
        <w:t xml:space="preserve">Nhằm nâng cao năng lực lãnh đạo, sức chiến đấu của tổ chức đảng và chất lượng đội ngũ cán bộ, đảng viên, thực hiện chỉ tiêu Ban Thường vụ Huyện ủy giao về công tác phát triển đảng viên, </w:t>
      </w:r>
      <w:r w:rsidRPr="00064A9D">
        <w:rPr>
          <w:rFonts w:cs="Times New Roman"/>
          <w:spacing w:val="-2"/>
          <w:sz w:val="26"/>
          <w:szCs w:val="26"/>
        </w:rPr>
        <w:t xml:space="preserve">Đảng ủy thường xuyên quan tâm tới công tác phát triển đảng viên, coi đây là nhiệm vụ trọng tâm trong công tác xây dựng Đảng, nhằm bổ sung lực lượng đảng viên trẻ, đảm bảo sự kế thừa, phát triển, tăng thêm nguồn sinh lực cho Đảng, nâng cao năng lực lãnh đạo, sức chiến đấu của tổ chức Đảng; đáp ứng được yêu cầu nhiệm vụ về công tác xây dựng Đảng trong giai đoạn hiện nay. </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sz w:val="26"/>
          <w:szCs w:val="26"/>
        </w:rPr>
        <w:t>* Công tác kiểm tra, giám sát và thi hành kỷ luật trong Đảng</w:t>
      </w:r>
    </w:p>
    <w:p w:rsidR="00064A9D" w:rsidRDefault="00064A9D" w:rsidP="00090AFE">
      <w:pPr>
        <w:spacing w:after="120" w:line="240" w:lineRule="auto"/>
        <w:ind w:firstLine="426"/>
        <w:jc w:val="both"/>
        <w:rPr>
          <w:rFonts w:cs="Times New Roman"/>
          <w:sz w:val="26"/>
          <w:szCs w:val="26"/>
        </w:rPr>
      </w:pPr>
      <w:r w:rsidRPr="00064A9D">
        <w:rPr>
          <w:rFonts w:cs="Times New Roman"/>
          <w:sz w:val="26"/>
          <w:szCs w:val="26"/>
        </w:rPr>
        <w:t xml:space="preserve">Ngay sau Đại hội, Đảng ủy, Ủy ban kiểm tra Đảng ủy đã xây dựng quy chế làm việc, chương trình công tác toàn khóa làm căn cứ thực hiện; hằng năm đều ban hành chương trình kiểm tra, giám sát của Đảng ủy, UBKT bám sát với tình hình thực tế của địa phương và chỉ tiêu cấp trên giao. Kịp thời bổ sung vào chương trình kiểm tra, giám sát những nội dung mới nhằm tăng cường sự lãnh đạo của cấp ủy trên các lĩnh vực. Đặc biệt đã quán triệt, triển khai thực hiện nghiêm túc các quy định, hướng dẫn của Ban Chấp hành Trung ương, Ủy ban Kiểm tra Trung ương, của Tỉnh ủy, Huyện ủy, Ủy ban Kiểm tra cấp trên về công tác kiểm tra, giám sát và thi hành kỷ luật trong Đảng. Do đó từ đầu nhiệm kỳ đến nay, công tác kiểm tra giám sát, kỷ luật Đảng của Đảng bộ đã có chuyển biến tích cực; có tính chủ động hơn, có trọng tâm, trọng điểm. </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sz w:val="26"/>
          <w:szCs w:val="26"/>
          <w:lang w:val="nl-NL"/>
        </w:rPr>
        <w:t>* Công tác dân vận</w:t>
      </w:r>
    </w:p>
    <w:p w:rsidR="00064A9D" w:rsidRDefault="00064A9D" w:rsidP="00090AFE">
      <w:pPr>
        <w:spacing w:after="120" w:line="240" w:lineRule="auto"/>
        <w:ind w:firstLine="426"/>
        <w:jc w:val="both"/>
        <w:rPr>
          <w:rFonts w:cs="Times New Roman"/>
          <w:sz w:val="26"/>
          <w:szCs w:val="26"/>
          <w:lang w:val="nl-NL"/>
        </w:rPr>
      </w:pPr>
      <w:r w:rsidRPr="00064A9D">
        <w:rPr>
          <w:rFonts w:cs="Times New Roman"/>
          <w:sz w:val="26"/>
          <w:szCs w:val="26"/>
          <w:lang w:val="nl-NL"/>
        </w:rPr>
        <w:t xml:space="preserve">Công tác dân vận của hệ thống chính trị có nhiều đổi mới. Đã chú trọng nắm chắc tư tưởng, tâm tư, nguyện vọng của nhân dân, kịp thời tham mưu chỉ đạo giải quyết các ý kiến, kiến nghị của nhân dân, giữ ổn định tình hình cơ sở, tạo môi trường thuận lợi cho phát triển kinh tế xã hội ở địa phương. Đặc biệt đã khơi dậy sức sáng tạo, sự đồng thuận của nhân dân trong xây dựng Làng văn hóa kiểu mẫu thôn Hoàng Chung, xây dựng xã nông thôn mới nâng cao, thôn nông thôn mới kiểu mẫu, xây dựng tuyến đường sáng, xanh, sạch, đẹp, văn minh. </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64A9D" w:rsidRPr="00DF524E" w:rsidRDefault="00064A9D" w:rsidP="00090AFE">
      <w:pPr>
        <w:spacing w:after="120" w:line="240" w:lineRule="auto"/>
        <w:ind w:firstLine="426"/>
        <w:jc w:val="both"/>
        <w:rPr>
          <w:rFonts w:cs="Times New Roman"/>
          <w:spacing w:val="2"/>
          <w:sz w:val="26"/>
          <w:szCs w:val="26"/>
        </w:rPr>
      </w:pPr>
      <w:r w:rsidRPr="00064A9D">
        <w:rPr>
          <w:rFonts w:cs="Times New Roman"/>
          <w:b/>
          <w:bCs/>
          <w:sz w:val="26"/>
          <w:szCs w:val="26"/>
        </w:rPr>
        <w:t>* Công tác phòng chống tham nhũng lãng phí</w:t>
      </w:r>
    </w:p>
    <w:p w:rsidR="00064A9D" w:rsidRDefault="00064A9D" w:rsidP="00090AFE">
      <w:pPr>
        <w:spacing w:after="120" w:line="240" w:lineRule="auto"/>
        <w:ind w:firstLine="567"/>
        <w:jc w:val="both"/>
        <w:rPr>
          <w:rFonts w:cs="Times New Roman"/>
          <w:sz w:val="26"/>
          <w:szCs w:val="26"/>
          <w:lang w:val="nl-NL"/>
        </w:rPr>
      </w:pPr>
      <w:r w:rsidRPr="00064A9D">
        <w:rPr>
          <w:rFonts w:cs="Times New Roman"/>
          <w:bCs/>
          <w:sz w:val="26"/>
          <w:szCs w:val="26"/>
        </w:rPr>
        <w:lastRenderedPageBreak/>
        <w:t xml:space="preserve">Công tác phòng chống tham nhũng được đẩy mạnh, đã quán triệt triển khai các chủ trương, đường lối của Đảng, chính sách pháp luật của Nhà nước về công tác phòng chống, tham nhũng lãng phí, tiêu cực. 100% cán bộ, công chức thuộc diện kê khai, công khai tài sản, thu nhập đã thực hiện việc kê khai, công khai tài sản thu nhập; </w:t>
      </w:r>
      <w:r w:rsidRPr="00064A9D">
        <w:rPr>
          <w:rFonts w:cs="Times New Roman"/>
          <w:sz w:val="26"/>
          <w:szCs w:val="26"/>
          <w:lang w:val="nl-NL"/>
        </w:rPr>
        <w:t>Đội ngũ cán bộ, đảng viên, công chức nêu cao tinh thần trách nhiệm trong đấu tranh phòng, chống tham nhũng và thực hiện tốt việc thực hành tiết kiệm, chống lãng phí, rõ nhất là trong lĩnh vực quản lý, sử dụng ngân sách Nhà nước, mua sắm tài sản công, trang thiết bị, điện, nước, điện thoại tại đơn vị; không có cán bộ, đảng viên vi phạm bị xử lý về tham nhũng, lãng phí.</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b/>
          <w:sz w:val="26"/>
          <w:szCs w:val="26"/>
        </w:rPr>
      </w:pPr>
      <w:r w:rsidRPr="00064A9D">
        <w:rPr>
          <w:rFonts w:cs="Times New Roman"/>
          <w:b/>
          <w:sz w:val="26"/>
          <w:szCs w:val="26"/>
          <w:lang w:val="nl-NL"/>
        </w:rPr>
        <w:t xml:space="preserve">2. </w:t>
      </w:r>
      <w:r w:rsidRPr="00064A9D">
        <w:rPr>
          <w:rFonts w:cs="Times New Roman"/>
          <w:b/>
          <w:sz w:val="26"/>
          <w:szCs w:val="26"/>
        </w:rPr>
        <w:t>Lãnh đạo các tổ chức chính trị xã hội</w:t>
      </w:r>
    </w:p>
    <w:p w:rsidR="00DF524E" w:rsidRDefault="00064A9D" w:rsidP="00090AFE">
      <w:pPr>
        <w:spacing w:after="120" w:line="240" w:lineRule="auto"/>
        <w:ind w:firstLine="426"/>
        <w:jc w:val="both"/>
        <w:rPr>
          <w:rFonts w:cs="Times New Roman"/>
          <w:sz w:val="26"/>
          <w:szCs w:val="26"/>
        </w:rPr>
      </w:pPr>
      <w:r w:rsidRPr="00064A9D">
        <w:rPr>
          <w:rFonts w:cs="Times New Roman"/>
          <w:sz w:val="26"/>
          <w:szCs w:val="26"/>
        </w:rPr>
        <w:t xml:space="preserve">Mặt trận Tổ quốc xã phát huy hiệu quả sức mạnh khối đại đoàn kết toàn dân. Chủ động phối hợp với các tổ chức thành viên trong việc phát động và tham gia các phong trào thi đua yêu nước. Vận động cử tri tham gia cuộc bầu cử đại biểu Quốc hội khóa </w:t>
      </w:r>
      <w:r w:rsidR="00DF524E">
        <w:rPr>
          <w:rFonts w:cs="Times New Roman"/>
          <w:sz w:val="26"/>
          <w:szCs w:val="26"/>
        </w:rPr>
        <w:t>…</w:t>
      </w:r>
      <w:r w:rsidRPr="00064A9D">
        <w:rPr>
          <w:rFonts w:cs="Times New Roman"/>
          <w:sz w:val="26"/>
          <w:szCs w:val="26"/>
        </w:rPr>
        <w:t xml:space="preserve"> và Hội đồng nhân dân các cấp nhiệm kỳ 20</w:t>
      </w:r>
      <w:r w:rsidR="00DF524E">
        <w:rPr>
          <w:rFonts w:cs="Times New Roman"/>
          <w:sz w:val="26"/>
          <w:szCs w:val="26"/>
        </w:rPr>
        <w:t>…-20..</w:t>
      </w:r>
      <w:r w:rsidRPr="00064A9D">
        <w:rPr>
          <w:rFonts w:cs="Times New Roman"/>
          <w:sz w:val="26"/>
          <w:szCs w:val="26"/>
        </w:rPr>
        <w:t xml:space="preserve">. Đẩy mạnh phong trào “Toàn dân đoàn kết xây dựng Nông thôn mới” gắn với thực hiện Quy ước nếp sống văn hóa. Phát động mạnh mẽ phong trào xây dựng tuyến đường tự quản “Sáng - Xanh - Sạch - Đẹp – văn minh”. </w:t>
      </w:r>
    </w:p>
    <w:p w:rsidR="00DF524E" w:rsidRDefault="00064A9D" w:rsidP="00090AFE">
      <w:pPr>
        <w:spacing w:after="120" w:line="240" w:lineRule="auto"/>
        <w:ind w:firstLine="426"/>
        <w:jc w:val="both"/>
        <w:rPr>
          <w:rFonts w:cs="Times New Roman"/>
          <w:sz w:val="26"/>
          <w:szCs w:val="26"/>
        </w:rPr>
      </w:pPr>
      <w:r w:rsidRPr="00064A9D">
        <w:rPr>
          <w:rFonts w:cs="Times New Roman"/>
          <w:sz w:val="26"/>
          <w:szCs w:val="26"/>
        </w:rPr>
        <w:t>MTTQ cùng các Đoàn thể chính trị - xã hội thực hiện và tổ chức tốt các cuộc vận động, phát động và tham gia các phong trào thi đua yêu nước, các chính sách an sinh xã hội như: ủng hộ đồng bào Miền Trung bị bão lũ, hỗ trợ xây nhà đại đoàn kết, quà cho hộ nghèo, hộ khó khăn trong cuộc sống nhân dịp tết Nguyên đán hàng năm…..</w:t>
      </w:r>
    </w:p>
    <w:p w:rsidR="00DF524E" w:rsidRDefault="00064A9D" w:rsidP="00090AFE">
      <w:pPr>
        <w:spacing w:after="120" w:line="240" w:lineRule="auto"/>
        <w:ind w:firstLine="426"/>
        <w:jc w:val="both"/>
        <w:rPr>
          <w:rFonts w:cs="Times New Roman"/>
          <w:sz w:val="26"/>
          <w:szCs w:val="26"/>
        </w:rPr>
      </w:pPr>
      <w:r w:rsidRPr="00064A9D">
        <w:rPr>
          <w:rFonts w:cs="Times New Roman"/>
          <w:sz w:val="26"/>
          <w:szCs w:val="26"/>
        </w:rPr>
        <w:t xml:space="preserve">Hội nông dân thực hiện tốt 3 phong trào trọng tâm của hội: Phong trào nông dân sản xuất, kinh doanh giỏi giúp nhau giảm nghèo, làm giàu chính đáng; phong trào bảo vệ an ninh Tổ quốc và phong trào xây dựng gia đình nông dân văn hóa. </w:t>
      </w:r>
    </w:p>
    <w:p w:rsidR="00064A9D" w:rsidRPr="00064A9D" w:rsidRDefault="00064A9D" w:rsidP="00090AFE">
      <w:pPr>
        <w:spacing w:after="120" w:line="240" w:lineRule="auto"/>
        <w:ind w:firstLine="426"/>
        <w:jc w:val="both"/>
        <w:rPr>
          <w:rFonts w:cs="Times New Roman"/>
          <w:sz w:val="26"/>
          <w:szCs w:val="26"/>
        </w:rPr>
      </w:pPr>
      <w:r w:rsidRPr="00064A9D">
        <w:rPr>
          <w:rFonts w:cs="Times New Roman"/>
          <w:sz w:val="26"/>
          <w:szCs w:val="26"/>
        </w:rPr>
        <w:t>Hội Liên hiệp phụ nữ</w:t>
      </w:r>
      <w:r w:rsidRPr="00064A9D">
        <w:rPr>
          <w:rFonts w:cs="Times New Roman"/>
          <w:i/>
          <w:sz w:val="26"/>
          <w:szCs w:val="26"/>
        </w:rPr>
        <w:t xml:space="preserve"> </w:t>
      </w:r>
      <w:r w:rsidRPr="00064A9D">
        <w:rPr>
          <w:rFonts w:cs="Times New Roman"/>
          <w:sz w:val="26"/>
          <w:szCs w:val="26"/>
        </w:rPr>
        <w:t xml:space="preserve">vận động hội viên thực hiện tốt phong trào “ Phụ nữ tích cực học tập, sáng tạo, xây dựng gia đình hạnh phúc”; cuộc vận động “Gia đình 5 không 3 sạch”, “Rèn luyện 4 phẩm chất: Tự tin, tự trọng, trung hậu, đảm đang”, “Phụ nữ Vĩnh Phúc chung tay xây dựng Nông thôn mới”. Thường xuyên tổ chức vệ sinh môi trường duy trì vệ sinh ngày Chủ nhật đầu tiên của tháng, tạo cảnh quan môi trường xanh, sạch, đẹp. Duy trì tốt các tổ vay vốn với ngân hàng chính sách xã hội. </w:t>
      </w:r>
    </w:p>
    <w:p w:rsidR="00DF524E" w:rsidRDefault="00DF524E" w:rsidP="00090AFE">
      <w:pPr>
        <w:spacing w:after="120" w:line="240" w:lineRule="auto"/>
        <w:ind w:firstLine="426"/>
        <w:jc w:val="both"/>
        <w:rPr>
          <w:rFonts w:cs="Times New Roman"/>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b/>
          <w:sz w:val="26"/>
          <w:szCs w:val="26"/>
        </w:rPr>
      </w:pPr>
      <w:r w:rsidRPr="00064A9D">
        <w:rPr>
          <w:rFonts w:cs="Times New Roman"/>
          <w:b/>
          <w:sz w:val="26"/>
          <w:szCs w:val="26"/>
        </w:rPr>
        <w:t>B. ĐÁNH GIÁ CHUNG.</w:t>
      </w:r>
    </w:p>
    <w:p w:rsidR="00DF524E" w:rsidRDefault="00064A9D" w:rsidP="00090AFE">
      <w:pPr>
        <w:spacing w:after="120" w:line="240" w:lineRule="auto"/>
        <w:ind w:firstLine="426"/>
        <w:jc w:val="both"/>
        <w:rPr>
          <w:rFonts w:cs="Times New Roman"/>
          <w:b/>
          <w:sz w:val="26"/>
          <w:szCs w:val="26"/>
        </w:rPr>
      </w:pPr>
      <w:r w:rsidRPr="00064A9D">
        <w:rPr>
          <w:rFonts w:cs="Times New Roman"/>
          <w:b/>
          <w:sz w:val="26"/>
          <w:szCs w:val="26"/>
        </w:rPr>
        <w:t>I. ƯU ĐIỂM VÀ NGUYÊN NHÂN</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sz w:val="26"/>
          <w:szCs w:val="26"/>
        </w:rPr>
        <w:t>1. Ưu điểm</w:t>
      </w:r>
    </w:p>
    <w:p w:rsidR="00DF524E" w:rsidRDefault="00064A9D" w:rsidP="00090AFE">
      <w:pPr>
        <w:spacing w:after="120" w:line="240" w:lineRule="auto"/>
        <w:ind w:firstLine="426"/>
        <w:jc w:val="both"/>
        <w:rPr>
          <w:rFonts w:cs="Times New Roman"/>
          <w:spacing w:val="2"/>
          <w:sz w:val="26"/>
          <w:szCs w:val="26"/>
        </w:rPr>
      </w:pPr>
      <w:r w:rsidRPr="00064A9D">
        <w:rPr>
          <w:rFonts w:cs="Times New Roman"/>
          <w:sz w:val="26"/>
          <w:szCs w:val="26"/>
        </w:rPr>
        <w:t xml:space="preserve">Nhiệm kỳ qua, Đảng ủy, các tổ chức đảng trực thuộc và toàn thể đảng viên trong Đảng bộ đã bám sát nghị quyết Đại hội, đề ra các giải pháp sát thực, hiệu quả, trong đó đã lãnh đạo, chỉ đạo thực hiện tốt nhiệm vụ phát triển kinh tế xã hội, đảm bảo an ninh quốc phòng, xây dựng đảng, chính quyền, MTTQ và các đoàn thể vững mạnh. Vai trò lãnh đạo của cấp ủy được tăng cường, hệ thống chính trị được tinh gọn, bộ máy cán bộ không chuyên trách ở xã, thôn được sắp xếp phù hợp theo đúng chỉ đạo của cấp trên, hoạt </w:t>
      </w:r>
      <w:r w:rsidRPr="00064A9D">
        <w:rPr>
          <w:rFonts w:cs="Times New Roman"/>
          <w:sz w:val="26"/>
          <w:szCs w:val="26"/>
        </w:rPr>
        <w:lastRenderedPageBreak/>
        <w:t xml:space="preserve">động nề nếp, hiệu quả. Mối quan hệ mật thiết giữa Đảng với nhân dân được tăng cường. Hoạt động của chính quyền, các đoàn thể nhân dân có nhiều đổi mới. Đã hoàn thành 100% các chỉ tiêu, nhiệm vụ do Nghị quyết Đại hội Đảng bộ xã lần thứ </w:t>
      </w:r>
      <w:r w:rsidR="00DF524E">
        <w:rPr>
          <w:rFonts w:cs="Times New Roman"/>
          <w:sz w:val="26"/>
          <w:szCs w:val="26"/>
        </w:rPr>
        <w:t>…</w:t>
      </w:r>
      <w:r w:rsidRPr="00064A9D">
        <w:rPr>
          <w:rFonts w:cs="Times New Roman"/>
          <w:sz w:val="26"/>
          <w:szCs w:val="26"/>
        </w:rPr>
        <w:t xml:space="preserve"> nhiệm kỳ 2020 – 2025 đề ra. </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sz w:val="26"/>
          <w:szCs w:val="26"/>
        </w:rPr>
        <w:t>2. Nguyên nhân ưu điểm:</w:t>
      </w:r>
    </w:p>
    <w:p w:rsidR="00DF524E" w:rsidRDefault="00064A9D" w:rsidP="00090AFE">
      <w:pPr>
        <w:spacing w:after="120" w:line="240" w:lineRule="auto"/>
        <w:ind w:firstLine="426"/>
        <w:jc w:val="both"/>
        <w:rPr>
          <w:rFonts w:cs="Times New Roman"/>
          <w:spacing w:val="2"/>
          <w:sz w:val="26"/>
          <w:szCs w:val="26"/>
        </w:rPr>
      </w:pPr>
      <w:r w:rsidRPr="00064A9D">
        <w:rPr>
          <w:rFonts w:cs="Times New Roman"/>
          <w:sz w:val="26"/>
          <w:szCs w:val="26"/>
          <w:lang w:val="nl-NL"/>
        </w:rPr>
        <w:t>- Luôn nhận được sự quan tâm lãnh đạo, chỉ đạo thường xuyên, sâu sát của Huyện uỷ, HĐND, UBND huyện, sự hỗ trợ, giúp đỡ kịp thời của các phòng, ban, ngành, đoàn thể của huyện đã giúp Đảng bộ xã tổ chức thực hiện có hiệu quả các nhiệm vụ chính trị.</w:t>
      </w:r>
    </w:p>
    <w:p w:rsidR="00DF524E" w:rsidRDefault="00064A9D" w:rsidP="00090AFE">
      <w:pPr>
        <w:spacing w:after="120" w:line="240" w:lineRule="auto"/>
        <w:ind w:firstLine="426"/>
        <w:jc w:val="both"/>
        <w:rPr>
          <w:rFonts w:cs="Times New Roman"/>
          <w:spacing w:val="2"/>
          <w:sz w:val="26"/>
          <w:szCs w:val="26"/>
        </w:rPr>
      </w:pPr>
      <w:r w:rsidRPr="00064A9D">
        <w:rPr>
          <w:rFonts w:cs="Times New Roman"/>
          <w:sz w:val="26"/>
          <w:szCs w:val="26"/>
        </w:rPr>
        <w:t>- C</w:t>
      </w:r>
      <w:r w:rsidRPr="00064A9D">
        <w:rPr>
          <w:rFonts w:cs="Times New Roman"/>
          <w:sz w:val="26"/>
          <w:szCs w:val="26"/>
          <w:lang w:val="nl-NL"/>
        </w:rPr>
        <w:t>ác tiềm năng, thế mạnh về đất đai, nguồn lao động dồi dào n</w:t>
      </w:r>
      <w:r w:rsidRPr="00064A9D">
        <w:rPr>
          <w:rFonts w:cs="Times New Roman"/>
          <w:sz w:val="26"/>
          <w:szCs w:val="26"/>
          <w:lang w:val="vi-VN"/>
        </w:rPr>
        <w:t>hững </w:t>
      </w:r>
      <w:r w:rsidRPr="00064A9D">
        <w:rPr>
          <w:rFonts w:cs="Times New Roman"/>
          <w:sz w:val="26"/>
          <w:szCs w:val="26"/>
          <w:lang w:val="nl-NL"/>
        </w:rPr>
        <w:t>thành quả </w:t>
      </w:r>
      <w:r w:rsidRPr="00064A9D">
        <w:rPr>
          <w:rFonts w:cs="Times New Roman"/>
          <w:sz w:val="26"/>
          <w:szCs w:val="26"/>
          <w:lang w:val="vi-VN"/>
        </w:rPr>
        <w:t>đạt được </w:t>
      </w:r>
      <w:r w:rsidRPr="00064A9D">
        <w:rPr>
          <w:rFonts w:cs="Times New Roman"/>
          <w:sz w:val="26"/>
          <w:szCs w:val="26"/>
          <w:lang w:val="nl-NL"/>
        </w:rPr>
        <w:t>trong </w:t>
      </w:r>
      <w:r w:rsidRPr="00064A9D">
        <w:rPr>
          <w:rFonts w:cs="Times New Roman"/>
          <w:sz w:val="26"/>
          <w:szCs w:val="26"/>
          <w:lang w:val="vi-VN"/>
        </w:rPr>
        <w:t>phát triển kinh tế - xã hội, an ninh - quốc phòng, xây dựng Đảng</w:t>
      </w:r>
      <w:r w:rsidRPr="00064A9D">
        <w:rPr>
          <w:rFonts w:cs="Times New Roman"/>
          <w:sz w:val="26"/>
          <w:szCs w:val="26"/>
        </w:rPr>
        <w:t xml:space="preserve"> và hệ thống chính trị </w:t>
      </w:r>
      <w:r w:rsidRPr="00064A9D">
        <w:rPr>
          <w:rFonts w:cs="Times New Roman"/>
          <w:sz w:val="26"/>
          <w:szCs w:val="26"/>
          <w:lang w:val="vi-VN"/>
        </w:rPr>
        <w:t>trong </w:t>
      </w:r>
      <w:r w:rsidRPr="00064A9D">
        <w:rPr>
          <w:rFonts w:cs="Times New Roman"/>
          <w:sz w:val="26"/>
          <w:szCs w:val="26"/>
          <w:lang w:val="nl-NL"/>
        </w:rPr>
        <w:t>những nhiệm kỳ trước </w:t>
      </w:r>
      <w:r w:rsidRPr="00064A9D">
        <w:rPr>
          <w:rFonts w:cs="Times New Roman"/>
          <w:sz w:val="26"/>
          <w:szCs w:val="26"/>
          <w:lang w:val="vi-VN"/>
        </w:rPr>
        <w:t>là nền tảng quan trọng, tạo đà thuận lợi cho việc thực hiện các nhiệm vụ chính trị trong </w:t>
      </w:r>
      <w:r w:rsidRPr="00064A9D">
        <w:rPr>
          <w:rFonts w:cs="Times New Roman"/>
          <w:sz w:val="26"/>
          <w:szCs w:val="26"/>
          <w:lang w:val="nl-NL"/>
        </w:rPr>
        <w:t>nhiệm kỳ qua.</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sz w:val="26"/>
          <w:szCs w:val="26"/>
        </w:rPr>
        <w:t>II. HẠN CHẾ VÀ NGUYÊN NHÂN</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sz w:val="26"/>
          <w:szCs w:val="26"/>
        </w:rPr>
        <w:t>1. Hạn chế</w:t>
      </w:r>
    </w:p>
    <w:p w:rsidR="00DF524E" w:rsidRDefault="00064A9D" w:rsidP="00090AFE">
      <w:pPr>
        <w:spacing w:after="120" w:line="240" w:lineRule="auto"/>
        <w:ind w:firstLine="426"/>
        <w:jc w:val="both"/>
        <w:rPr>
          <w:rFonts w:cs="Times New Roman"/>
          <w:spacing w:val="2"/>
          <w:sz w:val="26"/>
          <w:szCs w:val="26"/>
        </w:rPr>
      </w:pPr>
      <w:r w:rsidRPr="00064A9D">
        <w:rPr>
          <w:rFonts w:cs="Times New Roman"/>
          <w:sz w:val="26"/>
          <w:szCs w:val="26"/>
        </w:rPr>
        <w:t xml:space="preserve">- </w:t>
      </w:r>
      <w:r w:rsidRPr="00064A9D">
        <w:rPr>
          <w:rFonts w:cs="Times New Roman"/>
          <w:sz w:val="26"/>
          <w:szCs w:val="26"/>
          <w:lang w:val="pt-BR"/>
        </w:rPr>
        <w:t xml:space="preserve">Sản xuất nông nghiệp còn phụ thuộc nhiều vào thiên nhiên, thiếu tính bền vững, chuyển dịch cơ cấu cây trồng chậm. </w:t>
      </w:r>
      <w:r w:rsidRPr="00064A9D">
        <w:rPr>
          <w:rFonts w:cs="Times New Roman"/>
          <w:sz w:val="26"/>
          <w:szCs w:val="26"/>
        </w:rPr>
        <w:t>Công tác tuyên truyền, vận động nhân dân chuyển dịch cơ cấu cây trồng vật nuôi chưa thường xuyên, việc nhân rộng các mô hình có hiệu quả kinh tế cao trong nông nghiệp còn chậm.</w:t>
      </w:r>
    </w:p>
    <w:p w:rsidR="00DF524E" w:rsidRDefault="00064A9D" w:rsidP="00090AFE">
      <w:pPr>
        <w:spacing w:after="120" w:line="240" w:lineRule="auto"/>
        <w:ind w:firstLine="426"/>
        <w:jc w:val="both"/>
        <w:rPr>
          <w:rFonts w:cs="Times New Roman"/>
          <w:spacing w:val="2"/>
          <w:sz w:val="26"/>
          <w:szCs w:val="26"/>
        </w:rPr>
      </w:pPr>
      <w:r w:rsidRPr="00064A9D">
        <w:rPr>
          <w:rFonts w:cs="Times New Roman"/>
          <w:sz w:val="26"/>
          <w:szCs w:val="26"/>
        </w:rPr>
        <w:t>- Chăn nuôi phát triển còn ở quy mô nhỏ, tiềm ẩn nguy cơ dịch bệnh, công tác tiêm phòng chưa quyết liệt.</w:t>
      </w:r>
    </w:p>
    <w:p w:rsidR="00DF524E" w:rsidRDefault="00064A9D" w:rsidP="00090AFE">
      <w:pPr>
        <w:spacing w:after="120" w:line="240" w:lineRule="auto"/>
        <w:ind w:firstLine="426"/>
        <w:jc w:val="both"/>
        <w:rPr>
          <w:rFonts w:cs="Times New Roman"/>
          <w:spacing w:val="2"/>
          <w:sz w:val="26"/>
          <w:szCs w:val="26"/>
        </w:rPr>
      </w:pPr>
      <w:r w:rsidRPr="00064A9D">
        <w:rPr>
          <w:rFonts w:cs="Times New Roman"/>
          <w:sz w:val="26"/>
          <w:szCs w:val="26"/>
        </w:rPr>
        <w:t>- Việc khai thác các nguồn thu trên địa bàn còn hạn chế, nhất là các nguồn thu từ đấu giá quyền sử dụng đất.</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sz w:val="26"/>
          <w:szCs w:val="26"/>
        </w:rPr>
        <w:t>2. Nguyên nhân của hạn chế</w:t>
      </w:r>
    </w:p>
    <w:p w:rsidR="00DF524E" w:rsidRDefault="00064A9D" w:rsidP="00090AFE">
      <w:pPr>
        <w:spacing w:after="120" w:line="240" w:lineRule="auto"/>
        <w:ind w:firstLine="426"/>
        <w:jc w:val="both"/>
        <w:rPr>
          <w:rFonts w:cs="Times New Roman"/>
          <w:spacing w:val="2"/>
          <w:sz w:val="26"/>
          <w:szCs w:val="26"/>
        </w:rPr>
      </w:pPr>
      <w:r w:rsidRPr="00064A9D">
        <w:rPr>
          <w:rFonts w:cs="Times New Roman"/>
          <w:i/>
          <w:sz w:val="26"/>
          <w:szCs w:val="26"/>
        </w:rPr>
        <w:t>-</w:t>
      </w:r>
      <w:r w:rsidRPr="00064A9D">
        <w:rPr>
          <w:rFonts w:cs="Times New Roman"/>
          <w:sz w:val="26"/>
          <w:szCs w:val="26"/>
        </w:rPr>
        <w:t xml:space="preserve"> </w:t>
      </w:r>
      <w:r w:rsidRPr="00064A9D">
        <w:rPr>
          <w:rFonts w:cs="Times New Roman"/>
          <w:sz w:val="26"/>
          <w:szCs w:val="26"/>
          <w:lang w:val="nl-NL"/>
        </w:rPr>
        <w:t xml:space="preserve">Vai trò tiền phong, gương mẫu của một bộ phận đảng viên chưa cao. </w:t>
      </w:r>
      <w:r w:rsidRPr="00064A9D">
        <w:rPr>
          <w:rFonts w:cs="Times New Roman"/>
          <w:sz w:val="26"/>
          <w:szCs w:val="26"/>
        </w:rPr>
        <w:t xml:space="preserve">Nhận thức của một bộ phận cán bộ và người dân về chuyển dịch cơ cấu kinh tế chậm, chưa mạnh dạn, sáng tạo đổi mới trong việc khai thác tiềm năng, thế mạnh của địa phương. </w:t>
      </w:r>
    </w:p>
    <w:p w:rsidR="00064A9D" w:rsidRDefault="00064A9D" w:rsidP="00090AFE">
      <w:pPr>
        <w:spacing w:after="120" w:line="240" w:lineRule="auto"/>
        <w:ind w:firstLine="426"/>
        <w:jc w:val="both"/>
        <w:rPr>
          <w:rFonts w:cs="Times New Roman"/>
          <w:sz w:val="26"/>
          <w:szCs w:val="26"/>
        </w:rPr>
      </w:pPr>
      <w:r w:rsidRPr="00064A9D">
        <w:rPr>
          <w:rFonts w:cs="Times New Roman"/>
          <w:sz w:val="26"/>
          <w:szCs w:val="26"/>
        </w:rPr>
        <w:t>- Năng lực, trình độ, khả năng vận dụng chủ trương, đường lối của Đảng, chính sách pháp luật của Nhà nước, tổ chức thực hiện nhiệm vụ, nhất là những việc mới, việc khó của một số ít cán bộ, công chức còn hạn chế nên ảnh hưởng đến hiệu quả công việc.</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bCs/>
          <w:sz w:val="26"/>
          <w:szCs w:val="26"/>
          <w:lang w:val="pt-BR"/>
        </w:rPr>
        <w:t>3. Bài học kinh nghiệm</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i/>
          <w:iCs/>
          <w:sz w:val="26"/>
          <w:szCs w:val="26"/>
          <w:lang w:val="vi-VN"/>
        </w:rPr>
        <w:t>Thứ nhất,</w:t>
      </w:r>
      <w:r w:rsidRPr="00064A9D">
        <w:rPr>
          <w:rFonts w:cs="Times New Roman"/>
          <w:sz w:val="26"/>
          <w:szCs w:val="26"/>
          <w:lang w:val="vi-VN"/>
        </w:rPr>
        <w:t> </w:t>
      </w:r>
      <w:r w:rsidRPr="00064A9D">
        <w:rPr>
          <w:rFonts w:cs="Times New Roman"/>
          <w:sz w:val="26"/>
          <w:szCs w:val="26"/>
        </w:rPr>
        <w:t>phải l</w:t>
      </w:r>
      <w:r w:rsidRPr="00064A9D">
        <w:rPr>
          <w:rFonts w:cs="Times New Roman"/>
          <w:sz w:val="26"/>
          <w:szCs w:val="26"/>
          <w:lang w:val="vi-VN"/>
        </w:rPr>
        <w:t>uôn bám sát các chủ trương, quan điểm, nghị quyết</w:t>
      </w:r>
      <w:r w:rsidRPr="00064A9D">
        <w:rPr>
          <w:rFonts w:cs="Times New Roman"/>
          <w:sz w:val="26"/>
          <w:szCs w:val="26"/>
          <w:lang w:val="nl-NL"/>
        </w:rPr>
        <w:t>, chỉ thị</w:t>
      </w:r>
      <w:r w:rsidRPr="00064A9D">
        <w:rPr>
          <w:rFonts w:cs="Times New Roman"/>
          <w:sz w:val="26"/>
          <w:szCs w:val="26"/>
          <w:lang w:val="vi-VN"/>
        </w:rPr>
        <w:t xml:space="preserve"> của Đảng</w:t>
      </w:r>
      <w:r w:rsidRPr="00064A9D">
        <w:rPr>
          <w:rFonts w:cs="Times New Roman"/>
          <w:sz w:val="26"/>
          <w:szCs w:val="26"/>
          <w:lang w:val="nl-NL"/>
        </w:rPr>
        <w:t>; đồng thời có sự chủ động, sáng tạo trong vận dụng phù hợp với tình hình thực tiễn của địa phương</w:t>
      </w:r>
      <w:r w:rsidRPr="00064A9D">
        <w:rPr>
          <w:rFonts w:cs="Times New Roman"/>
          <w:sz w:val="26"/>
          <w:szCs w:val="26"/>
          <w:lang w:val="vi-VN"/>
        </w:rPr>
        <w:t xml:space="preserve">. Thường xuyên chăm lo xây dựng tổ chức đảng trong sạch, vững mạnh làm </w:t>
      </w:r>
      <w:r w:rsidRPr="00064A9D">
        <w:rPr>
          <w:rFonts w:cs="Times New Roman"/>
          <w:sz w:val="26"/>
          <w:szCs w:val="26"/>
          <w:lang w:val="vi-VN"/>
        </w:rPr>
        <w:lastRenderedPageBreak/>
        <w:t>hạt nhân xây dựng hệ thống chính trị vững mạnh, đảm bảo sự lãnh đạo toàn diện của Đảng.</w:t>
      </w:r>
      <w:r w:rsidRPr="00064A9D">
        <w:rPr>
          <w:rFonts w:cs="Times New Roman"/>
          <w:sz w:val="26"/>
          <w:szCs w:val="26"/>
        </w:rPr>
        <w:t xml:space="preserve"> </w:t>
      </w:r>
      <w:r w:rsidRPr="00064A9D">
        <w:rPr>
          <w:rFonts w:cs="Times New Roman"/>
          <w:sz w:val="26"/>
          <w:szCs w:val="26"/>
          <w:lang w:val="vi-VN"/>
        </w:rPr>
        <w:t xml:space="preserve"> </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i/>
          <w:sz w:val="26"/>
          <w:szCs w:val="26"/>
          <w:lang w:val="vi-VN"/>
        </w:rPr>
        <w:t xml:space="preserve">Thứ </w:t>
      </w:r>
      <w:r w:rsidRPr="00064A9D">
        <w:rPr>
          <w:rFonts w:cs="Times New Roman"/>
          <w:b/>
          <w:i/>
          <w:sz w:val="26"/>
          <w:szCs w:val="26"/>
        </w:rPr>
        <w:t>hai</w:t>
      </w:r>
      <w:r w:rsidRPr="00064A9D">
        <w:rPr>
          <w:rFonts w:cs="Times New Roman"/>
          <w:b/>
          <w:i/>
          <w:sz w:val="26"/>
          <w:szCs w:val="26"/>
          <w:lang w:val="vi-VN"/>
        </w:rPr>
        <w:t>,</w:t>
      </w:r>
      <w:r w:rsidRPr="00064A9D">
        <w:rPr>
          <w:rFonts w:cs="Times New Roman"/>
          <w:sz w:val="26"/>
          <w:szCs w:val="26"/>
          <w:lang w:val="vi-VN"/>
        </w:rPr>
        <w:t xml:space="preserve"> cán bộ, đảng viên, nhất là cán bộ lãnh đạo chủ chốt phải gương mẫu trong việc thực hiện các chủ trương, chính sách của Đảng, pháp luật của Nhà nước, nghiêm túc học tập và làm theo </w:t>
      </w:r>
      <w:r w:rsidRPr="00064A9D">
        <w:rPr>
          <w:rFonts w:cs="Times New Roman"/>
          <w:sz w:val="26"/>
          <w:szCs w:val="26"/>
        </w:rPr>
        <w:t>tư tưởng,</w:t>
      </w:r>
      <w:r w:rsidRPr="00064A9D">
        <w:rPr>
          <w:rFonts w:cs="Times New Roman"/>
          <w:sz w:val="26"/>
          <w:szCs w:val="26"/>
          <w:lang w:val="vi-VN"/>
        </w:rPr>
        <w:t xml:space="preserve"> đạo đức</w:t>
      </w:r>
      <w:r w:rsidRPr="00064A9D">
        <w:rPr>
          <w:rFonts w:cs="Times New Roman"/>
          <w:sz w:val="26"/>
          <w:szCs w:val="26"/>
        </w:rPr>
        <w:t>, phong cách</w:t>
      </w:r>
      <w:r w:rsidRPr="00064A9D">
        <w:rPr>
          <w:rFonts w:cs="Times New Roman"/>
          <w:sz w:val="26"/>
          <w:szCs w:val="26"/>
          <w:lang w:val="vi-VN"/>
        </w:rPr>
        <w:t xml:space="preserve"> Hồ Chí Minh; tận tâm, tận lực trong tổ chức thực hiện nhiệm vụ.</w:t>
      </w:r>
      <w:r w:rsidRPr="00064A9D">
        <w:rPr>
          <w:rFonts w:cs="Times New Roman"/>
          <w:iCs/>
          <w:sz w:val="26"/>
          <w:szCs w:val="26"/>
          <w:lang w:val="nl-BE"/>
        </w:rPr>
        <w:t xml:space="preserve"> Q</w:t>
      </w:r>
      <w:r w:rsidRPr="00064A9D">
        <w:rPr>
          <w:rFonts w:cs="Times New Roman"/>
          <w:sz w:val="26"/>
          <w:szCs w:val="26"/>
          <w:lang w:val="nl-BE"/>
        </w:rPr>
        <w:t>uá trình chỉ đạo thực hiện phải toàn diện, quyết liệt, đồng thời có trọng tâm, trọng điểm.</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i/>
          <w:iCs/>
          <w:sz w:val="26"/>
          <w:szCs w:val="26"/>
          <w:lang w:val="vi-VN"/>
        </w:rPr>
        <w:t xml:space="preserve">Thứ </w:t>
      </w:r>
      <w:r w:rsidRPr="00064A9D">
        <w:rPr>
          <w:rFonts w:cs="Times New Roman"/>
          <w:b/>
          <w:i/>
          <w:iCs/>
          <w:sz w:val="26"/>
          <w:szCs w:val="26"/>
        </w:rPr>
        <w:t>ba</w:t>
      </w:r>
      <w:r w:rsidRPr="00064A9D">
        <w:rPr>
          <w:rFonts w:cs="Times New Roman"/>
          <w:b/>
          <w:i/>
          <w:iCs/>
          <w:sz w:val="26"/>
          <w:szCs w:val="26"/>
          <w:lang w:val="vi-VN"/>
        </w:rPr>
        <w:t>,</w:t>
      </w:r>
      <w:r w:rsidRPr="00064A9D">
        <w:rPr>
          <w:rFonts w:cs="Times New Roman"/>
          <w:sz w:val="26"/>
          <w:szCs w:val="26"/>
          <w:lang w:val="vi-VN"/>
        </w:rPr>
        <w:t> quan tâm phát triển kinh tế phải đi đôi với chú trọng giải quyết tốt các vấn đề xã hội, chăm lo nâng cao đời sống mọi mặt của người dân; bảo vệ, gìn giữ môi trường. Những vướng mắc, nổi cộm, bức xúc trong cán bộ, đảng viên và nhân dân phải được quan tâm giải quyết kịp thời ngay tại cơ sở một cách khách quan, công minh, thấu tình, đạt l</w:t>
      </w:r>
      <w:r w:rsidRPr="00064A9D">
        <w:rPr>
          <w:rFonts w:cs="Times New Roman"/>
          <w:sz w:val="26"/>
          <w:szCs w:val="26"/>
        </w:rPr>
        <w:t>ý</w:t>
      </w:r>
      <w:r w:rsidRPr="00064A9D">
        <w:rPr>
          <w:rFonts w:cs="Times New Roman"/>
          <w:sz w:val="26"/>
          <w:szCs w:val="26"/>
          <w:lang w:val="vi-VN"/>
        </w:rPr>
        <w:t xml:space="preserve">. </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64A9D" w:rsidRPr="00DF524E" w:rsidRDefault="00064A9D" w:rsidP="00090AFE">
      <w:pPr>
        <w:spacing w:after="120" w:line="240" w:lineRule="auto"/>
        <w:ind w:firstLine="426"/>
        <w:jc w:val="center"/>
        <w:rPr>
          <w:rFonts w:cs="Times New Roman"/>
          <w:spacing w:val="2"/>
          <w:sz w:val="26"/>
          <w:szCs w:val="26"/>
        </w:rPr>
      </w:pPr>
      <w:r w:rsidRPr="00064A9D">
        <w:rPr>
          <w:rFonts w:cs="Times New Roman"/>
          <w:b/>
          <w:sz w:val="26"/>
          <w:szCs w:val="26"/>
          <w:lang w:val="af-ZA"/>
        </w:rPr>
        <w:t>Phần thứ hai</w:t>
      </w:r>
    </w:p>
    <w:p w:rsidR="00064A9D" w:rsidRPr="00064A9D" w:rsidRDefault="00064A9D" w:rsidP="00090AFE">
      <w:pPr>
        <w:tabs>
          <w:tab w:val="left" w:pos="9360"/>
        </w:tabs>
        <w:spacing w:after="120" w:line="240" w:lineRule="auto"/>
        <w:ind w:firstLine="720"/>
        <w:jc w:val="center"/>
        <w:rPr>
          <w:rFonts w:cs="Times New Roman"/>
          <w:b/>
          <w:sz w:val="26"/>
          <w:szCs w:val="26"/>
          <w:lang w:val="af-ZA"/>
        </w:rPr>
      </w:pPr>
      <w:r w:rsidRPr="00064A9D">
        <w:rPr>
          <w:rFonts w:cs="Times New Roman"/>
          <w:b/>
          <w:sz w:val="26"/>
          <w:szCs w:val="26"/>
          <w:lang w:val="af-ZA"/>
        </w:rPr>
        <w:t>PHƯƠNG HƯỚNG, MỤC TIÊU, NHIỆM VỤ</w:t>
      </w:r>
    </w:p>
    <w:p w:rsidR="00064A9D" w:rsidRPr="00064A9D" w:rsidRDefault="00064A9D" w:rsidP="00090AFE">
      <w:pPr>
        <w:tabs>
          <w:tab w:val="left" w:pos="9360"/>
        </w:tabs>
        <w:spacing w:after="120" w:line="240" w:lineRule="auto"/>
        <w:ind w:firstLine="720"/>
        <w:jc w:val="center"/>
        <w:rPr>
          <w:rFonts w:cs="Times New Roman"/>
          <w:b/>
          <w:sz w:val="26"/>
          <w:szCs w:val="26"/>
          <w:lang w:val="af-ZA"/>
        </w:rPr>
      </w:pPr>
      <w:r w:rsidRPr="00064A9D">
        <w:rPr>
          <w:rFonts w:cs="Times New Roman"/>
          <w:b/>
          <w:sz w:val="26"/>
          <w:szCs w:val="26"/>
          <w:lang w:val="af-ZA"/>
        </w:rPr>
        <w:t>VÀ GIẢI PHÁP CHỦ YẾU NHIỆM KỲ 20</w:t>
      </w:r>
      <w:r w:rsidR="00DF524E">
        <w:rPr>
          <w:rFonts w:cs="Times New Roman"/>
          <w:b/>
          <w:sz w:val="26"/>
          <w:szCs w:val="26"/>
          <w:lang w:val="af-ZA"/>
        </w:rPr>
        <w:t>...</w:t>
      </w:r>
      <w:r w:rsidRPr="00064A9D">
        <w:rPr>
          <w:rFonts w:cs="Times New Roman"/>
          <w:b/>
          <w:sz w:val="26"/>
          <w:szCs w:val="26"/>
          <w:lang w:val="af-ZA"/>
        </w:rPr>
        <w:t xml:space="preserve"> – 20</w:t>
      </w:r>
      <w:r w:rsidR="00DF524E">
        <w:rPr>
          <w:rFonts w:cs="Times New Roman"/>
          <w:b/>
          <w:sz w:val="26"/>
          <w:szCs w:val="26"/>
          <w:lang w:val="af-ZA"/>
        </w:rPr>
        <w:t>...</w:t>
      </w:r>
    </w:p>
    <w:p w:rsidR="00064A9D" w:rsidRPr="00064A9D" w:rsidRDefault="00064A9D" w:rsidP="00090AFE">
      <w:pPr>
        <w:tabs>
          <w:tab w:val="left" w:pos="9360"/>
        </w:tabs>
        <w:spacing w:after="120" w:line="240" w:lineRule="auto"/>
        <w:ind w:firstLine="720"/>
        <w:jc w:val="center"/>
        <w:rPr>
          <w:rFonts w:cs="Times New Roman"/>
          <w:b/>
          <w:sz w:val="26"/>
          <w:szCs w:val="26"/>
          <w:lang w:val="af-ZA"/>
        </w:rPr>
      </w:pPr>
    </w:p>
    <w:p w:rsidR="00064A9D" w:rsidRPr="00064A9D" w:rsidRDefault="00064A9D" w:rsidP="00090AFE">
      <w:pPr>
        <w:spacing w:after="120" w:line="240" w:lineRule="auto"/>
        <w:ind w:firstLine="426"/>
        <w:rPr>
          <w:rFonts w:cs="Times New Roman"/>
          <w:b/>
          <w:bCs/>
          <w:sz w:val="26"/>
          <w:szCs w:val="26"/>
        </w:rPr>
      </w:pPr>
      <w:r w:rsidRPr="00064A9D">
        <w:rPr>
          <w:rFonts w:cs="Times New Roman"/>
          <w:b/>
          <w:bCs/>
          <w:sz w:val="26"/>
          <w:szCs w:val="26"/>
        </w:rPr>
        <w:t>A PHƯƠNG HƯỚNG, MỤC TIÊU</w:t>
      </w:r>
    </w:p>
    <w:p w:rsidR="00064A9D" w:rsidRPr="00064A9D" w:rsidRDefault="00064A9D" w:rsidP="00090AFE">
      <w:pPr>
        <w:spacing w:after="120" w:line="240" w:lineRule="auto"/>
        <w:ind w:firstLine="510"/>
        <w:rPr>
          <w:rFonts w:cs="Times New Roman"/>
          <w:b/>
          <w:bCs/>
          <w:sz w:val="26"/>
          <w:szCs w:val="26"/>
        </w:rPr>
      </w:pPr>
      <w:r w:rsidRPr="00064A9D">
        <w:rPr>
          <w:rFonts w:cs="Times New Roman"/>
          <w:b/>
          <w:bCs/>
          <w:sz w:val="26"/>
          <w:szCs w:val="26"/>
        </w:rPr>
        <w:t>I. PHƯƠNG HƯỚNG CHUNG</w:t>
      </w:r>
    </w:p>
    <w:p w:rsidR="00064A9D" w:rsidRPr="00064A9D" w:rsidRDefault="00064A9D" w:rsidP="00090AFE">
      <w:pPr>
        <w:spacing w:after="120" w:line="240" w:lineRule="auto"/>
        <w:ind w:firstLine="510"/>
        <w:rPr>
          <w:rFonts w:cs="Times New Roman"/>
          <w:b/>
          <w:bCs/>
          <w:sz w:val="26"/>
          <w:szCs w:val="26"/>
        </w:rPr>
      </w:pPr>
      <w:r w:rsidRPr="00064A9D">
        <w:rPr>
          <w:rFonts w:cs="Times New Roman"/>
          <w:b/>
          <w:bCs/>
          <w:sz w:val="26"/>
          <w:szCs w:val="26"/>
        </w:rPr>
        <w:t>1. Dự báo tình hình</w:t>
      </w:r>
    </w:p>
    <w:p w:rsidR="00064A9D" w:rsidRPr="00064A9D" w:rsidRDefault="00064A9D" w:rsidP="00090AFE">
      <w:pPr>
        <w:spacing w:after="120" w:line="240" w:lineRule="auto"/>
        <w:ind w:firstLine="510"/>
        <w:jc w:val="both"/>
        <w:rPr>
          <w:rFonts w:cs="Times New Roman"/>
          <w:b/>
          <w:bCs/>
          <w:i/>
          <w:sz w:val="26"/>
          <w:szCs w:val="26"/>
        </w:rPr>
      </w:pPr>
      <w:r w:rsidRPr="00064A9D">
        <w:rPr>
          <w:rFonts w:cs="Times New Roman"/>
          <w:b/>
          <w:bCs/>
          <w:i/>
          <w:sz w:val="26"/>
          <w:szCs w:val="26"/>
        </w:rPr>
        <w:t>1.1. Thuận lợi</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64A9D" w:rsidRPr="00064A9D" w:rsidRDefault="00064A9D" w:rsidP="00090AFE">
      <w:pPr>
        <w:spacing w:after="120" w:line="240" w:lineRule="auto"/>
        <w:ind w:firstLine="720"/>
        <w:jc w:val="both"/>
        <w:rPr>
          <w:rFonts w:cs="Times New Roman"/>
          <w:b/>
          <w:bCs/>
          <w:i/>
          <w:sz w:val="26"/>
          <w:szCs w:val="26"/>
          <w:lang w:val="pt-BR"/>
        </w:rPr>
      </w:pPr>
      <w:r w:rsidRPr="00064A9D">
        <w:rPr>
          <w:rFonts w:cs="Times New Roman"/>
          <w:b/>
          <w:bCs/>
          <w:i/>
          <w:sz w:val="26"/>
          <w:szCs w:val="26"/>
          <w:lang w:val="pt-BR"/>
        </w:rPr>
        <w:t>1.2. Khó khăn</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64A9D" w:rsidRPr="00064A9D" w:rsidRDefault="00064A9D" w:rsidP="00090AFE">
      <w:pPr>
        <w:spacing w:after="120" w:line="240" w:lineRule="auto"/>
        <w:ind w:firstLine="720"/>
        <w:jc w:val="both"/>
        <w:rPr>
          <w:rFonts w:cs="Times New Roman"/>
          <w:b/>
          <w:bCs/>
          <w:sz w:val="26"/>
          <w:szCs w:val="26"/>
          <w:lang w:val="pt-BR"/>
        </w:rPr>
      </w:pPr>
      <w:r w:rsidRPr="00064A9D">
        <w:rPr>
          <w:rFonts w:cs="Times New Roman"/>
          <w:b/>
          <w:sz w:val="26"/>
          <w:szCs w:val="26"/>
          <w:lang w:val="pt-BR"/>
        </w:rPr>
        <w:t xml:space="preserve">2. </w:t>
      </w:r>
      <w:r w:rsidRPr="00064A9D">
        <w:rPr>
          <w:rFonts w:cs="Times New Roman"/>
          <w:b/>
          <w:bCs/>
          <w:sz w:val="26"/>
          <w:szCs w:val="26"/>
          <w:lang w:val="pt-BR"/>
        </w:rPr>
        <w:t>Mục tiêu tổng quát:</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64A9D" w:rsidRPr="00064A9D" w:rsidRDefault="00064A9D" w:rsidP="00090AFE">
      <w:pPr>
        <w:spacing w:after="120" w:line="240" w:lineRule="auto"/>
        <w:ind w:firstLine="510"/>
        <w:jc w:val="both"/>
        <w:rPr>
          <w:rFonts w:cs="Times New Roman"/>
          <w:b/>
          <w:bCs/>
          <w:sz w:val="26"/>
          <w:szCs w:val="26"/>
          <w:lang w:val="pt-BR"/>
        </w:rPr>
      </w:pPr>
      <w:r w:rsidRPr="00064A9D">
        <w:rPr>
          <w:rFonts w:cs="Times New Roman"/>
          <w:b/>
          <w:sz w:val="26"/>
          <w:szCs w:val="26"/>
          <w:lang w:val="pt-BR"/>
        </w:rPr>
        <w:t>II. CÁC CHỈ TIÊU CỤ THỂ</w:t>
      </w:r>
      <w:r w:rsidRPr="00064A9D">
        <w:rPr>
          <w:rFonts w:cs="Times New Roman"/>
          <w:i/>
          <w:sz w:val="26"/>
          <w:szCs w:val="26"/>
          <w:lang w:val="pt-BR"/>
        </w:rPr>
        <w:t xml:space="preserve"> </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 xml:space="preserve">1. Nhịp độ tăng tổng giá trị sản xuất bình quân hàng năm đạt từ … – …. %. </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2.  Cơ cấu kinh tế đến năm 2030 có tỷ trọng: Nông, lâm nghiệp, thủy sản mức ….%; Công nghiệp, xây dựng ….%; Thương mại, Dịch vụ: ….%.</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3. Cơ cấu giá trị nội bộ ngành NN có tỷ trọng chăn nuôi từ ...% trở lên.</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4. Tổng sản lượng lương thực quy đổi bình quân hàng năm đạt …. tấn trở lên.</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lastRenderedPageBreak/>
        <w:t>5. Bình quân giá trị sản xuất/ha canh tác hàng năm đạt … triệu đồng trở lên.</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6. Thu nhập bình quân đầu người đạt … triệu đồng trở lên vào năm 2030.</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7. Về giao thông: Nhựa hóa ..% xóm ngõ và ….% nội đồng trở lên</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8. Tổng thu ngân sách nhà nước hàng năm tăng …% trở lên.</w:t>
      </w:r>
    </w:p>
    <w:p w:rsidR="00064A9D" w:rsidRPr="00064A9D" w:rsidRDefault="00064A9D" w:rsidP="00090AFE">
      <w:pPr>
        <w:spacing w:after="120" w:line="240" w:lineRule="auto"/>
        <w:ind w:firstLine="510"/>
        <w:jc w:val="both"/>
        <w:rPr>
          <w:rFonts w:cs="Times New Roman"/>
          <w:b/>
          <w:sz w:val="26"/>
          <w:szCs w:val="26"/>
        </w:rPr>
      </w:pPr>
      <w:r w:rsidRPr="00064A9D">
        <w:rPr>
          <w:rFonts w:cs="Times New Roman"/>
          <w:b/>
          <w:sz w:val="26"/>
          <w:szCs w:val="26"/>
        </w:rPr>
        <w:t>* Về văn hóa xã hội:</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1. Tỷ lệ phát triển dân số tự nhiên dưới ….% .</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2. Tỷ lệ trẻ em dưới 6 tuổi được tiêm phòng ….%</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3. Tỷ lệ trẻ em dưới 5 tuổi suy dinh dưỡng dưới ….%.</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4. Tỷ lệ dân số nông thôn được dùng nước sinh hoạt hợp vệ sinh đạt 100%.</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5.  Đến 2030 có ….. trường trên địa bàn chuẩn quốc gia mức độ 2</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6.  Tỷ lệ lao động qua đào tạo đến năm 2030 đạt ….%</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7. Giải quyết việc làm cho người lao động bình quân mỗi năm đạt từ …. lao động trở lên, trong đó xuất khẩu lao động từ …. người.</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8. Tỷ lệ hộ nghèo, cận nghèo bình quân mỗi năm giảm từ ….%.</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9. Tỷ lệ hộ đạt tiêu chuẩn văn hóa hàng năm đạt ….% trở lên</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10. Tỷ lệ thôn đạt chuẩn văn hóa hàng năm đạt …% trở lên</w:t>
      </w:r>
    </w:p>
    <w:p w:rsidR="00064A9D" w:rsidRPr="00064A9D" w:rsidRDefault="00064A9D" w:rsidP="00090AFE">
      <w:pPr>
        <w:spacing w:after="120" w:line="240" w:lineRule="auto"/>
        <w:ind w:firstLine="510"/>
        <w:jc w:val="both"/>
        <w:rPr>
          <w:rFonts w:cs="Times New Roman"/>
          <w:b/>
          <w:sz w:val="26"/>
          <w:szCs w:val="26"/>
        </w:rPr>
      </w:pPr>
      <w:r w:rsidRPr="00064A9D">
        <w:rPr>
          <w:rFonts w:cs="Times New Roman"/>
          <w:b/>
          <w:sz w:val="26"/>
          <w:szCs w:val="26"/>
        </w:rPr>
        <w:t>* Về môi trường:</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1. Tỷ lệ thôn đạt tiêu chuẩn về môi trường hàng năm: 100%</w:t>
      </w:r>
    </w:p>
    <w:p w:rsidR="00064A9D" w:rsidRPr="00064A9D" w:rsidRDefault="00064A9D" w:rsidP="00090AFE">
      <w:pPr>
        <w:spacing w:after="120" w:line="240" w:lineRule="auto"/>
        <w:ind w:firstLine="510"/>
        <w:jc w:val="both"/>
        <w:rPr>
          <w:rFonts w:cs="Times New Roman"/>
          <w:b/>
          <w:sz w:val="26"/>
          <w:szCs w:val="26"/>
        </w:rPr>
      </w:pPr>
      <w:r w:rsidRPr="00064A9D">
        <w:rPr>
          <w:rFonts w:cs="Times New Roman"/>
          <w:b/>
          <w:sz w:val="26"/>
          <w:szCs w:val="26"/>
        </w:rPr>
        <w:t>* Về xây dựng nông thôn mới:</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Tiếp tục nâng cao chất lượng các tiêu chí xây dựng nông thôn mới, phấn đấu đến năm 2030 xã đạt nông thôn mới nâng cao.</w:t>
      </w:r>
    </w:p>
    <w:p w:rsidR="00064A9D" w:rsidRPr="00064A9D" w:rsidRDefault="00064A9D" w:rsidP="00090AFE">
      <w:pPr>
        <w:spacing w:after="120" w:line="240" w:lineRule="auto"/>
        <w:ind w:firstLine="510"/>
        <w:jc w:val="both"/>
        <w:rPr>
          <w:rFonts w:cs="Times New Roman"/>
          <w:b/>
          <w:sz w:val="26"/>
          <w:szCs w:val="26"/>
        </w:rPr>
      </w:pPr>
      <w:r w:rsidRPr="00064A9D">
        <w:rPr>
          <w:rFonts w:cs="Times New Roman"/>
          <w:b/>
          <w:sz w:val="26"/>
          <w:szCs w:val="26"/>
        </w:rPr>
        <w:t>* Về an ninh quốc phòng:</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1. Tỷ lệ thôn dân cư đạt tiêu chuẩn về an ninh trật tự: trên 95%</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2. Tỷ lệ tuyển quân hàng năm đạt 100% chỉ tiêu.</w:t>
      </w:r>
    </w:p>
    <w:p w:rsidR="00064A9D" w:rsidRPr="00064A9D" w:rsidRDefault="00064A9D" w:rsidP="00090AFE">
      <w:pPr>
        <w:spacing w:after="120" w:line="240" w:lineRule="auto"/>
        <w:ind w:firstLine="510"/>
        <w:jc w:val="both"/>
        <w:rPr>
          <w:rFonts w:cs="Times New Roman"/>
          <w:b/>
          <w:sz w:val="26"/>
          <w:szCs w:val="26"/>
        </w:rPr>
      </w:pPr>
      <w:r w:rsidRPr="00064A9D">
        <w:rPr>
          <w:rFonts w:cs="Times New Roman"/>
          <w:b/>
          <w:sz w:val="26"/>
          <w:szCs w:val="26"/>
        </w:rPr>
        <w:t>* Về công tác xây dựng Đảng:</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1. Số đảng viên kết nạp bình quân hàng năm: Từ 7 -10 đảng viên.</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2. Tỷ lệ chi bộ hoàn thành tốt nhiệm vụ hàng năm trở lên: trên 80%.</w:t>
      </w:r>
    </w:p>
    <w:p w:rsidR="00064A9D" w:rsidRPr="00064A9D" w:rsidRDefault="00064A9D" w:rsidP="00090AFE">
      <w:pPr>
        <w:spacing w:after="120" w:line="240" w:lineRule="auto"/>
        <w:ind w:firstLine="510"/>
        <w:jc w:val="both"/>
        <w:rPr>
          <w:rFonts w:cs="Times New Roman"/>
          <w:sz w:val="26"/>
          <w:szCs w:val="26"/>
        </w:rPr>
      </w:pPr>
      <w:r w:rsidRPr="00064A9D">
        <w:rPr>
          <w:rFonts w:cs="Times New Roman"/>
          <w:sz w:val="26"/>
          <w:szCs w:val="26"/>
        </w:rPr>
        <w:t>3. Tỷ lệ đảng viên hoàn thành tốt nhiệm vụ hàng năm trở lên: trên 80%.</w:t>
      </w:r>
    </w:p>
    <w:p w:rsidR="00064A9D" w:rsidRPr="00064A9D" w:rsidRDefault="00064A9D" w:rsidP="00090AFE">
      <w:pPr>
        <w:spacing w:after="120" w:line="240" w:lineRule="auto"/>
        <w:ind w:firstLine="510"/>
        <w:rPr>
          <w:rFonts w:cs="Times New Roman"/>
          <w:b/>
          <w:sz w:val="26"/>
          <w:szCs w:val="26"/>
        </w:rPr>
      </w:pPr>
      <w:r w:rsidRPr="00064A9D">
        <w:rPr>
          <w:rFonts w:cs="Times New Roman"/>
          <w:b/>
          <w:sz w:val="26"/>
          <w:szCs w:val="26"/>
        </w:rPr>
        <w:t>B. NHIỆM VỤ VÀ GIẢI PHÁP THỰC HIỆN</w:t>
      </w:r>
    </w:p>
    <w:p w:rsidR="00064A9D" w:rsidRPr="00064A9D" w:rsidRDefault="00064A9D" w:rsidP="00090AFE">
      <w:pPr>
        <w:shd w:val="clear" w:color="auto" w:fill="FFFFFF"/>
        <w:spacing w:after="120" w:line="240" w:lineRule="auto"/>
        <w:ind w:firstLine="624"/>
        <w:jc w:val="both"/>
        <w:rPr>
          <w:rFonts w:cs="Times New Roman"/>
          <w:sz w:val="26"/>
          <w:szCs w:val="26"/>
        </w:rPr>
      </w:pPr>
      <w:r w:rsidRPr="00064A9D">
        <w:rPr>
          <w:rFonts w:cs="Times New Roman"/>
          <w:b/>
          <w:bCs/>
          <w:sz w:val="26"/>
          <w:szCs w:val="26"/>
          <w:lang w:val="pt-BR"/>
        </w:rPr>
        <w:t>I. VỀ PHÁT TRIỂN KINH TẾ - XÃ HỘI, QUỐC PHÒNG - AN NINH:</w:t>
      </w:r>
    </w:p>
    <w:p w:rsidR="00064A9D" w:rsidRPr="00064A9D" w:rsidRDefault="00064A9D" w:rsidP="00090AFE">
      <w:pPr>
        <w:shd w:val="clear" w:color="auto" w:fill="FFFFFF"/>
        <w:spacing w:after="120" w:line="240" w:lineRule="auto"/>
        <w:ind w:firstLine="624"/>
        <w:jc w:val="both"/>
        <w:rPr>
          <w:rFonts w:cs="Times New Roman"/>
          <w:b/>
          <w:bCs/>
          <w:sz w:val="26"/>
          <w:szCs w:val="26"/>
          <w:lang w:val="nl-NL"/>
        </w:rPr>
      </w:pPr>
      <w:r w:rsidRPr="00064A9D">
        <w:rPr>
          <w:rFonts w:cs="Times New Roman"/>
          <w:b/>
          <w:bCs/>
          <w:sz w:val="26"/>
          <w:szCs w:val="26"/>
          <w:lang w:val="nl-NL"/>
        </w:rPr>
        <w:t>1. Phát triển sản xuất nông nghiệp theo hướng sản xuất hàng hóa, nâng cao tiêu chí nông thôn mới</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64A9D" w:rsidRPr="00064A9D" w:rsidRDefault="00064A9D" w:rsidP="00090AFE">
      <w:pPr>
        <w:shd w:val="clear" w:color="auto" w:fill="FFFFFF"/>
        <w:spacing w:after="120" w:line="240" w:lineRule="auto"/>
        <w:jc w:val="both"/>
        <w:rPr>
          <w:rFonts w:cs="Times New Roman"/>
          <w:sz w:val="26"/>
          <w:szCs w:val="26"/>
        </w:rPr>
      </w:pPr>
      <w:r w:rsidRPr="00064A9D">
        <w:rPr>
          <w:rFonts w:cs="Times New Roman"/>
          <w:sz w:val="26"/>
          <w:szCs w:val="26"/>
          <w:lang w:val="nl-NL"/>
        </w:rPr>
        <w:t>       </w:t>
      </w:r>
      <w:r w:rsidRPr="00064A9D">
        <w:rPr>
          <w:rFonts w:cs="Times New Roman"/>
          <w:b/>
          <w:bCs/>
          <w:sz w:val="26"/>
          <w:szCs w:val="26"/>
          <w:lang w:val="sq-AL"/>
        </w:rPr>
        <w:t>2. Phát triển công nghiệp, tiểu thủ công nghiệp và xây dựng</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lastRenderedPageBreak/>
        <w:t>…………………………………………………………………………………………………………………………………………………………………………………………………………………</w:t>
      </w:r>
      <w:r>
        <w:rPr>
          <w:rFonts w:cs="Times New Roman"/>
          <w:sz w:val="26"/>
          <w:szCs w:val="26"/>
        </w:rPr>
        <w:t>……………………………………………………………..</w:t>
      </w:r>
    </w:p>
    <w:p w:rsidR="00DF524E" w:rsidRDefault="00064A9D" w:rsidP="00090AFE">
      <w:pPr>
        <w:spacing w:after="120" w:line="240" w:lineRule="auto"/>
        <w:ind w:firstLine="426"/>
        <w:jc w:val="both"/>
        <w:rPr>
          <w:rFonts w:cs="Times New Roman"/>
          <w:b/>
          <w:bCs/>
          <w:sz w:val="26"/>
          <w:szCs w:val="26"/>
          <w:lang w:val="sq-AL"/>
        </w:rPr>
      </w:pPr>
      <w:r w:rsidRPr="00064A9D">
        <w:rPr>
          <w:rFonts w:cs="Times New Roman"/>
          <w:b/>
          <w:bCs/>
          <w:sz w:val="26"/>
          <w:szCs w:val="26"/>
          <w:lang w:val="sq-AL"/>
        </w:rPr>
        <w:t>3. Phát triển ngành thương mại dịch vụ và xuất khẩu lao độ</w:t>
      </w:r>
      <w:r w:rsidR="00DF524E">
        <w:rPr>
          <w:rFonts w:cs="Times New Roman"/>
          <w:b/>
          <w:bCs/>
          <w:sz w:val="26"/>
          <w:szCs w:val="26"/>
          <w:lang w:val="sq-AL"/>
        </w:rPr>
        <w:t>ng</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r w:rsidR="00064A9D" w:rsidRPr="00064A9D">
        <w:rPr>
          <w:rFonts w:cs="Times New Roman"/>
          <w:sz w:val="26"/>
          <w:szCs w:val="26"/>
          <w:lang w:val="nl-NL"/>
        </w:rPr>
        <w:t>.</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bCs/>
          <w:sz w:val="26"/>
          <w:szCs w:val="26"/>
          <w:lang w:val="sq-AL"/>
        </w:rPr>
        <w:t>4. Công tác thu, chi ngân sách</w:t>
      </w:r>
    </w:p>
    <w:p w:rsidR="00DF524E" w:rsidRP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DF524E" w:rsidRDefault="00064A9D" w:rsidP="00090AFE">
      <w:pPr>
        <w:spacing w:after="120" w:line="240" w:lineRule="auto"/>
        <w:ind w:firstLine="426"/>
        <w:jc w:val="both"/>
        <w:rPr>
          <w:rFonts w:cs="Times New Roman"/>
          <w:spacing w:val="2"/>
          <w:sz w:val="26"/>
          <w:szCs w:val="26"/>
        </w:rPr>
      </w:pPr>
      <w:r w:rsidRPr="00064A9D">
        <w:rPr>
          <w:rFonts w:cs="Times New Roman"/>
          <w:b/>
          <w:bCs/>
          <w:sz w:val="26"/>
          <w:szCs w:val="26"/>
          <w:lang w:val="sq-AL"/>
        </w:rPr>
        <w:t>5. Xây dựng quy hoạch, xây dựng phát triển kinh tế, phát triển hạ tầng, xây dựng nông thôn mới</w:t>
      </w:r>
    </w:p>
    <w:p w:rsidR="00DF524E" w:rsidRDefault="00DF524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64A9D" w:rsidRPr="00DF524E" w:rsidRDefault="00064A9D" w:rsidP="00090AFE">
      <w:pPr>
        <w:spacing w:after="120" w:line="240" w:lineRule="auto"/>
        <w:ind w:firstLine="426"/>
        <w:jc w:val="both"/>
        <w:rPr>
          <w:rFonts w:cs="Times New Roman"/>
          <w:spacing w:val="2"/>
          <w:sz w:val="26"/>
          <w:szCs w:val="26"/>
        </w:rPr>
      </w:pPr>
      <w:r w:rsidRPr="00064A9D">
        <w:rPr>
          <w:rFonts w:cs="Times New Roman"/>
          <w:b/>
          <w:bCs/>
          <w:sz w:val="26"/>
          <w:szCs w:val="26"/>
          <w:lang w:val="nl-NL"/>
        </w:rPr>
        <w:t>6. Nâng cao chất lượng các hoạt động văn hóa - xã hội, thực hiện các chính sách an sinh xã hội, nâng cao chất lượng cuộc sống của nhân dân</w:t>
      </w:r>
    </w:p>
    <w:p w:rsidR="00090AFE" w:rsidRDefault="00090AF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90AFE" w:rsidRDefault="00064A9D" w:rsidP="00090AFE">
      <w:pPr>
        <w:spacing w:after="120" w:line="240" w:lineRule="auto"/>
        <w:ind w:firstLine="426"/>
        <w:jc w:val="both"/>
        <w:rPr>
          <w:rFonts w:cs="Times New Roman"/>
          <w:spacing w:val="2"/>
          <w:sz w:val="26"/>
          <w:szCs w:val="26"/>
        </w:rPr>
      </w:pPr>
      <w:r w:rsidRPr="00064A9D">
        <w:rPr>
          <w:rFonts w:cs="Times New Roman"/>
          <w:b/>
          <w:bCs/>
          <w:sz w:val="26"/>
          <w:szCs w:val="26"/>
          <w:lang w:val="nl-NL"/>
        </w:rPr>
        <w:t>7. Tăng cường củng cố an ninh, quốc phòng</w:t>
      </w:r>
    </w:p>
    <w:p w:rsidR="00090AFE" w:rsidRDefault="00090AF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90AFE" w:rsidRDefault="00064A9D" w:rsidP="00090AFE">
      <w:pPr>
        <w:spacing w:after="120" w:line="240" w:lineRule="auto"/>
        <w:ind w:firstLine="426"/>
        <w:jc w:val="both"/>
        <w:rPr>
          <w:rFonts w:cs="Times New Roman"/>
          <w:spacing w:val="2"/>
          <w:sz w:val="26"/>
          <w:szCs w:val="26"/>
        </w:rPr>
      </w:pPr>
      <w:r w:rsidRPr="00064A9D">
        <w:rPr>
          <w:rFonts w:cs="Times New Roman"/>
          <w:b/>
          <w:sz w:val="26"/>
          <w:szCs w:val="26"/>
          <w:lang w:val="de-DE"/>
        </w:rPr>
        <w:t>II. VỀ XÂY DỰNG NÔNG THÔN MỚI</w:t>
      </w:r>
    </w:p>
    <w:p w:rsidR="00090AFE" w:rsidRDefault="00090AF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90AFE" w:rsidRDefault="00064A9D" w:rsidP="00090AFE">
      <w:pPr>
        <w:spacing w:after="120" w:line="240" w:lineRule="auto"/>
        <w:ind w:firstLine="426"/>
        <w:jc w:val="both"/>
        <w:rPr>
          <w:rFonts w:cs="Times New Roman"/>
          <w:spacing w:val="2"/>
          <w:sz w:val="26"/>
          <w:szCs w:val="26"/>
        </w:rPr>
      </w:pPr>
      <w:r w:rsidRPr="00064A9D">
        <w:rPr>
          <w:rFonts w:cs="Times New Roman"/>
          <w:b/>
          <w:bCs/>
          <w:sz w:val="26"/>
          <w:szCs w:val="26"/>
          <w:lang w:val="nl-NL"/>
        </w:rPr>
        <w:t>III. CÔNG TÁC XÂY DỰNG ĐẢNG VÀ HỆ THỐNG CHÍNH TRỊ.</w:t>
      </w:r>
    </w:p>
    <w:p w:rsidR="00064A9D" w:rsidRPr="00090AFE" w:rsidRDefault="00064A9D" w:rsidP="00090AFE">
      <w:pPr>
        <w:spacing w:after="120" w:line="240" w:lineRule="auto"/>
        <w:ind w:firstLine="426"/>
        <w:jc w:val="both"/>
        <w:rPr>
          <w:rFonts w:cs="Times New Roman"/>
          <w:spacing w:val="2"/>
          <w:sz w:val="26"/>
          <w:szCs w:val="26"/>
        </w:rPr>
      </w:pPr>
      <w:r w:rsidRPr="00064A9D">
        <w:rPr>
          <w:rFonts w:cs="Times New Roman"/>
          <w:b/>
          <w:bCs/>
          <w:sz w:val="26"/>
          <w:szCs w:val="26"/>
          <w:lang w:val="nl-NL"/>
        </w:rPr>
        <w:t>1. Tiếp tục nâng cao năng lực lãnh đạo và sức chiến đấu của Đảng bộ, đổi mới phương thức lãnh đạo của cấp ủy, đáp ứng với yêu cầu, nhiệm vụ trong tình hình mới</w:t>
      </w:r>
    </w:p>
    <w:p w:rsidR="00090AFE" w:rsidRDefault="00090AF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64A9D" w:rsidRDefault="00064A9D" w:rsidP="00090AFE">
      <w:pPr>
        <w:spacing w:after="120" w:line="240" w:lineRule="auto"/>
        <w:ind w:firstLine="426"/>
        <w:jc w:val="both"/>
        <w:rPr>
          <w:rFonts w:cs="Times New Roman"/>
          <w:b/>
          <w:bCs/>
          <w:sz w:val="26"/>
          <w:szCs w:val="26"/>
          <w:lang w:val="nl-NL"/>
        </w:rPr>
      </w:pPr>
      <w:r w:rsidRPr="00064A9D">
        <w:rPr>
          <w:rFonts w:cs="Times New Roman"/>
          <w:b/>
          <w:bCs/>
          <w:sz w:val="26"/>
          <w:szCs w:val="26"/>
          <w:lang w:val="nl-NL"/>
        </w:rPr>
        <w:t>2. Nâng cao chất lượng hoạt động của HĐND; phát huy hiệu lực, hiệu quả công tác quản lý, điều hành của Ủy ban nhân dân; phấn đấu đi đầu trong công tác cải cách hành chính, tăng cường công tác tài nguyên môi trường; phát huy tốt vai trò, trách nhiệm của cán bộ trong cộng đồng dân cư.</w:t>
      </w:r>
    </w:p>
    <w:p w:rsidR="00090AFE" w:rsidRDefault="00090AFE" w:rsidP="00090AFE">
      <w:pPr>
        <w:spacing w:after="120" w:line="240" w:lineRule="auto"/>
        <w:ind w:firstLine="426"/>
        <w:jc w:val="both"/>
        <w:rPr>
          <w:rFonts w:cs="Times New Roman"/>
          <w:spacing w:val="2"/>
          <w:sz w:val="26"/>
          <w:szCs w:val="26"/>
        </w:rPr>
      </w:pPr>
      <w:r>
        <w:rPr>
          <w:rFonts w:cs="Times New Roman"/>
          <w:spacing w:val="2"/>
          <w:sz w:val="26"/>
          <w:szCs w:val="26"/>
        </w:rPr>
        <w:lastRenderedPageBreak/>
        <w:t>…………………………………………………………………………………………………………………………………………………………………………………………………………………</w:t>
      </w:r>
      <w:r>
        <w:rPr>
          <w:rFonts w:cs="Times New Roman"/>
          <w:sz w:val="26"/>
          <w:szCs w:val="26"/>
        </w:rPr>
        <w:t>……………………………………………………………..</w:t>
      </w:r>
    </w:p>
    <w:p w:rsidR="00064A9D" w:rsidRPr="00090AFE" w:rsidRDefault="00064A9D" w:rsidP="00090AFE">
      <w:pPr>
        <w:spacing w:after="120" w:line="240" w:lineRule="auto"/>
        <w:ind w:firstLine="426"/>
        <w:jc w:val="both"/>
        <w:rPr>
          <w:rFonts w:cs="Times New Roman"/>
          <w:spacing w:val="2"/>
          <w:sz w:val="26"/>
          <w:szCs w:val="26"/>
        </w:rPr>
      </w:pPr>
      <w:r w:rsidRPr="00064A9D">
        <w:rPr>
          <w:rFonts w:cs="Times New Roman"/>
          <w:b/>
          <w:bCs/>
          <w:sz w:val="26"/>
          <w:szCs w:val="26"/>
          <w:lang w:val="nl-NL"/>
        </w:rPr>
        <w:t>3. Tiếp tục đổi mới nâng cao chất lượng hiệu quả, nâng cao vai trò trách nhiệm, hoạt động của MTTQ, đoàn thể chính trị và các tổ chức xã hội. Phát huy sức mạnh khối đại đoàn kết toàn dân</w:t>
      </w:r>
    </w:p>
    <w:p w:rsidR="00090AFE" w:rsidRDefault="00090AFE" w:rsidP="00090AFE">
      <w:pPr>
        <w:spacing w:after="120" w:line="240" w:lineRule="auto"/>
        <w:ind w:firstLine="426"/>
        <w:jc w:val="both"/>
        <w:rPr>
          <w:rFonts w:cs="Times New Roman"/>
          <w:spacing w:val="2"/>
          <w:sz w:val="26"/>
          <w:szCs w:val="26"/>
        </w:rPr>
      </w:pPr>
      <w:r>
        <w:rPr>
          <w:rFonts w:cs="Times New Roman"/>
          <w:spacing w:val="2"/>
          <w:sz w:val="26"/>
          <w:szCs w:val="26"/>
        </w:rPr>
        <w:t>…………………………………………………………………………………………………………………………………………………………………………………………………………………</w:t>
      </w:r>
      <w:r>
        <w:rPr>
          <w:rFonts w:cs="Times New Roman"/>
          <w:sz w:val="26"/>
          <w:szCs w:val="26"/>
        </w:rPr>
        <w:t>……………………………………………………………..</w:t>
      </w:r>
    </w:p>
    <w:p w:rsidR="00064A9D" w:rsidRDefault="00064A9D" w:rsidP="00090AFE">
      <w:pPr>
        <w:spacing w:after="120" w:line="240" w:lineRule="auto"/>
        <w:ind w:firstLine="426"/>
        <w:jc w:val="both"/>
        <w:rPr>
          <w:rFonts w:cs="Times New Roman"/>
          <w:sz w:val="26"/>
          <w:szCs w:val="26"/>
        </w:rPr>
      </w:pPr>
      <w:r w:rsidRPr="00064A9D">
        <w:rPr>
          <w:rFonts w:cs="Times New Roman"/>
          <w:sz w:val="26"/>
          <w:szCs w:val="26"/>
        </w:rPr>
        <w:t xml:space="preserve">Trên đây là báo cáo kết quả thực hiện Nghị quyết Đại hội đại biểu Đảng bộ xã lần thứ </w:t>
      </w:r>
      <w:r w:rsidR="00090AFE">
        <w:rPr>
          <w:rFonts w:cs="Times New Roman"/>
          <w:sz w:val="26"/>
          <w:szCs w:val="26"/>
        </w:rPr>
        <w:t>…</w:t>
      </w:r>
      <w:r w:rsidRPr="00064A9D">
        <w:rPr>
          <w:rFonts w:cs="Times New Roman"/>
          <w:sz w:val="26"/>
          <w:szCs w:val="26"/>
        </w:rPr>
        <w:t xml:space="preserve"> nhiệm kỳ 2020 – 2025, phương hướng nhiệm vụ, giải pháp trọng tâm nhiệm kỳ 2025 – 2030, Ban Chấp hành Đảng bộ xã khóa </w:t>
      </w:r>
      <w:r w:rsidR="00090AFE">
        <w:rPr>
          <w:rFonts w:cs="Times New Roman"/>
          <w:sz w:val="26"/>
          <w:szCs w:val="26"/>
        </w:rPr>
        <w:t>…</w:t>
      </w:r>
      <w:r w:rsidRPr="00064A9D">
        <w:rPr>
          <w:rFonts w:cs="Times New Roman"/>
          <w:sz w:val="26"/>
          <w:szCs w:val="26"/>
        </w:rPr>
        <w:t xml:space="preserve"> trân trọng báo cáo Đại hội./.</w:t>
      </w:r>
    </w:p>
    <w:p w:rsidR="00090AFE" w:rsidRPr="00090AFE" w:rsidRDefault="00090AFE" w:rsidP="00090AFE">
      <w:pPr>
        <w:spacing w:after="120" w:line="240" w:lineRule="auto"/>
        <w:ind w:firstLine="426"/>
        <w:jc w:val="both"/>
        <w:rPr>
          <w:rFonts w:cs="Times New Roman"/>
          <w:spacing w:val="2"/>
          <w:sz w:val="26"/>
          <w:szCs w:val="26"/>
        </w:rPr>
      </w:pPr>
    </w:p>
    <w:p w:rsidR="00064A9D" w:rsidRPr="00064A9D" w:rsidRDefault="00064A9D" w:rsidP="00090AFE">
      <w:pPr>
        <w:shd w:val="clear" w:color="auto" w:fill="FFFFFF"/>
        <w:spacing w:after="120" w:line="240" w:lineRule="auto"/>
        <w:ind w:left="4320" w:firstLine="720"/>
        <w:jc w:val="center"/>
        <w:rPr>
          <w:rFonts w:cs="Times New Roman"/>
          <w:b/>
          <w:sz w:val="26"/>
          <w:szCs w:val="26"/>
        </w:rPr>
      </w:pPr>
      <w:r w:rsidRPr="00064A9D">
        <w:rPr>
          <w:rFonts w:cs="Times New Roman"/>
          <w:b/>
          <w:sz w:val="26"/>
          <w:szCs w:val="26"/>
        </w:rPr>
        <w:t xml:space="preserve">BAN CHẤP HÀNH ĐẢNG BỘ </w:t>
      </w:r>
    </w:p>
    <w:p w:rsidR="00064A9D" w:rsidRPr="00064A9D" w:rsidRDefault="00064A9D" w:rsidP="00090AFE">
      <w:pPr>
        <w:shd w:val="clear" w:color="auto" w:fill="FFFFFF"/>
        <w:spacing w:after="120" w:line="240" w:lineRule="auto"/>
        <w:ind w:firstLine="720"/>
        <w:jc w:val="right"/>
        <w:rPr>
          <w:rFonts w:cs="Times New Roman"/>
          <w:b/>
          <w:bCs/>
          <w:sz w:val="26"/>
          <w:szCs w:val="26"/>
        </w:rPr>
      </w:pPr>
      <w:r w:rsidRPr="00064A9D">
        <w:rPr>
          <w:rFonts w:cs="Times New Roman"/>
          <w:b/>
          <w:sz w:val="26"/>
          <w:szCs w:val="26"/>
        </w:rPr>
        <w:t xml:space="preserve">XÃ KHÓA X NHIỆM KỲ 2020 – 2025 </w:t>
      </w:r>
    </w:p>
    <w:p w:rsidR="00064A9D" w:rsidRPr="00064A9D" w:rsidRDefault="00064A9D" w:rsidP="00090AFE">
      <w:pPr>
        <w:spacing w:after="120" w:line="240" w:lineRule="auto"/>
        <w:rPr>
          <w:rFonts w:cs="Times New Roman"/>
          <w:sz w:val="26"/>
          <w:szCs w:val="26"/>
        </w:rPr>
      </w:pPr>
      <w:r w:rsidRPr="00064A9D">
        <w:rPr>
          <w:rFonts w:cs="Times New Roman"/>
          <w:sz w:val="26"/>
          <w:szCs w:val="26"/>
        </w:rPr>
        <w:t xml:space="preserve"> </w:t>
      </w:r>
    </w:p>
    <w:p w:rsidR="00064A9D" w:rsidRPr="00064A9D" w:rsidRDefault="00064A9D" w:rsidP="00090AFE">
      <w:pPr>
        <w:pStyle w:val="BodyText"/>
        <w:spacing w:after="120" w:line="240" w:lineRule="auto"/>
        <w:ind w:firstLine="0"/>
        <w:jc w:val="both"/>
        <w:rPr>
          <w:b/>
        </w:rPr>
      </w:pPr>
    </w:p>
    <w:p w:rsidR="00064A9D" w:rsidRPr="00064A9D" w:rsidRDefault="00064A9D" w:rsidP="00090AFE">
      <w:pPr>
        <w:spacing w:after="120" w:line="240" w:lineRule="auto"/>
        <w:ind w:firstLine="567"/>
        <w:jc w:val="both"/>
        <w:rPr>
          <w:rFonts w:cs="Times New Roman"/>
          <w:b/>
          <w:sz w:val="26"/>
          <w:szCs w:val="26"/>
        </w:rPr>
      </w:pPr>
    </w:p>
    <w:p w:rsidR="00DF524E" w:rsidRPr="00064A9D" w:rsidRDefault="00DF524E" w:rsidP="00090AFE">
      <w:pPr>
        <w:spacing w:after="120" w:line="240" w:lineRule="auto"/>
        <w:rPr>
          <w:rFonts w:cs="Times New Roman"/>
          <w:sz w:val="26"/>
          <w:szCs w:val="26"/>
        </w:rPr>
      </w:pPr>
    </w:p>
    <w:sectPr w:rsidR="00DF524E" w:rsidRPr="00064A9D">
      <w:headerReference w:type="default" r:id="rId4"/>
      <w:pgSz w:w="11907" w:h="16840"/>
      <w:pgMar w:top="1134" w:right="992" w:bottom="1134" w:left="1701" w:header="680" w:footer="357"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6989801"/>
      <w:docPartObj>
        <w:docPartGallery w:val="AutoText"/>
      </w:docPartObj>
    </w:sdtPr>
    <w:sdtContent>
      <w:p w:rsidR="00DF524E" w:rsidRDefault="00DF524E">
        <w:pPr>
          <w:pStyle w:val="Header"/>
          <w:jc w:val="center"/>
        </w:pPr>
        <w:r>
          <w:fldChar w:fldCharType="begin"/>
        </w:r>
        <w:r>
          <w:instrText xml:space="preserve"> PAGE   \* MERGEFORMAT </w:instrText>
        </w:r>
        <w:r>
          <w:fldChar w:fldCharType="separate"/>
        </w:r>
        <w:r w:rsidR="006E33D1">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A9D"/>
    <w:rsid w:val="00064A9D"/>
    <w:rsid w:val="00090AFE"/>
    <w:rsid w:val="006E33D1"/>
    <w:rsid w:val="00D86AED"/>
    <w:rsid w:val="00DF524E"/>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37484A-8FCE-4CC4-9694-7A05CE98D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A9D"/>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64A9D"/>
    <w:pPr>
      <w:widowControl w:val="0"/>
      <w:spacing w:after="80" w:line="262" w:lineRule="auto"/>
      <w:ind w:firstLine="400"/>
    </w:pPr>
    <w:rPr>
      <w:rFonts w:eastAsia="Times New Roman" w:cs="Times New Roman"/>
      <w:sz w:val="26"/>
      <w:szCs w:val="26"/>
    </w:rPr>
  </w:style>
  <w:style w:type="character" w:customStyle="1" w:styleId="BodyTextChar">
    <w:name w:val="Body Text Char"/>
    <w:basedOn w:val="DefaultParagraphFont"/>
    <w:link w:val="BodyText"/>
    <w:qFormat/>
    <w:rsid w:val="00064A9D"/>
    <w:rPr>
      <w:rFonts w:ascii="Times New Roman" w:eastAsia="Times New Roman" w:hAnsi="Times New Roman" w:cs="Times New Roman"/>
      <w:sz w:val="26"/>
      <w:szCs w:val="26"/>
    </w:rPr>
  </w:style>
  <w:style w:type="paragraph" w:styleId="FootnoteText">
    <w:name w:val="footnote text"/>
    <w:basedOn w:val="Normal"/>
    <w:link w:val="FootnoteTextChar"/>
    <w:uiPriority w:val="99"/>
    <w:unhideWhenUsed/>
    <w:qFormat/>
    <w:rsid w:val="00064A9D"/>
    <w:pPr>
      <w:spacing w:after="0" w:line="240" w:lineRule="auto"/>
    </w:pPr>
    <w:rPr>
      <w:rFonts w:eastAsia="Times New Roman" w:cs="Times New Roman"/>
    </w:rPr>
  </w:style>
  <w:style w:type="character" w:customStyle="1" w:styleId="FootnoteTextChar">
    <w:name w:val="Footnote Text Char"/>
    <w:basedOn w:val="DefaultParagraphFont"/>
    <w:link w:val="FootnoteText"/>
    <w:uiPriority w:val="99"/>
    <w:rsid w:val="00064A9D"/>
    <w:rPr>
      <w:rFonts w:ascii="Times New Roman" w:eastAsia="Times New Roman" w:hAnsi="Times New Roman" w:cs="Times New Roman"/>
      <w:sz w:val="28"/>
    </w:rPr>
  </w:style>
  <w:style w:type="paragraph" w:styleId="Header">
    <w:name w:val="header"/>
    <w:basedOn w:val="Normal"/>
    <w:link w:val="HeaderChar"/>
    <w:unhideWhenUsed/>
    <w:qFormat/>
    <w:rsid w:val="00064A9D"/>
    <w:pPr>
      <w:tabs>
        <w:tab w:val="center" w:pos="4680"/>
        <w:tab w:val="right" w:pos="9360"/>
      </w:tabs>
      <w:spacing w:after="0" w:line="240" w:lineRule="auto"/>
    </w:pPr>
  </w:style>
  <w:style w:type="character" w:customStyle="1" w:styleId="HeaderChar">
    <w:name w:val="Header Char"/>
    <w:basedOn w:val="DefaultParagraphFont"/>
    <w:link w:val="Header"/>
    <w:qFormat/>
    <w:rsid w:val="00064A9D"/>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12</Pages>
  <Words>4330</Words>
  <Characters>24681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2025-07-15T09:22:00Z</dcterms:created>
  <dcterms:modified xsi:type="dcterms:W3CDTF">2025-07-15T09:47:00Z</dcterms:modified>
</cp:coreProperties>
</file>