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02" w:rsidRPr="00F34202" w:rsidRDefault="00F34202" w:rsidP="00F34202">
      <w:pPr>
        <w:shd w:val="clear" w:color="auto" w:fill="FFFFFF"/>
        <w:spacing w:before="120" w:after="120" w:line="234" w:lineRule="atLeast"/>
        <w:jc w:val="center"/>
        <w:rPr>
          <w:rFonts w:ascii="Times New Roman" w:eastAsia="Times New Roman" w:hAnsi="Times New Roman" w:cs="Times New Roman"/>
          <w:color w:val="000000"/>
          <w:sz w:val="26"/>
          <w:szCs w:val="26"/>
        </w:rPr>
      </w:pPr>
      <w:bookmarkStart w:id="0" w:name="_GoBack"/>
      <w:bookmarkEnd w:id="0"/>
      <w:r w:rsidRPr="00F34202">
        <w:rPr>
          <w:rFonts w:ascii="Times New Roman" w:eastAsia="Times New Roman" w:hAnsi="Times New Roman" w:cs="Times New Roman"/>
          <w:b/>
          <w:bCs/>
          <w:color w:val="000000"/>
          <w:sz w:val="26"/>
          <w:szCs w:val="26"/>
          <w:lang w:val="vi-VN"/>
        </w:rPr>
        <w:t>MẪU BÁO CÁO TÀI CHÍNH GIỮA NIÊN ĐỘ</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1. Bảng cân đối kế toán giữa niên độ (dạng đầy đủ)</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F34202" w:rsidRPr="00F34202" w:rsidTr="00F34202">
        <w:trPr>
          <w:tblCellSpacing w:w="0" w:type="dxa"/>
        </w:trPr>
        <w:tc>
          <w:tcPr>
            <w:tcW w:w="4428" w:type="dxa"/>
            <w:tcBorders>
              <w:top w:val="nil"/>
              <w:left w:val="nil"/>
              <w:bottom w:val="nil"/>
              <w:right w:val="nil"/>
            </w:tcBorders>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Đơn vị báo cáo:………………</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Địa chỉ:…………………………</w:t>
            </w:r>
          </w:p>
        </w:tc>
        <w:tc>
          <w:tcPr>
            <w:tcW w:w="4428" w:type="dxa"/>
            <w:tcBorders>
              <w:top w:val="nil"/>
              <w:left w:val="nil"/>
              <w:bottom w:val="nil"/>
              <w:right w:val="nil"/>
            </w:tcBorders>
            <w:shd w:val="clear" w:color="auto" w:fill="FFFFFF"/>
            <w:tcMar>
              <w:top w:w="0" w:type="dxa"/>
              <w:left w:w="108" w:type="dxa"/>
              <w:bottom w:w="0" w:type="dxa"/>
              <w:right w:w="108" w:type="dxa"/>
            </w:tcMar>
            <w:hideMark/>
          </w:tcPr>
          <w:p w:rsidR="00F34202" w:rsidRPr="00F34202" w:rsidRDefault="00F34202" w:rsidP="00F34202">
            <w:pPr>
              <w:spacing w:after="0" w:line="234" w:lineRule="atLeast"/>
              <w:jc w:val="center"/>
              <w:rPr>
                <w:rFonts w:ascii="Times New Roman" w:eastAsia="Times New Roman" w:hAnsi="Times New Roman" w:cs="Times New Roman"/>
                <w:color w:val="000000"/>
                <w:sz w:val="26"/>
                <w:szCs w:val="26"/>
              </w:rPr>
            </w:pPr>
            <w:bookmarkStart w:id="1" w:name="chuong_pl_7"/>
            <w:r w:rsidRPr="00F34202">
              <w:rPr>
                <w:rFonts w:ascii="Times New Roman" w:eastAsia="Times New Roman" w:hAnsi="Times New Roman" w:cs="Times New Roman"/>
                <w:b/>
                <w:bCs/>
                <w:color w:val="000000"/>
                <w:sz w:val="26"/>
                <w:szCs w:val="26"/>
                <w:lang w:val="vi-VN"/>
              </w:rPr>
              <w:t>Mẫu số B 01a - DNNT</w:t>
            </w:r>
            <w:bookmarkEnd w:id="1"/>
            <w:r w:rsidRPr="00F34202">
              <w:rPr>
                <w:rFonts w:ascii="Times New Roman" w:eastAsia="Times New Roman" w:hAnsi="Times New Roman" w:cs="Times New Roman"/>
                <w:b/>
                <w:bCs/>
                <w:color w:val="000000"/>
                <w:sz w:val="26"/>
                <w:szCs w:val="26"/>
                <w:lang w:val="vi-VN"/>
              </w:rPr>
              <w:br/>
            </w:r>
            <w:r w:rsidRPr="00F34202">
              <w:rPr>
                <w:rFonts w:ascii="Times New Roman" w:eastAsia="Times New Roman" w:hAnsi="Times New Roman" w:cs="Times New Roman"/>
                <w:color w:val="000000"/>
                <w:sz w:val="26"/>
                <w:szCs w:val="26"/>
                <w:lang w:val="vi-VN"/>
              </w:rPr>
              <w:t>(Ban hành theo TT số 199/2014/TT-BTC ngày 19/12/2014 của BTC)</w:t>
            </w:r>
          </w:p>
        </w:tc>
      </w:tr>
    </w:tbl>
    <w:p w:rsidR="00F34202" w:rsidRPr="00F34202" w:rsidRDefault="00F34202" w:rsidP="00F342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rPr>
        <w:t> </w:t>
      </w:r>
    </w:p>
    <w:p w:rsidR="00F34202" w:rsidRPr="00F34202" w:rsidRDefault="00F34202" w:rsidP="00F34202">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7_name"/>
      <w:r w:rsidRPr="00F34202">
        <w:rPr>
          <w:rFonts w:ascii="Times New Roman" w:eastAsia="Times New Roman" w:hAnsi="Times New Roman" w:cs="Times New Roman"/>
          <w:b/>
          <w:bCs/>
          <w:color w:val="000000"/>
          <w:sz w:val="26"/>
          <w:szCs w:val="26"/>
          <w:lang w:val="vi-VN"/>
        </w:rPr>
        <w:t>BẢNG CÂN ĐỐI KẾ TOÁN GIỮA NIÊN ĐỘ</w:t>
      </w:r>
      <w:bookmarkEnd w:id="2"/>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b/>
          <w:bCs/>
          <w:color w:val="000000"/>
          <w:sz w:val="26"/>
          <w:szCs w:val="26"/>
          <w:lang w:val="vi-VN"/>
        </w:rPr>
        <w:t>(Dạng đầy đủ)</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b/>
          <w:bCs/>
          <w:i/>
          <w:iCs/>
          <w:color w:val="000000"/>
          <w:sz w:val="26"/>
          <w:szCs w:val="26"/>
          <w:lang w:val="vi-VN"/>
        </w:rPr>
        <w:t>Quý.... năm ...</w:t>
      </w:r>
      <w:r w:rsidRPr="00F34202">
        <w:rPr>
          <w:rFonts w:ascii="Times New Roman" w:eastAsia="Times New Roman" w:hAnsi="Times New Roman" w:cs="Times New Roman"/>
          <w:b/>
          <w:bCs/>
          <w:i/>
          <w:iCs/>
          <w:color w:val="000000"/>
          <w:sz w:val="26"/>
          <w:szCs w:val="26"/>
        </w:rPr>
        <w:br/>
      </w:r>
      <w:r w:rsidRPr="00F34202">
        <w:rPr>
          <w:rFonts w:ascii="Times New Roman" w:eastAsia="Times New Roman" w:hAnsi="Times New Roman" w:cs="Times New Roman"/>
          <w:i/>
          <w:iCs/>
          <w:color w:val="000000"/>
          <w:sz w:val="26"/>
          <w:szCs w:val="26"/>
          <w:lang w:val="vi-VN"/>
        </w:rPr>
        <w:t>Tại ngày... tháng... năm...</w:t>
      </w:r>
    </w:p>
    <w:p w:rsidR="00F34202" w:rsidRPr="00F34202" w:rsidRDefault="00F34202" w:rsidP="00F34202">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F34202">
        <w:rPr>
          <w:rFonts w:ascii="Times New Roman" w:eastAsia="Times New Roman" w:hAnsi="Times New Roman" w:cs="Times New Roman"/>
          <w:i/>
          <w:iCs/>
          <w:color w:val="000000"/>
          <w:sz w:val="26"/>
          <w:szCs w:val="26"/>
          <w:lang w:val="vi-VN"/>
        </w:rPr>
        <w:t>Đ</w:t>
      </w:r>
      <w:r w:rsidRPr="00F34202">
        <w:rPr>
          <w:rFonts w:ascii="Times New Roman" w:eastAsia="Times New Roman" w:hAnsi="Times New Roman" w:cs="Times New Roman"/>
          <w:i/>
          <w:iCs/>
          <w:color w:val="000000"/>
          <w:sz w:val="26"/>
          <w:szCs w:val="26"/>
        </w:rPr>
        <w:t>ơ</w:t>
      </w:r>
      <w:r w:rsidRPr="00F34202">
        <w:rPr>
          <w:rFonts w:ascii="Times New Roman" w:eastAsia="Times New Roman" w:hAnsi="Times New Roman" w:cs="Times New Roman"/>
          <w:i/>
          <w:iCs/>
          <w:color w:val="000000"/>
          <w:sz w:val="26"/>
          <w:szCs w:val="26"/>
          <w:lang w:val="vi-VN"/>
        </w:rPr>
        <w:t>n vị tính:</w:t>
      </w:r>
      <w:r w:rsidRPr="00F34202">
        <w:rPr>
          <w:rFonts w:ascii="Times New Roman" w:eastAsia="Times New Roman" w:hAnsi="Times New Roman" w:cs="Times New Roman"/>
          <w:i/>
          <w:iCs/>
          <w:color w:val="000000"/>
          <w:sz w:val="26"/>
          <w:szCs w:val="26"/>
        </w:rPr>
        <w:t>………</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1"/>
        <w:gridCol w:w="905"/>
        <w:gridCol w:w="1458"/>
        <w:gridCol w:w="1267"/>
        <w:gridCol w:w="1146"/>
      </w:tblGrid>
      <w:tr w:rsidR="00F34202" w:rsidRPr="00F34202" w:rsidTr="00F34202">
        <w:trPr>
          <w:tblCellSpacing w:w="0" w:type="dxa"/>
        </w:trPr>
        <w:tc>
          <w:tcPr>
            <w:tcW w:w="42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rPr>
              <w:t>TÀI SẢN</w:t>
            </w:r>
          </w:p>
        </w:tc>
        <w:tc>
          <w:tcPr>
            <w:tcW w:w="905" w:type="dxa"/>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Mã</w:t>
            </w:r>
            <w:r w:rsidRPr="00F34202">
              <w:rPr>
                <w:rFonts w:ascii="Times New Roman" w:eastAsia="Times New Roman" w:hAnsi="Times New Roman" w:cs="Times New Roman"/>
                <w:b/>
                <w:bCs/>
                <w:color w:val="000000"/>
                <w:sz w:val="26"/>
                <w:szCs w:val="26"/>
              </w:rPr>
              <w:t> </w:t>
            </w:r>
            <w:proofErr w:type="spellStart"/>
            <w:r w:rsidRPr="00F34202">
              <w:rPr>
                <w:rFonts w:ascii="Times New Roman" w:eastAsia="Times New Roman" w:hAnsi="Times New Roman" w:cs="Times New Roman"/>
                <w:b/>
                <w:bCs/>
                <w:color w:val="000000"/>
                <w:sz w:val="26"/>
                <w:szCs w:val="26"/>
              </w:rPr>
              <w:t>số</w:t>
            </w:r>
            <w:proofErr w:type="spellEnd"/>
          </w:p>
        </w:tc>
        <w:tc>
          <w:tcPr>
            <w:tcW w:w="1267" w:type="dxa"/>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Thuyết minh</w:t>
            </w:r>
          </w:p>
        </w:tc>
        <w:tc>
          <w:tcPr>
            <w:tcW w:w="1267" w:type="dxa"/>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Số cuối quý</w:t>
            </w:r>
          </w:p>
        </w:tc>
        <w:tc>
          <w:tcPr>
            <w:tcW w:w="1146" w:type="dxa"/>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Số</w:t>
            </w:r>
            <w:proofErr w:type="spellEnd"/>
            <w:r w:rsidRPr="00F34202">
              <w:rPr>
                <w:rFonts w:ascii="Times New Roman" w:eastAsia="Times New Roman" w:hAnsi="Times New Roman" w:cs="Times New Roman"/>
                <w:b/>
                <w:bCs/>
                <w:color w:val="000000"/>
                <w:sz w:val="26"/>
                <w:szCs w:val="26"/>
              </w:rPr>
              <w:t> </w:t>
            </w:r>
            <w:r w:rsidRPr="00F34202">
              <w:rPr>
                <w:rFonts w:ascii="Times New Roman" w:eastAsia="Times New Roman" w:hAnsi="Times New Roman" w:cs="Times New Roman"/>
                <w:b/>
                <w:bCs/>
                <w:color w:val="000000"/>
                <w:sz w:val="26"/>
                <w:szCs w:val="26"/>
                <w:lang w:val="vi-VN"/>
              </w:rPr>
              <w:t>đầu năm</w:t>
            </w:r>
          </w:p>
        </w:tc>
      </w:tr>
      <w:tr w:rsidR="00F34202" w:rsidRPr="00F34202" w:rsidTr="00F34202">
        <w:trPr>
          <w:tblCellSpacing w:w="0" w:type="dxa"/>
        </w:trPr>
        <w:tc>
          <w:tcPr>
            <w:tcW w:w="4271" w:type="dxa"/>
            <w:tcBorders>
              <w:top w:val="nil"/>
              <w:left w:val="single" w:sz="8" w:space="0" w:color="auto"/>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1</w:t>
            </w:r>
          </w:p>
        </w:tc>
        <w:tc>
          <w:tcPr>
            <w:tcW w:w="905"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2</w:t>
            </w:r>
          </w:p>
        </w:tc>
        <w:tc>
          <w:tcPr>
            <w:tcW w:w="1267"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3</w:t>
            </w:r>
          </w:p>
        </w:tc>
        <w:tc>
          <w:tcPr>
            <w:tcW w:w="1267"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4</w:t>
            </w:r>
          </w:p>
        </w:tc>
        <w:tc>
          <w:tcPr>
            <w:tcW w:w="1146"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5</w:t>
            </w:r>
          </w:p>
        </w:tc>
      </w:tr>
      <w:tr w:rsidR="00F34202" w:rsidRPr="00F34202" w:rsidTr="00F34202">
        <w:trPr>
          <w:tblCellSpacing w:w="0" w:type="dxa"/>
        </w:trPr>
        <w:tc>
          <w:tcPr>
            <w:tcW w:w="4271"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A - TÀI SẢN NGẮN HẠN</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(100)=110+120+130+140+150</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I. Tiền và các khoản tương đương tiền</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1</w:t>
            </w:r>
            <w:r w:rsidRPr="00F34202">
              <w:rPr>
                <w:rFonts w:ascii="Times New Roman" w:eastAsia="Times New Roman" w:hAnsi="Times New Roman" w:cs="Times New Roman"/>
                <w:color w:val="000000"/>
                <w:sz w:val="26"/>
                <w:szCs w:val="26"/>
                <w:lang w:val="vi-VN"/>
              </w:rPr>
              <w:t>. Tiền</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05"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100</w:t>
            </w:r>
          </w:p>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110</w:t>
            </w:r>
          </w:p>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111</w:t>
            </w:r>
          </w:p>
        </w:tc>
        <w:tc>
          <w:tcPr>
            <w:tcW w:w="1267"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267"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146"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r>
    </w:tbl>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i/>
          <w:iCs/>
          <w:color w:val="000000"/>
          <w:sz w:val="26"/>
          <w:szCs w:val="26"/>
          <w:lang w:val="vi-VN"/>
        </w:rPr>
        <w:t>Ghi chú:</w:t>
      </w:r>
      <w:r w:rsidRPr="00F34202">
        <w:rPr>
          <w:rFonts w:ascii="Times New Roman" w:eastAsia="Times New Roman" w:hAnsi="Times New Roman" w:cs="Times New Roman"/>
          <w:i/>
          <w:iCs/>
          <w:color w:val="000000"/>
          <w:sz w:val="26"/>
          <w:szCs w:val="26"/>
          <w:lang w:val="vi-VN"/>
        </w:rPr>
        <w:t> (*) Nội dung các chỉ tiêu và mã số trên báo cáo này tương tự như các chỉ tiêu của Bảng cân đối kế toán năm - Mẫu số B01-DNNT.</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p w:rsidR="00F34202" w:rsidRPr="00F34202" w:rsidRDefault="00F34202" w:rsidP="00F34202">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F34202">
        <w:rPr>
          <w:rFonts w:ascii="Times New Roman" w:eastAsia="Times New Roman" w:hAnsi="Times New Roman" w:cs="Times New Roman"/>
          <w:i/>
          <w:iCs/>
          <w:color w:val="000000"/>
          <w:sz w:val="26"/>
          <w:szCs w:val="26"/>
          <w:lang w:val="vi-VN"/>
        </w:rPr>
        <w:t>Lập, ngày... th</w:t>
      </w:r>
      <w:r w:rsidRPr="00F34202">
        <w:rPr>
          <w:rFonts w:ascii="Times New Roman" w:eastAsia="Times New Roman" w:hAnsi="Times New Roman" w:cs="Times New Roman"/>
          <w:i/>
          <w:iCs/>
          <w:color w:val="000000"/>
          <w:sz w:val="26"/>
          <w:szCs w:val="26"/>
        </w:rPr>
        <w:t>á</w:t>
      </w:r>
      <w:r w:rsidRPr="00F34202">
        <w:rPr>
          <w:rFonts w:ascii="Times New Roman" w:eastAsia="Times New Roman" w:hAnsi="Times New Roman" w:cs="Times New Roman"/>
          <w:i/>
          <w:iCs/>
          <w:color w:val="000000"/>
          <w:sz w:val="26"/>
          <w:szCs w:val="26"/>
          <w:lang w:val="vi-VN"/>
        </w:rPr>
        <w:t>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F34202" w:rsidRPr="00F34202" w:rsidTr="00F34202">
        <w:trPr>
          <w:tblCellSpacing w:w="0" w:type="dxa"/>
        </w:trPr>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Người lập biểu</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w:t>
            </w:r>
          </w:p>
        </w:tc>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Kế toán trưởng</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w:t>
            </w:r>
          </w:p>
        </w:tc>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Giám đốc</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 đóng dấu)</w:t>
            </w:r>
          </w:p>
        </w:tc>
      </w:tr>
    </w:tbl>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rPr>
        <w:t>2- </w:t>
      </w:r>
      <w:r w:rsidRPr="00F34202">
        <w:rPr>
          <w:rFonts w:ascii="Times New Roman" w:eastAsia="Times New Roman" w:hAnsi="Times New Roman" w:cs="Times New Roman"/>
          <w:b/>
          <w:bCs/>
          <w:color w:val="000000"/>
          <w:sz w:val="26"/>
          <w:szCs w:val="26"/>
          <w:lang w:val="vi-VN"/>
        </w:rPr>
        <w:t>Báo cáo k</w:t>
      </w:r>
      <w:r w:rsidRPr="00F34202">
        <w:rPr>
          <w:rFonts w:ascii="Times New Roman" w:eastAsia="Times New Roman" w:hAnsi="Times New Roman" w:cs="Times New Roman"/>
          <w:b/>
          <w:bCs/>
          <w:color w:val="000000"/>
          <w:sz w:val="26"/>
          <w:szCs w:val="26"/>
        </w:rPr>
        <w:t>ế</w:t>
      </w:r>
      <w:r w:rsidRPr="00F34202">
        <w:rPr>
          <w:rFonts w:ascii="Times New Roman" w:eastAsia="Times New Roman" w:hAnsi="Times New Roman" w:cs="Times New Roman"/>
          <w:b/>
          <w:bCs/>
          <w:color w:val="000000"/>
          <w:sz w:val="26"/>
          <w:szCs w:val="26"/>
          <w:lang w:val="vi-VN"/>
        </w:rPr>
        <w:t>t quả hoạt động kinh doanh giữa niên độ (dạng đ</w:t>
      </w:r>
      <w:r w:rsidRPr="00F34202">
        <w:rPr>
          <w:rFonts w:ascii="Times New Roman" w:eastAsia="Times New Roman" w:hAnsi="Times New Roman" w:cs="Times New Roman"/>
          <w:b/>
          <w:bCs/>
          <w:color w:val="000000"/>
          <w:sz w:val="26"/>
          <w:szCs w:val="26"/>
        </w:rPr>
        <w:t>ầ</w:t>
      </w:r>
      <w:r w:rsidRPr="00F34202">
        <w:rPr>
          <w:rFonts w:ascii="Times New Roman" w:eastAsia="Times New Roman" w:hAnsi="Times New Roman" w:cs="Times New Roman"/>
          <w:b/>
          <w:bCs/>
          <w:color w:val="000000"/>
          <w:sz w:val="26"/>
          <w:szCs w:val="26"/>
          <w:lang w:val="vi-VN"/>
        </w:rPr>
        <w:t>y đủ)</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F34202" w:rsidRPr="00F34202" w:rsidTr="00F34202">
        <w:trPr>
          <w:tblCellSpacing w:w="0" w:type="dxa"/>
        </w:trPr>
        <w:tc>
          <w:tcPr>
            <w:tcW w:w="4428" w:type="dxa"/>
            <w:tcBorders>
              <w:top w:val="nil"/>
              <w:left w:val="nil"/>
              <w:bottom w:val="nil"/>
              <w:right w:val="nil"/>
            </w:tcBorders>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Đơn vị báo cáo:………………</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Địa chỉ:…………………………</w:t>
            </w:r>
          </w:p>
        </w:tc>
        <w:tc>
          <w:tcPr>
            <w:tcW w:w="4428" w:type="dxa"/>
            <w:tcBorders>
              <w:top w:val="nil"/>
              <w:left w:val="nil"/>
              <w:bottom w:val="nil"/>
              <w:right w:val="nil"/>
            </w:tcBorders>
            <w:shd w:val="clear" w:color="auto" w:fill="FFFFFF"/>
            <w:tcMar>
              <w:top w:w="0" w:type="dxa"/>
              <w:left w:w="108" w:type="dxa"/>
              <w:bottom w:w="0" w:type="dxa"/>
              <w:right w:w="108" w:type="dxa"/>
            </w:tcMar>
            <w:hideMark/>
          </w:tcPr>
          <w:p w:rsidR="00F34202" w:rsidRPr="00F34202" w:rsidRDefault="00F34202" w:rsidP="00F34202">
            <w:pPr>
              <w:spacing w:after="0" w:line="234" w:lineRule="atLeast"/>
              <w:jc w:val="center"/>
              <w:rPr>
                <w:rFonts w:ascii="Times New Roman" w:eastAsia="Times New Roman" w:hAnsi="Times New Roman" w:cs="Times New Roman"/>
                <w:color w:val="000000"/>
                <w:sz w:val="26"/>
                <w:szCs w:val="26"/>
              </w:rPr>
            </w:pPr>
            <w:bookmarkStart w:id="3" w:name="chuong_pl_8"/>
            <w:r w:rsidRPr="00F34202">
              <w:rPr>
                <w:rFonts w:ascii="Times New Roman" w:eastAsia="Times New Roman" w:hAnsi="Times New Roman" w:cs="Times New Roman"/>
                <w:b/>
                <w:bCs/>
                <w:color w:val="000000"/>
                <w:sz w:val="26"/>
                <w:szCs w:val="26"/>
                <w:lang w:val="vi-VN"/>
              </w:rPr>
              <w:t>Mẫu số B 02a - DNNT</w:t>
            </w:r>
            <w:bookmarkEnd w:id="3"/>
            <w:r w:rsidRPr="00F34202">
              <w:rPr>
                <w:rFonts w:ascii="Times New Roman" w:eastAsia="Times New Roman" w:hAnsi="Times New Roman" w:cs="Times New Roman"/>
                <w:b/>
                <w:bCs/>
                <w:color w:val="000000"/>
                <w:sz w:val="26"/>
                <w:szCs w:val="26"/>
                <w:lang w:val="vi-VN"/>
              </w:rPr>
              <w:br/>
            </w:r>
            <w:r w:rsidRPr="00F34202">
              <w:rPr>
                <w:rFonts w:ascii="Times New Roman" w:eastAsia="Times New Roman" w:hAnsi="Times New Roman" w:cs="Times New Roman"/>
                <w:color w:val="000000"/>
                <w:sz w:val="26"/>
                <w:szCs w:val="26"/>
                <w:lang w:val="vi-VN"/>
              </w:rPr>
              <w:t>(Ban hành theo TT số 199/2014/TT-BTC ngày 19/12/2014 của BTC)</w:t>
            </w:r>
          </w:p>
        </w:tc>
      </w:tr>
    </w:tbl>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lastRenderedPageBreak/>
        <w:t> </w:t>
      </w:r>
    </w:p>
    <w:p w:rsidR="00F34202" w:rsidRPr="00F34202" w:rsidRDefault="00F34202" w:rsidP="00F34202">
      <w:pPr>
        <w:shd w:val="clear" w:color="auto" w:fill="FFFFFF"/>
        <w:spacing w:after="0" w:line="234" w:lineRule="atLeast"/>
        <w:jc w:val="center"/>
        <w:rPr>
          <w:rFonts w:ascii="Times New Roman" w:eastAsia="Times New Roman" w:hAnsi="Times New Roman" w:cs="Times New Roman"/>
          <w:color w:val="000000"/>
          <w:sz w:val="26"/>
          <w:szCs w:val="26"/>
        </w:rPr>
      </w:pPr>
      <w:bookmarkStart w:id="4" w:name="chuong_pl_8_name"/>
      <w:r w:rsidRPr="00F34202">
        <w:rPr>
          <w:rFonts w:ascii="Times New Roman" w:eastAsia="Times New Roman" w:hAnsi="Times New Roman" w:cs="Times New Roman"/>
          <w:b/>
          <w:bCs/>
          <w:color w:val="000000"/>
          <w:sz w:val="26"/>
          <w:szCs w:val="26"/>
          <w:lang w:val="vi-VN"/>
        </w:rPr>
        <w:t>BÁO CÁO KẾT QUẢ HOẠT ĐỘNG KINH DOANH</w:t>
      </w:r>
      <w:bookmarkEnd w:id="4"/>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i/>
          <w:iCs/>
          <w:color w:val="000000"/>
          <w:sz w:val="26"/>
          <w:szCs w:val="26"/>
          <w:lang w:val="vi-VN"/>
        </w:rPr>
        <w:t>Quý... Năm</w:t>
      </w:r>
      <w:r w:rsidRPr="00F34202">
        <w:rPr>
          <w:rFonts w:ascii="Times New Roman" w:eastAsia="Times New Roman" w:hAnsi="Times New Roman" w:cs="Times New Roman"/>
          <w:i/>
          <w:iCs/>
          <w:color w:val="000000"/>
          <w:sz w:val="26"/>
          <w:szCs w:val="26"/>
        </w:rPr>
        <w:t> ........</w:t>
      </w:r>
    </w:p>
    <w:p w:rsidR="00F34202" w:rsidRPr="00F34202" w:rsidRDefault="00F34202" w:rsidP="00F342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i/>
          <w:iCs/>
          <w:color w:val="000000"/>
          <w:sz w:val="26"/>
          <w:szCs w:val="26"/>
        </w:rPr>
        <w:t> </w:t>
      </w:r>
    </w:p>
    <w:p w:rsidR="00F34202" w:rsidRPr="00F34202" w:rsidRDefault="00F34202" w:rsidP="00F342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i/>
          <w:iCs/>
          <w:color w:val="000000"/>
          <w:sz w:val="26"/>
          <w:szCs w:val="26"/>
          <w:lang w:val="vi-VN"/>
        </w:rPr>
        <w:t>PHẦN I- BÁO CÁO KẾT QUẢ HOẠT ĐỘNG KINH DOANH TỔNG HỢP</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6"/>
        <w:gridCol w:w="970"/>
        <w:gridCol w:w="906"/>
        <w:gridCol w:w="1163"/>
        <w:gridCol w:w="1028"/>
        <w:gridCol w:w="1262"/>
      </w:tblGrid>
      <w:tr w:rsidR="00F34202" w:rsidRPr="00F34202" w:rsidTr="00F34202">
        <w:trPr>
          <w:tblCellSpacing w:w="0" w:type="dxa"/>
        </w:trPr>
        <w:tc>
          <w:tcPr>
            <w:tcW w:w="34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Chỉ</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tiêu</w:t>
            </w:r>
            <w:proofErr w:type="spellEnd"/>
          </w:p>
        </w:tc>
        <w:tc>
          <w:tcPr>
            <w:tcW w:w="970" w:type="dxa"/>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Mã</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số</w:t>
            </w:r>
            <w:proofErr w:type="spellEnd"/>
          </w:p>
        </w:tc>
        <w:tc>
          <w:tcPr>
            <w:tcW w:w="2069" w:type="dxa"/>
            <w:gridSpan w:val="2"/>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Quý</w:t>
            </w:r>
            <w:proofErr w:type="spellEnd"/>
            <w:r w:rsidRPr="00F34202">
              <w:rPr>
                <w:rFonts w:ascii="Times New Roman" w:eastAsia="Times New Roman" w:hAnsi="Times New Roman" w:cs="Times New Roman"/>
                <w:b/>
                <w:bCs/>
                <w:color w:val="000000"/>
                <w:sz w:val="26"/>
                <w:szCs w:val="26"/>
              </w:rPr>
              <w:t>…</w:t>
            </w:r>
          </w:p>
        </w:tc>
        <w:tc>
          <w:tcPr>
            <w:tcW w:w="2290" w:type="dxa"/>
            <w:gridSpan w:val="2"/>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Lũy</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kế</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từ</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đầu</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đến</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cuối</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quý</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này</w:t>
            </w:r>
            <w:proofErr w:type="spellEnd"/>
          </w:p>
        </w:tc>
      </w:tr>
      <w:tr w:rsidR="00F34202" w:rsidRPr="00F34202" w:rsidTr="00F34202">
        <w:trPr>
          <w:tblCellSpacing w:w="0" w:type="dxa"/>
        </w:trPr>
        <w:tc>
          <w:tcPr>
            <w:tcW w:w="3446" w:type="dxa"/>
            <w:tcBorders>
              <w:top w:val="nil"/>
              <w:left w:val="single" w:sz="8" w:space="0" w:color="auto"/>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70"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06"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nay</w:t>
            </w:r>
          </w:p>
        </w:tc>
        <w:tc>
          <w:tcPr>
            <w:tcW w:w="1163"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trước</w:t>
            </w:r>
            <w:proofErr w:type="spellEnd"/>
          </w:p>
        </w:tc>
        <w:tc>
          <w:tcPr>
            <w:tcW w:w="1028"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nay</w:t>
            </w:r>
          </w:p>
        </w:tc>
        <w:tc>
          <w:tcPr>
            <w:tcW w:w="1262"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trước</w:t>
            </w:r>
            <w:proofErr w:type="spellEnd"/>
          </w:p>
        </w:tc>
      </w:tr>
      <w:tr w:rsidR="00F34202" w:rsidRPr="00F34202" w:rsidTr="00F34202">
        <w:trPr>
          <w:tblCellSpacing w:w="0" w:type="dxa"/>
        </w:trPr>
        <w:tc>
          <w:tcPr>
            <w:tcW w:w="3446"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1</w:t>
            </w:r>
          </w:p>
        </w:tc>
        <w:tc>
          <w:tcPr>
            <w:tcW w:w="97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2</w:t>
            </w:r>
          </w:p>
        </w:tc>
        <w:tc>
          <w:tcPr>
            <w:tcW w:w="906"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4</w:t>
            </w:r>
          </w:p>
        </w:tc>
        <w:tc>
          <w:tcPr>
            <w:tcW w:w="116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5</w:t>
            </w:r>
          </w:p>
        </w:tc>
        <w:tc>
          <w:tcPr>
            <w:tcW w:w="1028"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6</w:t>
            </w:r>
          </w:p>
        </w:tc>
        <w:tc>
          <w:tcPr>
            <w:tcW w:w="1262"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7</w:t>
            </w:r>
          </w:p>
        </w:tc>
      </w:tr>
      <w:tr w:rsidR="00F34202" w:rsidRPr="00F34202" w:rsidTr="00F34202">
        <w:trPr>
          <w:tblCellSpacing w:w="0" w:type="dxa"/>
        </w:trPr>
        <w:tc>
          <w:tcPr>
            <w:tcW w:w="3446"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1. Doanh thu thuần hoạt động kinh doanh bảo hiểm</w:t>
            </w:r>
          </w:p>
        </w:tc>
        <w:tc>
          <w:tcPr>
            <w:tcW w:w="97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06"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16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028"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262"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r>
      <w:tr w:rsidR="00F34202" w:rsidRPr="00F34202" w:rsidTr="00F34202">
        <w:trPr>
          <w:tblCellSpacing w:w="0" w:type="dxa"/>
        </w:trPr>
        <w:tc>
          <w:tcPr>
            <w:tcW w:w="3446"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2. Doanh thu kinh doanh bất động sản đầu tư</w:t>
            </w:r>
          </w:p>
        </w:tc>
        <w:tc>
          <w:tcPr>
            <w:tcW w:w="97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06"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16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028"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262"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r>
      <w:tr w:rsidR="00F34202" w:rsidRPr="00F34202" w:rsidTr="00F34202">
        <w:trPr>
          <w:tblCellSpacing w:w="0" w:type="dxa"/>
        </w:trPr>
        <w:tc>
          <w:tcPr>
            <w:tcW w:w="3446"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w:t>
            </w:r>
          </w:p>
        </w:tc>
        <w:tc>
          <w:tcPr>
            <w:tcW w:w="97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06"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16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028"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262"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r>
      <w:tr w:rsidR="00F34202" w:rsidRPr="00F34202" w:rsidTr="00F34202">
        <w:trPr>
          <w:tblCellSpacing w:w="0" w:type="dxa"/>
        </w:trPr>
        <w:tc>
          <w:tcPr>
            <w:tcW w:w="3446"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7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06"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16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028"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262"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r>
      <w:tr w:rsidR="00F34202" w:rsidRPr="00F34202" w:rsidTr="00F34202">
        <w:trPr>
          <w:tblCellSpacing w:w="0" w:type="dxa"/>
        </w:trPr>
        <w:tc>
          <w:tcPr>
            <w:tcW w:w="3446"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7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906"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16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028"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262"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r>
    </w:tbl>
    <w:p w:rsidR="00F34202" w:rsidRPr="00F34202" w:rsidRDefault="00F34202" w:rsidP="00F342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i/>
          <w:iCs/>
          <w:color w:val="000000"/>
          <w:sz w:val="26"/>
          <w:szCs w:val="26"/>
        </w:rPr>
        <w:t> </w:t>
      </w:r>
    </w:p>
    <w:p w:rsidR="00F34202" w:rsidRPr="00F34202" w:rsidRDefault="00F34202" w:rsidP="00F3420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i/>
          <w:iCs/>
          <w:color w:val="000000"/>
          <w:sz w:val="26"/>
          <w:szCs w:val="26"/>
          <w:lang w:val="vi-VN"/>
        </w:rPr>
        <w:t>PHẦN II- BÁO CÁO KẾT QUẢ HOẠT ĐỘNG KINH DOANH THEO HOẠT ĐỘNG</w:t>
      </w:r>
    </w:p>
    <w:p w:rsidR="00F34202" w:rsidRPr="00F34202" w:rsidRDefault="00F34202" w:rsidP="00F34202">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Đơn vị tính:</w:t>
      </w:r>
      <w:r w:rsidRPr="00F34202">
        <w:rPr>
          <w:rFonts w:ascii="Times New Roman" w:eastAsia="Times New Roman" w:hAnsi="Times New Roman" w:cs="Times New Roman"/>
          <w:color w:val="000000"/>
          <w:sz w:val="26"/>
          <w:szCs w:val="26"/>
        </w:rPr>
        <w:t>………</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65"/>
        <w:gridCol w:w="711"/>
        <w:gridCol w:w="1243"/>
        <w:gridCol w:w="1044"/>
        <w:gridCol w:w="907"/>
        <w:gridCol w:w="1060"/>
        <w:gridCol w:w="949"/>
      </w:tblGrid>
      <w:tr w:rsidR="00F34202" w:rsidRPr="00F34202" w:rsidTr="00F34202">
        <w:trPr>
          <w:tblCellSpacing w:w="0" w:type="dxa"/>
        </w:trPr>
        <w:tc>
          <w:tcPr>
            <w:tcW w:w="33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Chỉ</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tiêu</w:t>
            </w:r>
            <w:proofErr w:type="spellEnd"/>
          </w:p>
        </w:tc>
        <w:tc>
          <w:tcPr>
            <w:tcW w:w="711" w:type="dxa"/>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Mã</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số</w:t>
            </w:r>
            <w:proofErr w:type="spellEnd"/>
          </w:p>
        </w:tc>
        <w:tc>
          <w:tcPr>
            <w:tcW w:w="1243" w:type="dxa"/>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Thuyết</w:t>
            </w:r>
            <w:proofErr w:type="spellEnd"/>
            <w:r w:rsidRPr="00F34202">
              <w:rPr>
                <w:rFonts w:ascii="Times New Roman" w:eastAsia="Times New Roman" w:hAnsi="Times New Roman" w:cs="Times New Roman"/>
                <w:b/>
                <w:bCs/>
                <w:color w:val="000000"/>
                <w:sz w:val="26"/>
                <w:szCs w:val="26"/>
              </w:rPr>
              <w:t xml:space="preserve"> minh</w:t>
            </w:r>
          </w:p>
        </w:tc>
        <w:tc>
          <w:tcPr>
            <w:tcW w:w="1951" w:type="dxa"/>
            <w:gridSpan w:val="2"/>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Quý</w:t>
            </w:r>
            <w:proofErr w:type="spellEnd"/>
            <w:r w:rsidRPr="00F34202">
              <w:rPr>
                <w:rFonts w:ascii="Times New Roman" w:eastAsia="Times New Roman" w:hAnsi="Times New Roman" w:cs="Times New Roman"/>
                <w:b/>
                <w:bCs/>
                <w:color w:val="000000"/>
                <w:sz w:val="26"/>
                <w:szCs w:val="26"/>
              </w:rPr>
              <w:t>…</w:t>
            </w:r>
          </w:p>
        </w:tc>
        <w:tc>
          <w:tcPr>
            <w:tcW w:w="2009" w:type="dxa"/>
            <w:gridSpan w:val="2"/>
            <w:tcBorders>
              <w:top w:val="single" w:sz="8" w:space="0" w:color="auto"/>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Lũy</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kế</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từ</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đầu</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đến</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cuối</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quý</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này</w:t>
            </w:r>
            <w:proofErr w:type="spellEnd"/>
          </w:p>
        </w:tc>
      </w:tr>
      <w:tr w:rsidR="00F34202" w:rsidRPr="00F34202" w:rsidTr="00F34202">
        <w:trPr>
          <w:tblCellSpacing w:w="0" w:type="dxa"/>
        </w:trPr>
        <w:tc>
          <w:tcPr>
            <w:tcW w:w="3365"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711"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24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44"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nay</w:t>
            </w:r>
          </w:p>
        </w:tc>
        <w:tc>
          <w:tcPr>
            <w:tcW w:w="907"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trước</w:t>
            </w:r>
            <w:proofErr w:type="spellEnd"/>
          </w:p>
        </w:tc>
        <w:tc>
          <w:tcPr>
            <w:tcW w:w="1060"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nay</w:t>
            </w:r>
          </w:p>
        </w:tc>
        <w:tc>
          <w:tcPr>
            <w:tcW w:w="949" w:type="dxa"/>
            <w:tcBorders>
              <w:top w:val="nil"/>
              <w:left w:val="nil"/>
              <w:bottom w:val="single" w:sz="8" w:space="0" w:color="auto"/>
              <w:right w:val="single" w:sz="8" w:space="0" w:color="auto"/>
            </w:tcBorders>
            <w:shd w:val="clear" w:color="auto" w:fill="FFFFFF"/>
            <w:vAlign w:val="cente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proofErr w:type="spellStart"/>
            <w:r w:rsidRPr="00F34202">
              <w:rPr>
                <w:rFonts w:ascii="Times New Roman" w:eastAsia="Times New Roman" w:hAnsi="Times New Roman" w:cs="Times New Roman"/>
                <w:b/>
                <w:bCs/>
                <w:color w:val="000000"/>
                <w:sz w:val="26"/>
                <w:szCs w:val="26"/>
              </w:rPr>
              <w:t>Năm</w:t>
            </w:r>
            <w:proofErr w:type="spellEnd"/>
            <w:r w:rsidRPr="00F34202">
              <w:rPr>
                <w:rFonts w:ascii="Times New Roman" w:eastAsia="Times New Roman" w:hAnsi="Times New Roman" w:cs="Times New Roman"/>
                <w:b/>
                <w:bCs/>
                <w:color w:val="000000"/>
                <w:sz w:val="26"/>
                <w:szCs w:val="26"/>
              </w:rPr>
              <w:t xml:space="preserve"> </w:t>
            </w:r>
            <w:proofErr w:type="spellStart"/>
            <w:r w:rsidRPr="00F34202">
              <w:rPr>
                <w:rFonts w:ascii="Times New Roman" w:eastAsia="Times New Roman" w:hAnsi="Times New Roman" w:cs="Times New Roman"/>
                <w:b/>
                <w:bCs/>
                <w:color w:val="000000"/>
                <w:sz w:val="26"/>
                <w:szCs w:val="26"/>
              </w:rPr>
              <w:t>trước</w:t>
            </w:r>
            <w:proofErr w:type="spellEnd"/>
          </w:p>
        </w:tc>
      </w:tr>
      <w:tr w:rsidR="00F34202" w:rsidRPr="00F34202" w:rsidTr="00F34202">
        <w:trPr>
          <w:tblCellSpacing w:w="0" w:type="dxa"/>
        </w:trPr>
        <w:tc>
          <w:tcPr>
            <w:tcW w:w="3365"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1</w:t>
            </w:r>
          </w:p>
        </w:tc>
        <w:tc>
          <w:tcPr>
            <w:tcW w:w="711"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2</w:t>
            </w:r>
          </w:p>
        </w:tc>
        <w:tc>
          <w:tcPr>
            <w:tcW w:w="124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3</w:t>
            </w:r>
          </w:p>
        </w:tc>
        <w:tc>
          <w:tcPr>
            <w:tcW w:w="1044"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4</w:t>
            </w:r>
          </w:p>
        </w:tc>
        <w:tc>
          <w:tcPr>
            <w:tcW w:w="907"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5</w:t>
            </w:r>
          </w:p>
        </w:tc>
        <w:tc>
          <w:tcPr>
            <w:tcW w:w="106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6</w:t>
            </w:r>
          </w:p>
        </w:tc>
        <w:tc>
          <w:tcPr>
            <w:tcW w:w="949"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7</w:t>
            </w:r>
          </w:p>
        </w:tc>
      </w:tr>
      <w:tr w:rsidR="00F34202" w:rsidRPr="00F34202" w:rsidTr="00F34202">
        <w:trPr>
          <w:tblCellSpacing w:w="0" w:type="dxa"/>
        </w:trPr>
        <w:tc>
          <w:tcPr>
            <w:tcW w:w="3365" w:type="dxa"/>
            <w:tcBorders>
              <w:top w:val="nil"/>
              <w:left w:val="single" w:sz="8" w:space="0" w:color="auto"/>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1. Doanh thu phí bảo hiểm</w:t>
            </w:r>
            <w:r w:rsidRPr="00F34202">
              <w:rPr>
                <w:rFonts w:ascii="Times New Roman" w:eastAsia="Times New Roman" w:hAnsi="Times New Roman" w:cs="Times New Roman"/>
                <w:color w:val="000000"/>
                <w:sz w:val="26"/>
                <w:szCs w:val="26"/>
              </w:rPr>
              <w:br/>
            </w:r>
            <w:r w:rsidRPr="00F34202">
              <w:rPr>
                <w:rFonts w:ascii="Times New Roman" w:eastAsia="Times New Roman" w:hAnsi="Times New Roman" w:cs="Times New Roman"/>
                <w:color w:val="000000"/>
                <w:sz w:val="26"/>
                <w:szCs w:val="26"/>
                <w:lang w:val="vi-VN"/>
              </w:rPr>
              <w:t>(01 = 01.1 + 01.2 - 01.3)</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Trong đó:</w:t>
            </w:r>
          </w:p>
        </w:tc>
        <w:tc>
          <w:tcPr>
            <w:tcW w:w="711"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01</w:t>
            </w:r>
          </w:p>
        </w:tc>
        <w:tc>
          <w:tcPr>
            <w:tcW w:w="1243"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44"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07"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60"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49"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r>
      <w:tr w:rsidR="00F34202" w:rsidRPr="00F34202" w:rsidTr="00F34202">
        <w:trPr>
          <w:tblCellSpacing w:w="0" w:type="dxa"/>
        </w:trPr>
        <w:tc>
          <w:tcPr>
            <w:tcW w:w="3365" w:type="dxa"/>
            <w:tcBorders>
              <w:top w:val="nil"/>
              <w:left w:val="single" w:sz="8" w:space="0" w:color="auto"/>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lastRenderedPageBreak/>
              <w:t>- </w:t>
            </w:r>
            <w:r w:rsidRPr="00F34202">
              <w:rPr>
                <w:rFonts w:ascii="Times New Roman" w:eastAsia="Times New Roman" w:hAnsi="Times New Roman" w:cs="Times New Roman"/>
                <w:color w:val="000000"/>
                <w:sz w:val="26"/>
                <w:szCs w:val="26"/>
                <w:lang w:val="vi-VN"/>
              </w:rPr>
              <w:t>Phí bảo hiểm gốc</w:t>
            </w:r>
          </w:p>
        </w:tc>
        <w:tc>
          <w:tcPr>
            <w:tcW w:w="711"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01.1</w:t>
            </w:r>
          </w:p>
        </w:tc>
        <w:tc>
          <w:tcPr>
            <w:tcW w:w="1243"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44"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07"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60"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49"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r>
      <w:tr w:rsidR="00F34202" w:rsidRPr="00F34202" w:rsidTr="00F34202">
        <w:trPr>
          <w:tblCellSpacing w:w="0" w:type="dxa"/>
        </w:trPr>
        <w:tc>
          <w:tcPr>
            <w:tcW w:w="3365" w:type="dxa"/>
            <w:tcBorders>
              <w:top w:val="nil"/>
              <w:left w:val="single" w:sz="8" w:space="0" w:color="auto"/>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r w:rsidRPr="00F34202">
              <w:rPr>
                <w:rFonts w:ascii="Times New Roman" w:eastAsia="Times New Roman" w:hAnsi="Times New Roman" w:cs="Times New Roman"/>
                <w:color w:val="000000"/>
                <w:sz w:val="26"/>
                <w:szCs w:val="26"/>
                <w:lang w:val="vi-VN"/>
              </w:rPr>
              <w:t>Phí nhận tái bảo hiểm</w:t>
            </w:r>
          </w:p>
        </w:tc>
        <w:tc>
          <w:tcPr>
            <w:tcW w:w="711"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01.2</w:t>
            </w:r>
          </w:p>
        </w:tc>
        <w:tc>
          <w:tcPr>
            <w:tcW w:w="1243"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44"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07"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60"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49" w:type="dxa"/>
            <w:tcBorders>
              <w:top w:val="nil"/>
              <w:left w:val="nil"/>
              <w:bottom w:val="nil"/>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r>
      <w:tr w:rsidR="00F34202" w:rsidRPr="00F34202" w:rsidTr="00F34202">
        <w:trPr>
          <w:tblCellSpacing w:w="0" w:type="dxa"/>
        </w:trPr>
        <w:tc>
          <w:tcPr>
            <w:tcW w:w="3365"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Tăng (giảm) dự phòng phí bảo hiểm gốc và nhận tái bảo hiểm chưa được hưởng</w:t>
            </w:r>
          </w:p>
        </w:tc>
        <w:tc>
          <w:tcPr>
            <w:tcW w:w="711"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01.3</w:t>
            </w:r>
          </w:p>
        </w:tc>
        <w:tc>
          <w:tcPr>
            <w:tcW w:w="124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44"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07"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6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49"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r>
      <w:tr w:rsidR="00F34202" w:rsidRPr="00F34202" w:rsidTr="00F34202">
        <w:trPr>
          <w:tblCellSpacing w:w="0" w:type="dxa"/>
        </w:trPr>
        <w:tc>
          <w:tcPr>
            <w:tcW w:w="3365" w:type="dxa"/>
            <w:tcBorders>
              <w:top w:val="nil"/>
              <w:left w:val="single" w:sz="8" w:space="0" w:color="auto"/>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w:t>
            </w:r>
            <w:r w:rsidRPr="00F34202">
              <w:rPr>
                <w:rFonts w:ascii="Times New Roman" w:eastAsia="Times New Roman" w:hAnsi="Times New Roman" w:cs="Times New Roman"/>
                <w:color w:val="000000"/>
                <w:sz w:val="26"/>
                <w:szCs w:val="26"/>
                <w:lang w:val="vi-VN"/>
              </w:rPr>
              <w:t>(*)</w:t>
            </w:r>
          </w:p>
        </w:tc>
        <w:tc>
          <w:tcPr>
            <w:tcW w:w="711"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 </w:t>
            </w:r>
          </w:p>
        </w:tc>
        <w:tc>
          <w:tcPr>
            <w:tcW w:w="1243"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44"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07"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1060"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c>
          <w:tcPr>
            <w:tcW w:w="949" w:type="dxa"/>
            <w:tcBorders>
              <w:top w:val="nil"/>
              <w:left w:val="nil"/>
              <w:bottom w:val="single" w:sz="8" w:space="0" w:color="auto"/>
              <w:right w:val="single" w:sz="8" w:space="0" w:color="auto"/>
            </w:tcBorders>
            <w:shd w:val="clear" w:color="auto" w:fill="FFFFFF"/>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tc>
      </w:tr>
    </w:tbl>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i/>
          <w:iCs/>
          <w:color w:val="000000"/>
          <w:sz w:val="26"/>
          <w:szCs w:val="26"/>
          <w:lang w:val="vi-VN"/>
        </w:rPr>
        <w:t>Ghi ch</w:t>
      </w:r>
      <w:r w:rsidRPr="00F34202">
        <w:rPr>
          <w:rFonts w:ascii="Times New Roman" w:eastAsia="Times New Roman" w:hAnsi="Times New Roman" w:cs="Times New Roman"/>
          <w:b/>
          <w:bCs/>
          <w:i/>
          <w:iCs/>
          <w:color w:val="000000"/>
          <w:sz w:val="26"/>
          <w:szCs w:val="26"/>
        </w:rPr>
        <w:t>ú</w:t>
      </w:r>
      <w:r w:rsidRPr="00F34202">
        <w:rPr>
          <w:rFonts w:ascii="Times New Roman" w:eastAsia="Times New Roman" w:hAnsi="Times New Roman" w:cs="Times New Roman"/>
          <w:b/>
          <w:bCs/>
          <w:i/>
          <w:iCs/>
          <w:color w:val="000000"/>
          <w:sz w:val="26"/>
          <w:szCs w:val="26"/>
          <w:lang w:val="vi-VN"/>
        </w:rPr>
        <w:t>:</w:t>
      </w:r>
      <w:r w:rsidRPr="00F34202">
        <w:rPr>
          <w:rFonts w:ascii="Times New Roman" w:eastAsia="Times New Roman" w:hAnsi="Times New Roman" w:cs="Times New Roman"/>
          <w:i/>
          <w:iCs/>
          <w:color w:val="000000"/>
          <w:sz w:val="26"/>
          <w:szCs w:val="26"/>
          <w:lang w:val="vi-VN"/>
        </w:rPr>
        <w:t> (*) Nội dung các chỉ tiêu và mã s</w:t>
      </w:r>
      <w:r w:rsidRPr="00F34202">
        <w:rPr>
          <w:rFonts w:ascii="Times New Roman" w:eastAsia="Times New Roman" w:hAnsi="Times New Roman" w:cs="Times New Roman"/>
          <w:i/>
          <w:iCs/>
          <w:color w:val="000000"/>
          <w:sz w:val="26"/>
          <w:szCs w:val="26"/>
        </w:rPr>
        <w:t>ố</w:t>
      </w:r>
      <w:r w:rsidRPr="00F34202">
        <w:rPr>
          <w:rFonts w:ascii="Times New Roman" w:eastAsia="Times New Roman" w:hAnsi="Times New Roman" w:cs="Times New Roman"/>
          <w:i/>
          <w:iCs/>
          <w:color w:val="000000"/>
          <w:sz w:val="26"/>
          <w:szCs w:val="26"/>
          <w:lang w:val="vi-VN"/>
        </w:rPr>
        <w:t> trên báo cáo này tương tự như các chỉ tiêu của Báo cáo kết quả hoạt động kinh doanh năm </w:t>
      </w:r>
      <w:r w:rsidRPr="00F34202">
        <w:rPr>
          <w:rFonts w:ascii="Times New Roman" w:eastAsia="Times New Roman" w:hAnsi="Times New Roman" w:cs="Times New Roman"/>
          <w:i/>
          <w:iCs/>
          <w:color w:val="000000"/>
          <w:sz w:val="26"/>
          <w:szCs w:val="26"/>
        </w:rPr>
        <w:t>- </w:t>
      </w:r>
      <w:r w:rsidRPr="00F34202">
        <w:rPr>
          <w:rFonts w:ascii="Times New Roman" w:eastAsia="Times New Roman" w:hAnsi="Times New Roman" w:cs="Times New Roman"/>
          <w:i/>
          <w:iCs/>
          <w:color w:val="000000"/>
          <w:sz w:val="26"/>
          <w:szCs w:val="26"/>
          <w:lang w:val="vi-VN"/>
        </w:rPr>
        <w:t>Mẫu số B02-DNNT.</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p w:rsidR="00F34202" w:rsidRPr="00F34202" w:rsidRDefault="00F34202" w:rsidP="00F34202">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F34202">
        <w:rPr>
          <w:rFonts w:ascii="Times New Roman" w:eastAsia="Times New Roman" w:hAnsi="Times New Roman" w:cs="Times New Roman"/>
          <w:i/>
          <w:iCs/>
          <w:color w:val="000000"/>
          <w:sz w:val="26"/>
          <w:szCs w:val="26"/>
          <w:lang w:val="vi-VN"/>
        </w:rPr>
        <w:t>Lập, ngày... th</w:t>
      </w:r>
      <w:r w:rsidRPr="00F34202">
        <w:rPr>
          <w:rFonts w:ascii="Times New Roman" w:eastAsia="Times New Roman" w:hAnsi="Times New Roman" w:cs="Times New Roman"/>
          <w:i/>
          <w:iCs/>
          <w:color w:val="000000"/>
          <w:sz w:val="26"/>
          <w:szCs w:val="26"/>
        </w:rPr>
        <w:t>á</w:t>
      </w:r>
      <w:r w:rsidRPr="00F34202">
        <w:rPr>
          <w:rFonts w:ascii="Times New Roman" w:eastAsia="Times New Roman" w:hAnsi="Times New Roman" w:cs="Times New Roman"/>
          <w:i/>
          <w:iCs/>
          <w:color w:val="000000"/>
          <w:sz w:val="26"/>
          <w:szCs w:val="26"/>
          <w:lang w:val="vi-VN"/>
        </w:rPr>
        <w:t>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F34202" w:rsidRPr="00F34202" w:rsidTr="00F34202">
        <w:trPr>
          <w:tblCellSpacing w:w="0" w:type="dxa"/>
        </w:trPr>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Người lập biểu</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w:t>
            </w:r>
          </w:p>
        </w:tc>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Kế toán trưởng</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w:t>
            </w:r>
          </w:p>
        </w:tc>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Giám đốc</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 đóng dấu)</w:t>
            </w:r>
          </w:p>
        </w:tc>
      </w:tr>
    </w:tbl>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rPr>
        <w:t> </w:t>
      </w:r>
    </w:p>
    <w:p w:rsidR="00F34202" w:rsidRPr="00F34202" w:rsidRDefault="00F34202" w:rsidP="00F34202">
      <w:pPr>
        <w:shd w:val="clear" w:color="auto" w:fill="FFFFFF"/>
        <w:spacing w:after="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3. Báo cáo lưu chuyển tiền tệ giữa niên độ:</w:t>
      </w:r>
      <w:r w:rsidRPr="00F34202">
        <w:rPr>
          <w:rFonts w:ascii="Times New Roman" w:eastAsia="Times New Roman" w:hAnsi="Times New Roman" w:cs="Times New Roman"/>
          <w:color w:val="000000"/>
          <w:sz w:val="26"/>
          <w:szCs w:val="26"/>
          <w:lang w:val="vi-VN"/>
        </w:rPr>
        <w:t> Thực hiện theo Chế độ kế toán doanh nghiệp hiện hành (Chế độ kế toán doanh nghiệp ban hành theo Quyết định số </w:t>
      </w:r>
      <w:hyperlink r:id="rId4" w:tgtFrame="_blank" w:tooltip="Quyết định 15/2006/QĐ-BTC" w:history="1">
        <w:r w:rsidRPr="00F34202">
          <w:rPr>
            <w:rFonts w:ascii="Times New Roman" w:eastAsia="Times New Roman" w:hAnsi="Times New Roman" w:cs="Times New Roman"/>
            <w:color w:val="0E70C3"/>
            <w:sz w:val="26"/>
            <w:szCs w:val="26"/>
            <w:lang w:val="vi-VN"/>
          </w:rPr>
          <w:t>15/2006/QĐ-BTC</w:t>
        </w:r>
      </w:hyperlink>
      <w:r w:rsidRPr="00F34202">
        <w:rPr>
          <w:rFonts w:ascii="Times New Roman" w:eastAsia="Times New Roman" w:hAnsi="Times New Roman" w:cs="Times New Roman"/>
          <w:color w:val="000000"/>
          <w:sz w:val="26"/>
          <w:szCs w:val="26"/>
          <w:lang w:val="vi-VN"/>
        </w:rPr>
        <w:t> ngày 20/3/2006 của Bộ Tài chính và các Thông tư hướng dẫn sửa đổi, bổ sung, thay thế).</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rPr>
        <w:t> </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4. Bản thuyết minh báo cáo tài chính chọn lọc</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F34202" w:rsidRPr="00F34202" w:rsidTr="00F34202">
        <w:trPr>
          <w:tblCellSpacing w:w="0" w:type="dxa"/>
        </w:trPr>
        <w:tc>
          <w:tcPr>
            <w:tcW w:w="4428" w:type="dxa"/>
            <w:tcBorders>
              <w:top w:val="nil"/>
              <w:left w:val="nil"/>
              <w:bottom w:val="nil"/>
              <w:right w:val="nil"/>
            </w:tcBorders>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Đơn vị báo cáo:………………</w:t>
            </w:r>
          </w:p>
          <w:p w:rsidR="00F34202" w:rsidRPr="00F34202" w:rsidRDefault="00F34202" w:rsidP="00F34202">
            <w:pPr>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Địa chỉ:…………………………</w:t>
            </w:r>
          </w:p>
        </w:tc>
        <w:tc>
          <w:tcPr>
            <w:tcW w:w="4428" w:type="dxa"/>
            <w:tcBorders>
              <w:top w:val="nil"/>
              <w:left w:val="nil"/>
              <w:bottom w:val="nil"/>
              <w:right w:val="nil"/>
            </w:tcBorders>
            <w:shd w:val="clear" w:color="auto" w:fill="FFFFFF"/>
            <w:tcMar>
              <w:top w:w="0" w:type="dxa"/>
              <w:left w:w="108" w:type="dxa"/>
              <w:bottom w:w="0" w:type="dxa"/>
              <w:right w:w="108" w:type="dxa"/>
            </w:tcMar>
            <w:hideMark/>
          </w:tcPr>
          <w:p w:rsidR="00F34202" w:rsidRPr="00F34202" w:rsidRDefault="00F34202" w:rsidP="00F34202">
            <w:pPr>
              <w:spacing w:after="0" w:line="234" w:lineRule="atLeast"/>
              <w:jc w:val="center"/>
              <w:rPr>
                <w:rFonts w:ascii="Times New Roman" w:eastAsia="Times New Roman" w:hAnsi="Times New Roman" w:cs="Times New Roman"/>
                <w:color w:val="000000"/>
                <w:sz w:val="26"/>
                <w:szCs w:val="26"/>
              </w:rPr>
            </w:pPr>
            <w:bookmarkStart w:id="5" w:name="chuong_pl_9"/>
            <w:r w:rsidRPr="00F34202">
              <w:rPr>
                <w:rFonts w:ascii="Times New Roman" w:eastAsia="Times New Roman" w:hAnsi="Times New Roman" w:cs="Times New Roman"/>
                <w:b/>
                <w:bCs/>
                <w:color w:val="000000"/>
                <w:sz w:val="26"/>
                <w:szCs w:val="26"/>
                <w:lang w:val="vi-VN"/>
              </w:rPr>
              <w:t>Mẫu số B 09a - DNNT</w:t>
            </w:r>
            <w:bookmarkEnd w:id="5"/>
            <w:r w:rsidRPr="00F34202">
              <w:rPr>
                <w:rFonts w:ascii="Times New Roman" w:eastAsia="Times New Roman" w:hAnsi="Times New Roman" w:cs="Times New Roman"/>
                <w:b/>
                <w:bCs/>
                <w:color w:val="000000"/>
                <w:sz w:val="26"/>
                <w:szCs w:val="26"/>
                <w:lang w:val="vi-VN"/>
              </w:rPr>
              <w:br/>
            </w:r>
            <w:r w:rsidRPr="00F34202">
              <w:rPr>
                <w:rFonts w:ascii="Times New Roman" w:eastAsia="Times New Roman" w:hAnsi="Times New Roman" w:cs="Times New Roman"/>
                <w:color w:val="000000"/>
                <w:sz w:val="26"/>
                <w:szCs w:val="26"/>
                <w:lang w:val="vi-VN"/>
              </w:rPr>
              <w:t>(Ban hành theo TT số 199/2014/TT-BTC ngày 19/12/2014 của BTC)</w:t>
            </w:r>
          </w:p>
        </w:tc>
      </w:tr>
    </w:tbl>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p w:rsidR="00F34202" w:rsidRPr="00F34202" w:rsidRDefault="00F34202" w:rsidP="00F34202">
      <w:pPr>
        <w:shd w:val="clear" w:color="auto" w:fill="FFFFFF"/>
        <w:spacing w:after="0" w:line="234" w:lineRule="atLeast"/>
        <w:jc w:val="center"/>
        <w:rPr>
          <w:rFonts w:ascii="Times New Roman" w:eastAsia="Times New Roman" w:hAnsi="Times New Roman" w:cs="Times New Roman"/>
          <w:color w:val="000000"/>
          <w:sz w:val="26"/>
          <w:szCs w:val="26"/>
        </w:rPr>
      </w:pPr>
      <w:bookmarkStart w:id="6" w:name="chuong_pl_9_name"/>
      <w:r w:rsidRPr="00F34202">
        <w:rPr>
          <w:rFonts w:ascii="Times New Roman" w:eastAsia="Times New Roman" w:hAnsi="Times New Roman" w:cs="Times New Roman"/>
          <w:b/>
          <w:bCs/>
          <w:color w:val="000000"/>
          <w:sz w:val="26"/>
          <w:szCs w:val="26"/>
          <w:lang w:val="vi-VN"/>
        </w:rPr>
        <w:t>BẢN THUYẾT MINH BÁO CÁO TÀI CHÍNH CHỌN LỌC</w:t>
      </w:r>
      <w:bookmarkEnd w:id="6"/>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b/>
          <w:bCs/>
          <w:i/>
          <w:iCs/>
          <w:color w:val="000000"/>
          <w:sz w:val="26"/>
          <w:szCs w:val="26"/>
          <w:lang w:val="vi-VN"/>
        </w:rPr>
        <w:t>Quý ... năm ...</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I. Đặc điểm hoạt động của doanh nghiệp bảo hiểm nhân thọ</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 Hình thức sở hữu vốn.</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2. Lĩnh vực kinh doanh.</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3. Ngành nghề kinh doanh.</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II. Kỳ kế toán, đ</w:t>
      </w:r>
      <w:r w:rsidRPr="00F34202">
        <w:rPr>
          <w:rFonts w:ascii="Times New Roman" w:eastAsia="Times New Roman" w:hAnsi="Times New Roman" w:cs="Times New Roman"/>
          <w:b/>
          <w:bCs/>
          <w:color w:val="000000"/>
          <w:sz w:val="26"/>
          <w:szCs w:val="26"/>
        </w:rPr>
        <w:t>ơ</w:t>
      </w:r>
      <w:r w:rsidRPr="00F34202">
        <w:rPr>
          <w:rFonts w:ascii="Times New Roman" w:eastAsia="Times New Roman" w:hAnsi="Times New Roman" w:cs="Times New Roman"/>
          <w:b/>
          <w:bCs/>
          <w:color w:val="000000"/>
          <w:sz w:val="26"/>
          <w:szCs w:val="26"/>
          <w:lang w:val="vi-VN"/>
        </w:rPr>
        <w:t>n vị tiền tệ sử dụng trong kế toán</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 Kỳ kế toán năm (bắt đầu từ ngày …/…/… kết thúc vào ngày …/…/…).</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lastRenderedPageBreak/>
        <w:t>2. Đơn vị tiền tệ sử dụng trong kế toán.</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III. Chuẩn mực và chế độ kế toán áp dụng</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 Chế độ kế toán áp dụng.</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2. Tuyên bố về việc tuân thủ chuẩn mực kế toán và chế độ kế toán</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3. Hình thức kế toán áp dụng.</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IV. Các chính sách kế toán áp dụng</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Doanh nghiệp bảo hiểm nhân thọ phải công bố việc lập báo cáo tài chính giữa niên độ và báo cáo tài chính năm gần nhất là cùng áp dụng các chính sách kế toán như nhau. Trường h</w:t>
      </w:r>
      <w:r w:rsidRPr="00F34202">
        <w:rPr>
          <w:rFonts w:ascii="Times New Roman" w:eastAsia="Times New Roman" w:hAnsi="Times New Roman" w:cs="Times New Roman"/>
          <w:color w:val="000000"/>
          <w:sz w:val="26"/>
          <w:szCs w:val="26"/>
        </w:rPr>
        <w:t>ợ</w:t>
      </w:r>
      <w:r w:rsidRPr="00F34202">
        <w:rPr>
          <w:rFonts w:ascii="Times New Roman" w:eastAsia="Times New Roman" w:hAnsi="Times New Roman" w:cs="Times New Roman"/>
          <w:color w:val="000000"/>
          <w:sz w:val="26"/>
          <w:szCs w:val="26"/>
          <w:lang w:val="vi-VN"/>
        </w:rPr>
        <w:t>p có thay đổi thì phải mô tả sự thay đổi và nêu rõ ảnh hư</w:t>
      </w:r>
      <w:r w:rsidRPr="00F34202">
        <w:rPr>
          <w:rFonts w:ascii="Times New Roman" w:eastAsia="Times New Roman" w:hAnsi="Times New Roman" w:cs="Times New Roman"/>
          <w:color w:val="000000"/>
          <w:sz w:val="26"/>
          <w:szCs w:val="26"/>
        </w:rPr>
        <w:t>ở</w:t>
      </w:r>
      <w:r w:rsidRPr="00F34202">
        <w:rPr>
          <w:rFonts w:ascii="Times New Roman" w:eastAsia="Times New Roman" w:hAnsi="Times New Roman" w:cs="Times New Roman"/>
          <w:color w:val="000000"/>
          <w:sz w:val="26"/>
          <w:szCs w:val="26"/>
          <w:lang w:val="vi-VN"/>
        </w:rPr>
        <w:t>ng của những thay đổi đó.</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V. Các sự kiện hoặc giao dịch trọng yếu trong kỳ kế toán giữa niên độ</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 Giải thích về tính thời vụ hoặc tính chu kỳ của các hoạt động kinh doanh trong kỳ kế toán giữa niên độ.</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3. Trình bày những biến động trong nguồn vốn chủ sở hữu và giá trị lũy kế tính đến ngày lập báo cáo tài chính giữa niên độ, cũng như phần thuyết minh tương ứng mang tính so sánh của cùng kỳ kế toán trên của niên độ trước gần nhất.</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5. Trình bày việc phát hành, mua lại và hoàn trả các chứng khoán nợ và chứng khoán vốn.</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6. Cổ tức đã trả (tổng số hay trên mỗi cổ phần) của cổ phiếu phổ thông và cổ phiếu ưu đãi (nếu có).</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7. Trình bày doanh thu và kết quả kinh doanh bộ phận theo lĩnh vực kinh doanh hoặc khu vực địa lý dựa trên cơ sở phân chia của báo cáo bộ phận (Áp dụng cho công ty niêm yết).</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8. Trình bày những sự kiện trọng yếu phát sinh sau ngày kết thúc kỳ kế toán giữa niên độ chưa được phản ánh trong báo cáo tài chính giữa niên độ đó.</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9. Trình bày những thay đổi trong các khoản nợ tiềm tàng hoặc tài sản tiềm tàng kể t</w:t>
      </w:r>
      <w:r w:rsidRPr="00F34202">
        <w:rPr>
          <w:rFonts w:ascii="Times New Roman" w:eastAsia="Times New Roman" w:hAnsi="Times New Roman" w:cs="Times New Roman"/>
          <w:color w:val="000000"/>
          <w:sz w:val="26"/>
          <w:szCs w:val="26"/>
        </w:rPr>
        <w:t>ừ</w:t>
      </w:r>
      <w:r w:rsidRPr="00F34202">
        <w:rPr>
          <w:rFonts w:ascii="Times New Roman" w:eastAsia="Times New Roman" w:hAnsi="Times New Roman" w:cs="Times New Roman"/>
          <w:color w:val="000000"/>
          <w:sz w:val="26"/>
          <w:szCs w:val="26"/>
          <w:lang w:val="vi-VN"/>
        </w:rPr>
        <w:t> ngày kết thúc kỳ kế toán năm gần nhất.</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10. Trình bày tình hình thu phí bảo hiểm gốc và nhận tái bảo hiểm và tình hình nhượng tái bảo hiểm </w:t>
      </w:r>
      <w:r w:rsidRPr="00F34202">
        <w:rPr>
          <w:rFonts w:ascii="Times New Roman" w:eastAsia="Times New Roman" w:hAnsi="Times New Roman" w:cs="Times New Roman"/>
          <w:i/>
          <w:iCs/>
          <w:color w:val="000000"/>
          <w:sz w:val="26"/>
          <w:szCs w:val="26"/>
          <w:lang w:val="vi-VN"/>
        </w:rPr>
        <w:t>(chi tiết cho từng nghiệp vụ bảo hiểm theo quy định của pháp luật về kinh doanh bảo hiểm)</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lastRenderedPageBreak/>
        <w:t>11. Trình bày tình hình chi bồi thường và trả tiền bảo hiểm gốc, nhận tái bảo hiểm và số thu bồi thường nhượng tái bảo hiểm.</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12. Trình bày tình hình biến động của dự phòng nghiệp vụ bảo hiểm.</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lang w:val="vi-VN"/>
        </w:rPr>
        <w:t>13. Trình bày tình hình thu hoa hồng nhượng tái bảo hiểm và chi hoa hồng bảo hiểm.</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14. </w:t>
      </w:r>
      <w:r w:rsidRPr="00F34202">
        <w:rPr>
          <w:rFonts w:ascii="Times New Roman" w:eastAsia="Times New Roman" w:hAnsi="Times New Roman" w:cs="Times New Roman"/>
          <w:color w:val="000000"/>
          <w:sz w:val="26"/>
          <w:szCs w:val="26"/>
          <w:lang w:val="vi-VN"/>
        </w:rPr>
        <w:t>Các thông tin khác.</w:t>
      </w:r>
    </w:p>
    <w:p w:rsidR="00F34202" w:rsidRPr="00F34202" w:rsidRDefault="00F34202" w:rsidP="00F34202">
      <w:pPr>
        <w:shd w:val="clear" w:color="auto" w:fill="FFFFFF"/>
        <w:spacing w:before="120" w:after="120" w:line="234" w:lineRule="atLeast"/>
        <w:rPr>
          <w:rFonts w:ascii="Times New Roman" w:eastAsia="Times New Roman" w:hAnsi="Times New Roman" w:cs="Times New Roman"/>
          <w:color w:val="000000"/>
          <w:sz w:val="26"/>
          <w:szCs w:val="26"/>
        </w:rPr>
      </w:pPr>
      <w:r w:rsidRPr="00F34202">
        <w:rPr>
          <w:rFonts w:ascii="Times New Roman" w:eastAsia="Times New Roman" w:hAnsi="Times New Roman" w:cs="Times New Roman"/>
          <w:color w:val="000000"/>
          <w:sz w:val="26"/>
          <w:szCs w:val="26"/>
        </w:rPr>
        <w:t> </w:t>
      </w:r>
    </w:p>
    <w:p w:rsidR="00F34202" w:rsidRPr="00F34202" w:rsidRDefault="00F34202" w:rsidP="00F34202">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F34202">
        <w:rPr>
          <w:rFonts w:ascii="Times New Roman" w:eastAsia="Times New Roman" w:hAnsi="Times New Roman" w:cs="Times New Roman"/>
          <w:i/>
          <w:iCs/>
          <w:color w:val="000000"/>
          <w:sz w:val="26"/>
          <w:szCs w:val="26"/>
          <w:lang w:val="vi-VN"/>
        </w:rPr>
        <w:t>Lập, ngày... th</w:t>
      </w:r>
      <w:r w:rsidRPr="00F34202">
        <w:rPr>
          <w:rFonts w:ascii="Times New Roman" w:eastAsia="Times New Roman" w:hAnsi="Times New Roman" w:cs="Times New Roman"/>
          <w:i/>
          <w:iCs/>
          <w:color w:val="000000"/>
          <w:sz w:val="26"/>
          <w:szCs w:val="26"/>
        </w:rPr>
        <w:t>á</w:t>
      </w:r>
      <w:r w:rsidRPr="00F34202">
        <w:rPr>
          <w:rFonts w:ascii="Times New Roman" w:eastAsia="Times New Roman" w:hAnsi="Times New Roman" w:cs="Times New Roman"/>
          <w:i/>
          <w:iCs/>
          <w:color w:val="000000"/>
          <w:sz w:val="26"/>
          <w:szCs w:val="26"/>
          <w:lang w:val="vi-VN"/>
        </w:rPr>
        <w:t>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F34202" w:rsidRPr="00F34202" w:rsidTr="00F34202">
        <w:trPr>
          <w:tblCellSpacing w:w="0" w:type="dxa"/>
        </w:trPr>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Người lập biểu</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w:t>
            </w:r>
          </w:p>
        </w:tc>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Kế toán trưởng</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w:t>
            </w:r>
          </w:p>
        </w:tc>
        <w:tc>
          <w:tcPr>
            <w:tcW w:w="2952" w:type="dxa"/>
            <w:shd w:val="clear" w:color="auto" w:fill="FFFFFF"/>
            <w:tcMar>
              <w:top w:w="0" w:type="dxa"/>
              <w:left w:w="108" w:type="dxa"/>
              <w:bottom w:w="0" w:type="dxa"/>
              <w:right w:w="108" w:type="dxa"/>
            </w:tcMar>
            <w:hideMark/>
          </w:tcPr>
          <w:p w:rsidR="00F34202" w:rsidRPr="00F34202" w:rsidRDefault="00F34202" w:rsidP="00F34202">
            <w:pPr>
              <w:spacing w:before="120" w:after="120" w:line="234" w:lineRule="atLeast"/>
              <w:jc w:val="center"/>
              <w:rPr>
                <w:rFonts w:ascii="Times New Roman" w:eastAsia="Times New Roman" w:hAnsi="Times New Roman" w:cs="Times New Roman"/>
                <w:color w:val="000000"/>
                <w:sz w:val="26"/>
                <w:szCs w:val="26"/>
              </w:rPr>
            </w:pPr>
            <w:r w:rsidRPr="00F34202">
              <w:rPr>
                <w:rFonts w:ascii="Times New Roman" w:eastAsia="Times New Roman" w:hAnsi="Times New Roman" w:cs="Times New Roman"/>
                <w:b/>
                <w:bCs/>
                <w:color w:val="000000"/>
                <w:sz w:val="26"/>
                <w:szCs w:val="26"/>
                <w:lang w:val="vi-VN"/>
              </w:rPr>
              <w:t>Giám đốc</w:t>
            </w:r>
            <w:r w:rsidRPr="00F34202">
              <w:rPr>
                <w:rFonts w:ascii="Times New Roman" w:eastAsia="Times New Roman" w:hAnsi="Times New Roman" w:cs="Times New Roman"/>
                <w:b/>
                <w:bCs/>
                <w:color w:val="000000"/>
                <w:sz w:val="26"/>
                <w:szCs w:val="26"/>
              </w:rPr>
              <w:br/>
            </w:r>
            <w:r w:rsidRPr="00F34202">
              <w:rPr>
                <w:rFonts w:ascii="Times New Roman" w:eastAsia="Times New Roman" w:hAnsi="Times New Roman" w:cs="Times New Roman"/>
                <w:color w:val="000000"/>
                <w:sz w:val="26"/>
                <w:szCs w:val="26"/>
                <w:lang w:val="vi-VN"/>
              </w:rPr>
              <w:t>(Ký, họ tên, đóng dấu)</w:t>
            </w:r>
          </w:p>
        </w:tc>
      </w:tr>
    </w:tbl>
    <w:p w:rsidR="00A607E1" w:rsidRPr="00F34202" w:rsidRDefault="00A607E1">
      <w:pPr>
        <w:rPr>
          <w:rFonts w:ascii="Times New Roman" w:hAnsi="Times New Roman" w:cs="Times New Roman"/>
          <w:sz w:val="26"/>
          <w:szCs w:val="26"/>
        </w:rPr>
      </w:pPr>
    </w:p>
    <w:sectPr w:rsidR="00A607E1" w:rsidRPr="00F34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02"/>
    <w:rsid w:val="00A607E1"/>
    <w:rsid w:val="00F3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E24E-B884-481C-BC16-C9D11310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2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4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ke-toan-kiem-toan/quyet-dinh-15-2006-qd-btc-che-do-ke-toan-doanh-nghiep-106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2023-11-20T02:24:00Z</dcterms:created>
  <dcterms:modified xsi:type="dcterms:W3CDTF">2023-11-20T02:26:00Z</dcterms:modified>
</cp:coreProperties>
</file>